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E11DF" w:rsidRDefault="00A60159">
      <w:bookmarkStart w:id="0" w:name="_GoBack"/>
      <w:bookmarkEnd w:id="0"/>
      <w:r>
        <w:rPr>
          <w:b/>
          <w:sz w:val="28"/>
        </w:rPr>
        <w:t xml:space="preserve">[MS-OXWSNTIF]: </w:t>
      </w:r>
    </w:p>
    <w:p w:rsidR="005E11DF" w:rsidRDefault="00A60159">
      <w:r>
        <w:rPr>
          <w:b/>
          <w:sz w:val="28"/>
        </w:rPr>
        <w:t>Notifications Web Service Protocol</w:t>
      </w:r>
    </w:p>
    <w:p w:rsidR="005E11DF" w:rsidRDefault="005E11DF">
      <w:pPr>
        <w:pStyle w:val="CoverHR"/>
      </w:pPr>
    </w:p>
    <w:p w:rsidR="00B346DF" w:rsidRPr="00893F99" w:rsidRDefault="00A60159" w:rsidP="00B346DF">
      <w:pPr>
        <w:pStyle w:val="MSDNH2"/>
        <w:spacing w:line="288" w:lineRule="auto"/>
        <w:textAlignment w:val="top"/>
      </w:pPr>
      <w:r>
        <w:t>Intellectual Property Rights Notice for Open Specifications Documentation</w:t>
      </w:r>
    </w:p>
    <w:p w:rsidR="00B346DF" w:rsidRDefault="00A60159" w:rsidP="00B346DF">
      <w:pPr>
        <w:pStyle w:val="ListParagraph"/>
        <w:numPr>
          <w:ilvl w:val="0"/>
          <w:numId w:val="5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A60159" w:rsidP="00B346DF">
      <w:pPr>
        <w:pStyle w:val="ListParagraph"/>
        <w:numPr>
          <w:ilvl w:val="0"/>
          <w:numId w:val="5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A60159" w:rsidP="00B346DF">
      <w:pPr>
        <w:pStyle w:val="ListParagraph"/>
        <w:numPr>
          <w:ilvl w:val="0"/>
          <w:numId w:val="53"/>
        </w:numPr>
        <w:spacing w:before="0" w:after="120"/>
        <w:contextualSpacing/>
        <w:textAlignment w:val="top"/>
      </w:pPr>
      <w:r>
        <w:rPr>
          <w:b/>
        </w:rPr>
        <w:t>No Trade Secrets</w:t>
      </w:r>
      <w:r>
        <w:t>. Microsoft</w:t>
      </w:r>
      <w:r>
        <w:t xml:space="preserve"> does not claim any trade secret rights in this documentation. </w:t>
      </w:r>
    </w:p>
    <w:p w:rsidR="00B346DF" w:rsidRDefault="00A60159" w:rsidP="00B346DF">
      <w:pPr>
        <w:pStyle w:val="ListParagraph"/>
        <w:numPr>
          <w:ilvl w:val="0"/>
          <w:numId w:val="5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A60159" w:rsidP="00B346DF">
      <w:pPr>
        <w:pStyle w:val="ListParagraph"/>
        <w:numPr>
          <w:ilvl w:val="0"/>
          <w:numId w:val="5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A60159" w:rsidP="00B346DF">
      <w:pPr>
        <w:pStyle w:val="ListParagraph"/>
        <w:numPr>
          <w:ilvl w:val="0"/>
          <w:numId w:val="5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A60159" w:rsidP="00B346DF">
      <w:pPr>
        <w:pStyle w:val="ListParagraph"/>
        <w:numPr>
          <w:ilvl w:val="0"/>
          <w:numId w:val="5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A60159"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A60159"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5E11DF" w:rsidRDefault="00A60159"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5E11DF" w:rsidRDefault="00A60159">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0" w:type="auto"/>
          </w:tcPr>
          <w:p w:rsidR="005E11DF" w:rsidRDefault="00A60159">
            <w:pPr>
              <w:pStyle w:val="TableHeaderText"/>
            </w:pPr>
            <w:r>
              <w:t>Date</w:t>
            </w:r>
          </w:p>
        </w:tc>
        <w:tc>
          <w:tcPr>
            <w:tcW w:w="0" w:type="auto"/>
          </w:tcPr>
          <w:p w:rsidR="005E11DF" w:rsidRDefault="00A60159">
            <w:pPr>
              <w:pStyle w:val="TableHeaderText"/>
            </w:pPr>
            <w:r>
              <w:t>Revision History</w:t>
            </w:r>
          </w:p>
        </w:tc>
        <w:tc>
          <w:tcPr>
            <w:tcW w:w="0" w:type="auto"/>
          </w:tcPr>
          <w:p w:rsidR="005E11DF" w:rsidRDefault="00A60159">
            <w:pPr>
              <w:pStyle w:val="TableHeaderText"/>
            </w:pPr>
            <w:r>
              <w:t>Revision Class</w:t>
            </w:r>
          </w:p>
        </w:tc>
        <w:tc>
          <w:tcPr>
            <w:tcW w:w="0" w:type="auto"/>
          </w:tcPr>
          <w:p w:rsidR="005E11DF" w:rsidRDefault="00A60159">
            <w:pPr>
              <w:pStyle w:val="TableHeaderText"/>
            </w:pPr>
            <w:r>
              <w:t>Comments</w:t>
            </w:r>
          </w:p>
        </w:tc>
      </w:tr>
      <w:tr w:rsidR="005E11DF" w:rsidTr="005E11DF">
        <w:tc>
          <w:tcPr>
            <w:tcW w:w="0" w:type="auto"/>
            <w:vAlign w:val="center"/>
          </w:tcPr>
          <w:p w:rsidR="005E11DF" w:rsidRDefault="00A60159">
            <w:pPr>
              <w:pStyle w:val="TableBodyText"/>
            </w:pPr>
            <w:r>
              <w:t>7/15/2009</w:t>
            </w:r>
          </w:p>
        </w:tc>
        <w:tc>
          <w:tcPr>
            <w:tcW w:w="0" w:type="auto"/>
            <w:vAlign w:val="center"/>
          </w:tcPr>
          <w:p w:rsidR="005E11DF" w:rsidRDefault="00A60159">
            <w:pPr>
              <w:pStyle w:val="TableBodyText"/>
            </w:pPr>
            <w:r>
              <w:t>1.0</w:t>
            </w:r>
          </w:p>
        </w:tc>
        <w:tc>
          <w:tcPr>
            <w:tcW w:w="0" w:type="auto"/>
            <w:vAlign w:val="center"/>
          </w:tcPr>
          <w:p w:rsidR="005E11DF" w:rsidRDefault="00A60159">
            <w:pPr>
              <w:pStyle w:val="TableBodyText"/>
            </w:pPr>
            <w:r>
              <w:t>Major</w:t>
            </w:r>
          </w:p>
        </w:tc>
        <w:tc>
          <w:tcPr>
            <w:tcW w:w="0" w:type="auto"/>
            <w:vAlign w:val="center"/>
          </w:tcPr>
          <w:p w:rsidR="005E11DF" w:rsidRDefault="00A60159">
            <w:pPr>
              <w:pStyle w:val="TableBodyText"/>
            </w:pPr>
            <w:r>
              <w:t>Initial Availability.</w:t>
            </w:r>
          </w:p>
        </w:tc>
      </w:tr>
      <w:tr w:rsidR="005E11DF" w:rsidTr="005E11DF">
        <w:tc>
          <w:tcPr>
            <w:tcW w:w="0" w:type="auto"/>
            <w:vAlign w:val="center"/>
          </w:tcPr>
          <w:p w:rsidR="005E11DF" w:rsidRDefault="00A60159">
            <w:pPr>
              <w:pStyle w:val="TableBodyText"/>
            </w:pPr>
            <w:r>
              <w:t>11/4/2009</w:t>
            </w:r>
          </w:p>
        </w:tc>
        <w:tc>
          <w:tcPr>
            <w:tcW w:w="0" w:type="auto"/>
            <w:vAlign w:val="center"/>
          </w:tcPr>
          <w:p w:rsidR="005E11DF" w:rsidRDefault="00A60159">
            <w:pPr>
              <w:pStyle w:val="TableBodyText"/>
            </w:pPr>
            <w:r>
              <w:t>1.1.0</w:t>
            </w:r>
          </w:p>
        </w:tc>
        <w:tc>
          <w:tcPr>
            <w:tcW w:w="0" w:type="auto"/>
            <w:vAlign w:val="center"/>
          </w:tcPr>
          <w:p w:rsidR="005E11DF" w:rsidRDefault="00A60159">
            <w:pPr>
              <w:pStyle w:val="TableBodyText"/>
            </w:pPr>
            <w:r>
              <w:t>Minor</w:t>
            </w:r>
          </w:p>
        </w:tc>
        <w:tc>
          <w:tcPr>
            <w:tcW w:w="0" w:type="auto"/>
            <w:vAlign w:val="center"/>
          </w:tcPr>
          <w:p w:rsidR="005E11DF" w:rsidRDefault="00A60159">
            <w:pPr>
              <w:pStyle w:val="TableBodyText"/>
            </w:pPr>
            <w:r>
              <w:t>Updated the technical content.</w:t>
            </w:r>
          </w:p>
        </w:tc>
      </w:tr>
      <w:tr w:rsidR="005E11DF" w:rsidTr="005E11DF">
        <w:tc>
          <w:tcPr>
            <w:tcW w:w="0" w:type="auto"/>
            <w:vAlign w:val="center"/>
          </w:tcPr>
          <w:p w:rsidR="005E11DF" w:rsidRDefault="00A60159">
            <w:pPr>
              <w:pStyle w:val="TableBodyText"/>
            </w:pPr>
            <w:r>
              <w:t>2/10/2010</w:t>
            </w:r>
          </w:p>
        </w:tc>
        <w:tc>
          <w:tcPr>
            <w:tcW w:w="0" w:type="auto"/>
            <w:vAlign w:val="center"/>
          </w:tcPr>
          <w:p w:rsidR="005E11DF" w:rsidRDefault="00A60159">
            <w:pPr>
              <w:pStyle w:val="TableBodyText"/>
            </w:pPr>
            <w:r>
              <w:t>1.1.0</w:t>
            </w:r>
          </w:p>
        </w:tc>
        <w:tc>
          <w:tcPr>
            <w:tcW w:w="0" w:type="auto"/>
            <w:vAlign w:val="center"/>
          </w:tcPr>
          <w:p w:rsidR="005E11DF" w:rsidRDefault="00A60159">
            <w:pPr>
              <w:pStyle w:val="TableBodyText"/>
            </w:pPr>
            <w:r>
              <w:t>None</w:t>
            </w:r>
          </w:p>
        </w:tc>
        <w:tc>
          <w:tcPr>
            <w:tcW w:w="0" w:type="auto"/>
            <w:vAlign w:val="center"/>
          </w:tcPr>
          <w:p w:rsidR="005E11DF" w:rsidRDefault="00A60159">
            <w:pPr>
              <w:pStyle w:val="TableBodyText"/>
            </w:pPr>
            <w:r>
              <w:t>Version 1.1.0 release</w:t>
            </w:r>
          </w:p>
        </w:tc>
      </w:tr>
      <w:tr w:rsidR="005E11DF" w:rsidTr="005E11DF">
        <w:tc>
          <w:tcPr>
            <w:tcW w:w="0" w:type="auto"/>
            <w:vAlign w:val="center"/>
          </w:tcPr>
          <w:p w:rsidR="005E11DF" w:rsidRDefault="00A60159">
            <w:pPr>
              <w:pStyle w:val="TableBodyText"/>
            </w:pPr>
            <w:r>
              <w:t>5/5/2010</w:t>
            </w:r>
          </w:p>
        </w:tc>
        <w:tc>
          <w:tcPr>
            <w:tcW w:w="0" w:type="auto"/>
            <w:vAlign w:val="center"/>
          </w:tcPr>
          <w:p w:rsidR="005E11DF" w:rsidRDefault="00A60159">
            <w:pPr>
              <w:pStyle w:val="TableBodyText"/>
            </w:pPr>
            <w:r>
              <w:t>2.0.0</w:t>
            </w:r>
          </w:p>
        </w:tc>
        <w:tc>
          <w:tcPr>
            <w:tcW w:w="0" w:type="auto"/>
            <w:vAlign w:val="center"/>
          </w:tcPr>
          <w:p w:rsidR="005E11DF" w:rsidRDefault="00A60159">
            <w:pPr>
              <w:pStyle w:val="TableBodyText"/>
            </w:pPr>
            <w:r>
              <w:t>Major</w:t>
            </w:r>
          </w:p>
        </w:tc>
        <w:tc>
          <w:tcPr>
            <w:tcW w:w="0" w:type="auto"/>
            <w:vAlign w:val="center"/>
          </w:tcPr>
          <w:p w:rsidR="005E11DF" w:rsidRDefault="00A60159">
            <w:pPr>
              <w:pStyle w:val="TableBodyText"/>
            </w:pPr>
            <w:r>
              <w:t>Updated and revised the technical content.</w:t>
            </w:r>
          </w:p>
        </w:tc>
      </w:tr>
      <w:tr w:rsidR="005E11DF" w:rsidTr="005E11DF">
        <w:tc>
          <w:tcPr>
            <w:tcW w:w="0" w:type="auto"/>
            <w:vAlign w:val="center"/>
          </w:tcPr>
          <w:p w:rsidR="005E11DF" w:rsidRDefault="00A60159">
            <w:pPr>
              <w:pStyle w:val="TableBodyText"/>
            </w:pPr>
            <w:r>
              <w:t>8/4/2010</w:t>
            </w:r>
          </w:p>
        </w:tc>
        <w:tc>
          <w:tcPr>
            <w:tcW w:w="0" w:type="auto"/>
            <w:vAlign w:val="center"/>
          </w:tcPr>
          <w:p w:rsidR="005E11DF" w:rsidRDefault="00A60159">
            <w:pPr>
              <w:pStyle w:val="TableBodyText"/>
            </w:pPr>
            <w:r>
              <w:t>2.1</w:t>
            </w:r>
          </w:p>
        </w:tc>
        <w:tc>
          <w:tcPr>
            <w:tcW w:w="0" w:type="auto"/>
            <w:vAlign w:val="center"/>
          </w:tcPr>
          <w:p w:rsidR="005E11DF" w:rsidRDefault="00A60159">
            <w:pPr>
              <w:pStyle w:val="TableBodyText"/>
            </w:pPr>
            <w:r>
              <w:t>Minor</w:t>
            </w:r>
          </w:p>
        </w:tc>
        <w:tc>
          <w:tcPr>
            <w:tcW w:w="0" w:type="auto"/>
            <w:vAlign w:val="center"/>
          </w:tcPr>
          <w:p w:rsidR="005E11DF" w:rsidRDefault="00A60159">
            <w:pPr>
              <w:pStyle w:val="TableBodyText"/>
            </w:pPr>
            <w:r>
              <w:t>Clarified the meaning of the technical content.</w:t>
            </w:r>
          </w:p>
        </w:tc>
      </w:tr>
      <w:tr w:rsidR="005E11DF" w:rsidTr="005E11DF">
        <w:tc>
          <w:tcPr>
            <w:tcW w:w="0" w:type="auto"/>
            <w:vAlign w:val="center"/>
          </w:tcPr>
          <w:p w:rsidR="005E11DF" w:rsidRDefault="00A60159">
            <w:pPr>
              <w:pStyle w:val="TableBodyText"/>
            </w:pPr>
            <w:r>
              <w:t>11/3/2010</w:t>
            </w:r>
          </w:p>
        </w:tc>
        <w:tc>
          <w:tcPr>
            <w:tcW w:w="0" w:type="auto"/>
            <w:vAlign w:val="center"/>
          </w:tcPr>
          <w:p w:rsidR="005E11DF" w:rsidRDefault="00A60159">
            <w:pPr>
              <w:pStyle w:val="TableBodyText"/>
            </w:pPr>
            <w:r>
              <w:t>3.0</w:t>
            </w:r>
          </w:p>
        </w:tc>
        <w:tc>
          <w:tcPr>
            <w:tcW w:w="0" w:type="auto"/>
            <w:vAlign w:val="center"/>
          </w:tcPr>
          <w:p w:rsidR="005E11DF" w:rsidRDefault="00A60159">
            <w:pPr>
              <w:pStyle w:val="TableBodyText"/>
            </w:pPr>
            <w:r>
              <w:t>Major</w:t>
            </w:r>
          </w:p>
        </w:tc>
        <w:tc>
          <w:tcPr>
            <w:tcW w:w="0" w:type="auto"/>
            <w:vAlign w:val="center"/>
          </w:tcPr>
          <w:p w:rsidR="005E11DF" w:rsidRDefault="00A60159">
            <w:pPr>
              <w:pStyle w:val="TableBodyText"/>
            </w:pPr>
            <w:r>
              <w:t>Significantly changed the technical content.</w:t>
            </w:r>
          </w:p>
        </w:tc>
      </w:tr>
      <w:tr w:rsidR="005E11DF" w:rsidTr="005E11DF">
        <w:tc>
          <w:tcPr>
            <w:tcW w:w="0" w:type="auto"/>
            <w:vAlign w:val="center"/>
          </w:tcPr>
          <w:p w:rsidR="005E11DF" w:rsidRDefault="00A60159">
            <w:pPr>
              <w:pStyle w:val="TableBodyText"/>
            </w:pPr>
            <w:r>
              <w:t>3/18/2011</w:t>
            </w:r>
          </w:p>
        </w:tc>
        <w:tc>
          <w:tcPr>
            <w:tcW w:w="0" w:type="auto"/>
            <w:vAlign w:val="center"/>
          </w:tcPr>
          <w:p w:rsidR="005E11DF" w:rsidRDefault="00A60159">
            <w:pPr>
              <w:pStyle w:val="TableBodyText"/>
            </w:pPr>
            <w:r>
              <w:t>3.1</w:t>
            </w:r>
          </w:p>
        </w:tc>
        <w:tc>
          <w:tcPr>
            <w:tcW w:w="0" w:type="auto"/>
            <w:vAlign w:val="center"/>
          </w:tcPr>
          <w:p w:rsidR="005E11DF" w:rsidRDefault="00A60159">
            <w:pPr>
              <w:pStyle w:val="TableBodyText"/>
            </w:pPr>
            <w:r>
              <w:t>Minor</w:t>
            </w:r>
          </w:p>
        </w:tc>
        <w:tc>
          <w:tcPr>
            <w:tcW w:w="0" w:type="auto"/>
            <w:vAlign w:val="center"/>
          </w:tcPr>
          <w:p w:rsidR="005E11DF" w:rsidRDefault="00A60159">
            <w:pPr>
              <w:pStyle w:val="TableBodyText"/>
            </w:pPr>
            <w:r>
              <w:t xml:space="preserve">Clarified the </w:t>
            </w:r>
            <w:r>
              <w:t>meaning of the technical content.</w:t>
            </w:r>
          </w:p>
        </w:tc>
      </w:tr>
      <w:tr w:rsidR="005E11DF" w:rsidTr="005E11DF">
        <w:tc>
          <w:tcPr>
            <w:tcW w:w="0" w:type="auto"/>
            <w:vAlign w:val="center"/>
          </w:tcPr>
          <w:p w:rsidR="005E11DF" w:rsidRDefault="00A60159">
            <w:pPr>
              <w:pStyle w:val="TableBodyText"/>
            </w:pPr>
            <w:r>
              <w:t>8/5/2011</w:t>
            </w:r>
          </w:p>
        </w:tc>
        <w:tc>
          <w:tcPr>
            <w:tcW w:w="0" w:type="auto"/>
            <w:vAlign w:val="center"/>
          </w:tcPr>
          <w:p w:rsidR="005E11DF" w:rsidRDefault="00A60159">
            <w:pPr>
              <w:pStyle w:val="TableBodyText"/>
            </w:pPr>
            <w:r>
              <w:t>4.0</w:t>
            </w:r>
          </w:p>
        </w:tc>
        <w:tc>
          <w:tcPr>
            <w:tcW w:w="0" w:type="auto"/>
            <w:vAlign w:val="center"/>
          </w:tcPr>
          <w:p w:rsidR="005E11DF" w:rsidRDefault="00A60159">
            <w:pPr>
              <w:pStyle w:val="TableBodyText"/>
            </w:pPr>
            <w:r>
              <w:t>Major</w:t>
            </w:r>
          </w:p>
        </w:tc>
        <w:tc>
          <w:tcPr>
            <w:tcW w:w="0" w:type="auto"/>
            <w:vAlign w:val="center"/>
          </w:tcPr>
          <w:p w:rsidR="005E11DF" w:rsidRDefault="00A60159">
            <w:pPr>
              <w:pStyle w:val="TableBodyText"/>
            </w:pPr>
            <w:r>
              <w:t>Significantly changed the technical content.</w:t>
            </w:r>
          </w:p>
        </w:tc>
      </w:tr>
      <w:tr w:rsidR="005E11DF" w:rsidTr="005E11DF">
        <w:tc>
          <w:tcPr>
            <w:tcW w:w="0" w:type="auto"/>
            <w:vAlign w:val="center"/>
          </w:tcPr>
          <w:p w:rsidR="005E11DF" w:rsidRDefault="00A60159">
            <w:pPr>
              <w:pStyle w:val="TableBodyText"/>
            </w:pPr>
            <w:r>
              <w:t>10/7/2011</w:t>
            </w:r>
          </w:p>
        </w:tc>
        <w:tc>
          <w:tcPr>
            <w:tcW w:w="0" w:type="auto"/>
            <w:vAlign w:val="center"/>
          </w:tcPr>
          <w:p w:rsidR="005E11DF" w:rsidRDefault="00A60159">
            <w:pPr>
              <w:pStyle w:val="TableBodyText"/>
            </w:pPr>
            <w:r>
              <w:t>4.0</w:t>
            </w:r>
          </w:p>
        </w:tc>
        <w:tc>
          <w:tcPr>
            <w:tcW w:w="0" w:type="auto"/>
            <w:vAlign w:val="center"/>
          </w:tcPr>
          <w:p w:rsidR="005E11DF" w:rsidRDefault="00A60159">
            <w:pPr>
              <w:pStyle w:val="TableBodyText"/>
            </w:pPr>
            <w:r>
              <w:t>None</w:t>
            </w:r>
          </w:p>
        </w:tc>
        <w:tc>
          <w:tcPr>
            <w:tcW w:w="0" w:type="auto"/>
            <w:vAlign w:val="center"/>
          </w:tcPr>
          <w:p w:rsidR="005E11DF" w:rsidRDefault="00A60159">
            <w:pPr>
              <w:pStyle w:val="TableBodyText"/>
            </w:pPr>
            <w:r>
              <w:t>No changes to the meaning, language, or formatting of the technical content.</w:t>
            </w:r>
          </w:p>
        </w:tc>
      </w:tr>
      <w:tr w:rsidR="005E11DF" w:rsidTr="005E11DF">
        <w:tc>
          <w:tcPr>
            <w:tcW w:w="0" w:type="auto"/>
            <w:vAlign w:val="center"/>
          </w:tcPr>
          <w:p w:rsidR="005E11DF" w:rsidRDefault="00A60159">
            <w:pPr>
              <w:pStyle w:val="TableBodyText"/>
            </w:pPr>
            <w:r>
              <w:t>1/20/2012</w:t>
            </w:r>
          </w:p>
        </w:tc>
        <w:tc>
          <w:tcPr>
            <w:tcW w:w="0" w:type="auto"/>
            <w:vAlign w:val="center"/>
          </w:tcPr>
          <w:p w:rsidR="005E11DF" w:rsidRDefault="00A60159">
            <w:pPr>
              <w:pStyle w:val="TableBodyText"/>
            </w:pPr>
            <w:r>
              <w:t>5.0</w:t>
            </w:r>
          </w:p>
        </w:tc>
        <w:tc>
          <w:tcPr>
            <w:tcW w:w="0" w:type="auto"/>
            <w:vAlign w:val="center"/>
          </w:tcPr>
          <w:p w:rsidR="005E11DF" w:rsidRDefault="00A60159">
            <w:pPr>
              <w:pStyle w:val="TableBodyText"/>
            </w:pPr>
            <w:r>
              <w:t>Major</w:t>
            </w:r>
          </w:p>
        </w:tc>
        <w:tc>
          <w:tcPr>
            <w:tcW w:w="0" w:type="auto"/>
            <w:vAlign w:val="center"/>
          </w:tcPr>
          <w:p w:rsidR="005E11DF" w:rsidRDefault="00A60159">
            <w:pPr>
              <w:pStyle w:val="TableBodyText"/>
            </w:pPr>
            <w:r>
              <w:t>Significantly changed the technical content.</w:t>
            </w:r>
          </w:p>
        </w:tc>
      </w:tr>
      <w:tr w:rsidR="005E11DF" w:rsidTr="005E11DF">
        <w:tc>
          <w:tcPr>
            <w:tcW w:w="0" w:type="auto"/>
            <w:vAlign w:val="center"/>
          </w:tcPr>
          <w:p w:rsidR="005E11DF" w:rsidRDefault="00A60159">
            <w:pPr>
              <w:pStyle w:val="TableBodyText"/>
            </w:pPr>
            <w:r>
              <w:t>4/27/2012</w:t>
            </w:r>
          </w:p>
        </w:tc>
        <w:tc>
          <w:tcPr>
            <w:tcW w:w="0" w:type="auto"/>
            <w:vAlign w:val="center"/>
          </w:tcPr>
          <w:p w:rsidR="005E11DF" w:rsidRDefault="00A60159">
            <w:pPr>
              <w:pStyle w:val="TableBodyText"/>
            </w:pPr>
            <w:r>
              <w:t>5.0</w:t>
            </w:r>
          </w:p>
        </w:tc>
        <w:tc>
          <w:tcPr>
            <w:tcW w:w="0" w:type="auto"/>
            <w:vAlign w:val="center"/>
          </w:tcPr>
          <w:p w:rsidR="005E11DF" w:rsidRDefault="00A60159">
            <w:pPr>
              <w:pStyle w:val="TableBodyText"/>
            </w:pPr>
            <w:r>
              <w:t>None</w:t>
            </w:r>
          </w:p>
        </w:tc>
        <w:tc>
          <w:tcPr>
            <w:tcW w:w="0" w:type="auto"/>
            <w:vAlign w:val="center"/>
          </w:tcPr>
          <w:p w:rsidR="005E11DF" w:rsidRDefault="00A60159">
            <w:pPr>
              <w:pStyle w:val="TableBodyText"/>
            </w:pPr>
            <w:r>
              <w:t>No changes to the meaning, language, or formatting of the technical content.</w:t>
            </w:r>
          </w:p>
        </w:tc>
      </w:tr>
      <w:tr w:rsidR="005E11DF" w:rsidTr="005E11DF">
        <w:tc>
          <w:tcPr>
            <w:tcW w:w="0" w:type="auto"/>
            <w:vAlign w:val="center"/>
          </w:tcPr>
          <w:p w:rsidR="005E11DF" w:rsidRDefault="00A60159">
            <w:pPr>
              <w:pStyle w:val="TableBodyText"/>
            </w:pPr>
            <w:r>
              <w:t>7/16/2012</w:t>
            </w:r>
          </w:p>
        </w:tc>
        <w:tc>
          <w:tcPr>
            <w:tcW w:w="0" w:type="auto"/>
            <w:vAlign w:val="center"/>
          </w:tcPr>
          <w:p w:rsidR="005E11DF" w:rsidRDefault="00A60159">
            <w:pPr>
              <w:pStyle w:val="TableBodyText"/>
            </w:pPr>
            <w:r>
              <w:t>5.1</w:t>
            </w:r>
          </w:p>
        </w:tc>
        <w:tc>
          <w:tcPr>
            <w:tcW w:w="0" w:type="auto"/>
            <w:vAlign w:val="center"/>
          </w:tcPr>
          <w:p w:rsidR="005E11DF" w:rsidRDefault="00A60159">
            <w:pPr>
              <w:pStyle w:val="TableBodyText"/>
            </w:pPr>
            <w:r>
              <w:t>Minor</w:t>
            </w:r>
          </w:p>
        </w:tc>
        <w:tc>
          <w:tcPr>
            <w:tcW w:w="0" w:type="auto"/>
            <w:vAlign w:val="center"/>
          </w:tcPr>
          <w:p w:rsidR="005E11DF" w:rsidRDefault="00A60159">
            <w:pPr>
              <w:pStyle w:val="TableBodyText"/>
            </w:pPr>
            <w:r>
              <w:t>Clarified the meaning of the technical content.</w:t>
            </w:r>
          </w:p>
        </w:tc>
      </w:tr>
      <w:tr w:rsidR="005E11DF" w:rsidTr="005E11DF">
        <w:tc>
          <w:tcPr>
            <w:tcW w:w="0" w:type="auto"/>
            <w:vAlign w:val="center"/>
          </w:tcPr>
          <w:p w:rsidR="005E11DF" w:rsidRDefault="00A60159">
            <w:pPr>
              <w:pStyle w:val="TableBodyText"/>
            </w:pPr>
            <w:r>
              <w:t>10/8/2012</w:t>
            </w:r>
          </w:p>
        </w:tc>
        <w:tc>
          <w:tcPr>
            <w:tcW w:w="0" w:type="auto"/>
            <w:vAlign w:val="center"/>
          </w:tcPr>
          <w:p w:rsidR="005E11DF" w:rsidRDefault="00A60159">
            <w:pPr>
              <w:pStyle w:val="TableBodyText"/>
            </w:pPr>
            <w:r>
              <w:t>6.0</w:t>
            </w:r>
          </w:p>
        </w:tc>
        <w:tc>
          <w:tcPr>
            <w:tcW w:w="0" w:type="auto"/>
            <w:vAlign w:val="center"/>
          </w:tcPr>
          <w:p w:rsidR="005E11DF" w:rsidRDefault="00A60159">
            <w:pPr>
              <w:pStyle w:val="TableBodyText"/>
            </w:pPr>
            <w:r>
              <w:t>Major</w:t>
            </w:r>
          </w:p>
        </w:tc>
        <w:tc>
          <w:tcPr>
            <w:tcW w:w="0" w:type="auto"/>
            <w:vAlign w:val="center"/>
          </w:tcPr>
          <w:p w:rsidR="005E11DF" w:rsidRDefault="00A60159">
            <w:pPr>
              <w:pStyle w:val="TableBodyText"/>
            </w:pPr>
            <w:r>
              <w:t>Significantly changed the technical content.</w:t>
            </w:r>
          </w:p>
        </w:tc>
      </w:tr>
      <w:tr w:rsidR="005E11DF" w:rsidTr="005E11DF">
        <w:tc>
          <w:tcPr>
            <w:tcW w:w="0" w:type="auto"/>
            <w:vAlign w:val="center"/>
          </w:tcPr>
          <w:p w:rsidR="005E11DF" w:rsidRDefault="00A60159">
            <w:pPr>
              <w:pStyle w:val="TableBodyText"/>
            </w:pPr>
            <w:r>
              <w:t>2/11/2013</w:t>
            </w:r>
          </w:p>
        </w:tc>
        <w:tc>
          <w:tcPr>
            <w:tcW w:w="0" w:type="auto"/>
            <w:vAlign w:val="center"/>
          </w:tcPr>
          <w:p w:rsidR="005E11DF" w:rsidRDefault="00A60159">
            <w:pPr>
              <w:pStyle w:val="TableBodyText"/>
            </w:pPr>
            <w:r>
              <w:t>6.0</w:t>
            </w:r>
          </w:p>
        </w:tc>
        <w:tc>
          <w:tcPr>
            <w:tcW w:w="0" w:type="auto"/>
            <w:vAlign w:val="center"/>
          </w:tcPr>
          <w:p w:rsidR="005E11DF" w:rsidRDefault="00A60159">
            <w:pPr>
              <w:pStyle w:val="TableBodyText"/>
            </w:pPr>
            <w:r>
              <w:t>None</w:t>
            </w:r>
          </w:p>
        </w:tc>
        <w:tc>
          <w:tcPr>
            <w:tcW w:w="0" w:type="auto"/>
            <w:vAlign w:val="center"/>
          </w:tcPr>
          <w:p w:rsidR="005E11DF" w:rsidRDefault="00A60159">
            <w:pPr>
              <w:pStyle w:val="TableBodyText"/>
            </w:pPr>
            <w:r>
              <w:t>No changes to the meaning, language, or formatting of the technical content.</w:t>
            </w:r>
          </w:p>
        </w:tc>
      </w:tr>
      <w:tr w:rsidR="005E11DF" w:rsidTr="005E11DF">
        <w:tc>
          <w:tcPr>
            <w:tcW w:w="0" w:type="auto"/>
            <w:vAlign w:val="center"/>
          </w:tcPr>
          <w:p w:rsidR="005E11DF" w:rsidRDefault="00A60159">
            <w:pPr>
              <w:pStyle w:val="TableBodyText"/>
            </w:pPr>
            <w:r>
              <w:t>7/26/2013</w:t>
            </w:r>
          </w:p>
        </w:tc>
        <w:tc>
          <w:tcPr>
            <w:tcW w:w="0" w:type="auto"/>
            <w:vAlign w:val="center"/>
          </w:tcPr>
          <w:p w:rsidR="005E11DF" w:rsidRDefault="00A60159">
            <w:pPr>
              <w:pStyle w:val="TableBodyText"/>
            </w:pPr>
            <w:r>
              <w:t>6.0</w:t>
            </w:r>
          </w:p>
        </w:tc>
        <w:tc>
          <w:tcPr>
            <w:tcW w:w="0" w:type="auto"/>
            <w:vAlign w:val="center"/>
          </w:tcPr>
          <w:p w:rsidR="005E11DF" w:rsidRDefault="00A60159">
            <w:pPr>
              <w:pStyle w:val="TableBodyText"/>
            </w:pPr>
            <w:r>
              <w:t>None</w:t>
            </w:r>
          </w:p>
        </w:tc>
        <w:tc>
          <w:tcPr>
            <w:tcW w:w="0" w:type="auto"/>
            <w:vAlign w:val="center"/>
          </w:tcPr>
          <w:p w:rsidR="005E11DF" w:rsidRDefault="00A60159">
            <w:pPr>
              <w:pStyle w:val="TableBodyText"/>
            </w:pPr>
            <w:r>
              <w:t>No changes to the meaning, language, or formatting of the technical content.</w:t>
            </w:r>
          </w:p>
        </w:tc>
      </w:tr>
      <w:tr w:rsidR="005E11DF" w:rsidTr="005E11DF">
        <w:tc>
          <w:tcPr>
            <w:tcW w:w="0" w:type="auto"/>
            <w:vAlign w:val="center"/>
          </w:tcPr>
          <w:p w:rsidR="005E11DF" w:rsidRDefault="00A60159">
            <w:pPr>
              <w:pStyle w:val="TableBodyText"/>
            </w:pPr>
            <w:r>
              <w:t>11/18/2013</w:t>
            </w:r>
          </w:p>
        </w:tc>
        <w:tc>
          <w:tcPr>
            <w:tcW w:w="0" w:type="auto"/>
            <w:vAlign w:val="center"/>
          </w:tcPr>
          <w:p w:rsidR="005E11DF" w:rsidRDefault="00A60159">
            <w:pPr>
              <w:pStyle w:val="TableBodyText"/>
            </w:pPr>
            <w:r>
              <w:t>6.1</w:t>
            </w:r>
          </w:p>
        </w:tc>
        <w:tc>
          <w:tcPr>
            <w:tcW w:w="0" w:type="auto"/>
            <w:vAlign w:val="center"/>
          </w:tcPr>
          <w:p w:rsidR="005E11DF" w:rsidRDefault="00A60159">
            <w:pPr>
              <w:pStyle w:val="TableBodyText"/>
            </w:pPr>
            <w:r>
              <w:t>M</w:t>
            </w:r>
            <w:r>
              <w:t>inor</w:t>
            </w:r>
          </w:p>
        </w:tc>
        <w:tc>
          <w:tcPr>
            <w:tcW w:w="0" w:type="auto"/>
            <w:vAlign w:val="center"/>
          </w:tcPr>
          <w:p w:rsidR="005E11DF" w:rsidRDefault="00A60159">
            <w:pPr>
              <w:pStyle w:val="TableBodyText"/>
            </w:pPr>
            <w:r>
              <w:t>Clarified the meaning of the technical content.</w:t>
            </w:r>
          </w:p>
        </w:tc>
      </w:tr>
      <w:tr w:rsidR="005E11DF" w:rsidTr="005E11DF">
        <w:tc>
          <w:tcPr>
            <w:tcW w:w="0" w:type="auto"/>
            <w:vAlign w:val="center"/>
          </w:tcPr>
          <w:p w:rsidR="005E11DF" w:rsidRDefault="00A60159">
            <w:pPr>
              <w:pStyle w:val="TableBodyText"/>
            </w:pPr>
            <w:r>
              <w:t>2/10/2014</w:t>
            </w:r>
          </w:p>
        </w:tc>
        <w:tc>
          <w:tcPr>
            <w:tcW w:w="0" w:type="auto"/>
            <w:vAlign w:val="center"/>
          </w:tcPr>
          <w:p w:rsidR="005E11DF" w:rsidRDefault="00A60159">
            <w:pPr>
              <w:pStyle w:val="TableBodyText"/>
            </w:pPr>
            <w:r>
              <w:t>6.1</w:t>
            </w:r>
          </w:p>
        </w:tc>
        <w:tc>
          <w:tcPr>
            <w:tcW w:w="0" w:type="auto"/>
            <w:vAlign w:val="center"/>
          </w:tcPr>
          <w:p w:rsidR="005E11DF" w:rsidRDefault="00A60159">
            <w:pPr>
              <w:pStyle w:val="TableBodyText"/>
            </w:pPr>
            <w:r>
              <w:t>None</w:t>
            </w:r>
          </w:p>
        </w:tc>
        <w:tc>
          <w:tcPr>
            <w:tcW w:w="0" w:type="auto"/>
            <w:vAlign w:val="center"/>
          </w:tcPr>
          <w:p w:rsidR="005E11DF" w:rsidRDefault="00A60159">
            <w:pPr>
              <w:pStyle w:val="TableBodyText"/>
            </w:pPr>
            <w:r>
              <w:t>No changes to the meaning, language, or formatting of the technical content.</w:t>
            </w:r>
          </w:p>
        </w:tc>
      </w:tr>
      <w:tr w:rsidR="005E11DF" w:rsidTr="005E11DF">
        <w:tc>
          <w:tcPr>
            <w:tcW w:w="0" w:type="auto"/>
            <w:vAlign w:val="center"/>
          </w:tcPr>
          <w:p w:rsidR="005E11DF" w:rsidRDefault="00A60159">
            <w:pPr>
              <w:pStyle w:val="TableBodyText"/>
            </w:pPr>
            <w:r>
              <w:t>4/30/2014</w:t>
            </w:r>
          </w:p>
        </w:tc>
        <w:tc>
          <w:tcPr>
            <w:tcW w:w="0" w:type="auto"/>
            <w:vAlign w:val="center"/>
          </w:tcPr>
          <w:p w:rsidR="005E11DF" w:rsidRDefault="00A60159">
            <w:pPr>
              <w:pStyle w:val="TableBodyText"/>
            </w:pPr>
            <w:r>
              <w:t>7.0</w:t>
            </w:r>
          </w:p>
        </w:tc>
        <w:tc>
          <w:tcPr>
            <w:tcW w:w="0" w:type="auto"/>
            <w:vAlign w:val="center"/>
          </w:tcPr>
          <w:p w:rsidR="005E11DF" w:rsidRDefault="00A60159">
            <w:pPr>
              <w:pStyle w:val="TableBodyText"/>
            </w:pPr>
            <w:r>
              <w:t>Major</w:t>
            </w:r>
          </w:p>
        </w:tc>
        <w:tc>
          <w:tcPr>
            <w:tcW w:w="0" w:type="auto"/>
            <w:vAlign w:val="center"/>
          </w:tcPr>
          <w:p w:rsidR="005E11DF" w:rsidRDefault="00A60159">
            <w:pPr>
              <w:pStyle w:val="TableBodyText"/>
            </w:pPr>
            <w:r>
              <w:t>Significantly changed the technical content.</w:t>
            </w:r>
          </w:p>
        </w:tc>
      </w:tr>
      <w:tr w:rsidR="005E11DF" w:rsidTr="005E11DF">
        <w:tc>
          <w:tcPr>
            <w:tcW w:w="0" w:type="auto"/>
            <w:vAlign w:val="center"/>
          </w:tcPr>
          <w:p w:rsidR="005E11DF" w:rsidRDefault="00A60159">
            <w:pPr>
              <w:pStyle w:val="TableBodyText"/>
            </w:pPr>
            <w:r>
              <w:t>7/31/2014</w:t>
            </w:r>
          </w:p>
        </w:tc>
        <w:tc>
          <w:tcPr>
            <w:tcW w:w="0" w:type="auto"/>
            <w:vAlign w:val="center"/>
          </w:tcPr>
          <w:p w:rsidR="005E11DF" w:rsidRDefault="00A60159">
            <w:pPr>
              <w:pStyle w:val="TableBodyText"/>
            </w:pPr>
            <w:r>
              <w:t>7.0</w:t>
            </w:r>
          </w:p>
        </w:tc>
        <w:tc>
          <w:tcPr>
            <w:tcW w:w="0" w:type="auto"/>
            <w:vAlign w:val="center"/>
          </w:tcPr>
          <w:p w:rsidR="005E11DF" w:rsidRDefault="00A60159">
            <w:pPr>
              <w:pStyle w:val="TableBodyText"/>
            </w:pPr>
            <w:r>
              <w:t>None</w:t>
            </w:r>
          </w:p>
        </w:tc>
        <w:tc>
          <w:tcPr>
            <w:tcW w:w="0" w:type="auto"/>
            <w:vAlign w:val="center"/>
          </w:tcPr>
          <w:p w:rsidR="005E11DF" w:rsidRDefault="00A60159">
            <w:pPr>
              <w:pStyle w:val="TableBodyText"/>
            </w:pPr>
            <w:r>
              <w:t>No changes to the meaning, language, or formatting of the technical content.</w:t>
            </w:r>
          </w:p>
        </w:tc>
      </w:tr>
      <w:tr w:rsidR="005E11DF" w:rsidTr="005E11DF">
        <w:tc>
          <w:tcPr>
            <w:tcW w:w="0" w:type="auto"/>
            <w:vAlign w:val="center"/>
          </w:tcPr>
          <w:p w:rsidR="005E11DF" w:rsidRDefault="00A60159">
            <w:pPr>
              <w:pStyle w:val="TableBodyText"/>
            </w:pPr>
            <w:r>
              <w:t>10/30/2014</w:t>
            </w:r>
          </w:p>
        </w:tc>
        <w:tc>
          <w:tcPr>
            <w:tcW w:w="0" w:type="auto"/>
            <w:vAlign w:val="center"/>
          </w:tcPr>
          <w:p w:rsidR="005E11DF" w:rsidRDefault="00A60159">
            <w:pPr>
              <w:pStyle w:val="TableBodyText"/>
            </w:pPr>
            <w:r>
              <w:t>7.1</w:t>
            </w:r>
          </w:p>
        </w:tc>
        <w:tc>
          <w:tcPr>
            <w:tcW w:w="0" w:type="auto"/>
            <w:vAlign w:val="center"/>
          </w:tcPr>
          <w:p w:rsidR="005E11DF" w:rsidRDefault="00A60159">
            <w:pPr>
              <w:pStyle w:val="TableBodyText"/>
            </w:pPr>
            <w:r>
              <w:t>Minor</w:t>
            </w:r>
          </w:p>
        </w:tc>
        <w:tc>
          <w:tcPr>
            <w:tcW w:w="0" w:type="auto"/>
            <w:vAlign w:val="center"/>
          </w:tcPr>
          <w:p w:rsidR="005E11DF" w:rsidRDefault="00A60159">
            <w:pPr>
              <w:pStyle w:val="TableBodyText"/>
            </w:pPr>
            <w:r>
              <w:t>Clarified the meaning of the technical content.</w:t>
            </w:r>
          </w:p>
        </w:tc>
      </w:tr>
      <w:tr w:rsidR="005E11DF" w:rsidTr="005E11DF">
        <w:tc>
          <w:tcPr>
            <w:tcW w:w="0" w:type="auto"/>
            <w:vAlign w:val="center"/>
          </w:tcPr>
          <w:p w:rsidR="005E11DF" w:rsidRDefault="00A60159">
            <w:pPr>
              <w:pStyle w:val="TableBodyText"/>
            </w:pPr>
            <w:r>
              <w:t>5/26/2015</w:t>
            </w:r>
          </w:p>
        </w:tc>
        <w:tc>
          <w:tcPr>
            <w:tcW w:w="0" w:type="auto"/>
            <w:vAlign w:val="center"/>
          </w:tcPr>
          <w:p w:rsidR="005E11DF" w:rsidRDefault="00A60159">
            <w:pPr>
              <w:pStyle w:val="TableBodyText"/>
            </w:pPr>
            <w:r>
              <w:t>8.0</w:t>
            </w:r>
          </w:p>
        </w:tc>
        <w:tc>
          <w:tcPr>
            <w:tcW w:w="0" w:type="auto"/>
            <w:vAlign w:val="center"/>
          </w:tcPr>
          <w:p w:rsidR="005E11DF" w:rsidRDefault="00A60159">
            <w:pPr>
              <w:pStyle w:val="TableBodyText"/>
            </w:pPr>
            <w:r>
              <w:t>Major</w:t>
            </w:r>
          </w:p>
        </w:tc>
        <w:tc>
          <w:tcPr>
            <w:tcW w:w="0" w:type="auto"/>
            <w:vAlign w:val="center"/>
          </w:tcPr>
          <w:p w:rsidR="005E11DF" w:rsidRDefault="00A60159">
            <w:pPr>
              <w:pStyle w:val="TableBodyText"/>
            </w:pPr>
            <w:r>
              <w:t>Significantly changed the technical content.</w:t>
            </w:r>
          </w:p>
        </w:tc>
      </w:tr>
      <w:tr w:rsidR="005E11DF" w:rsidTr="005E11DF">
        <w:tc>
          <w:tcPr>
            <w:tcW w:w="0" w:type="auto"/>
            <w:vAlign w:val="center"/>
          </w:tcPr>
          <w:p w:rsidR="005E11DF" w:rsidRDefault="00A60159">
            <w:pPr>
              <w:pStyle w:val="TableBodyText"/>
            </w:pPr>
            <w:r>
              <w:t>9/14/2015</w:t>
            </w:r>
          </w:p>
        </w:tc>
        <w:tc>
          <w:tcPr>
            <w:tcW w:w="0" w:type="auto"/>
            <w:vAlign w:val="center"/>
          </w:tcPr>
          <w:p w:rsidR="005E11DF" w:rsidRDefault="00A60159">
            <w:pPr>
              <w:pStyle w:val="TableBodyText"/>
            </w:pPr>
            <w:r>
              <w:t>8.0</w:t>
            </w:r>
          </w:p>
        </w:tc>
        <w:tc>
          <w:tcPr>
            <w:tcW w:w="0" w:type="auto"/>
            <w:vAlign w:val="center"/>
          </w:tcPr>
          <w:p w:rsidR="005E11DF" w:rsidRDefault="00A60159">
            <w:pPr>
              <w:pStyle w:val="TableBodyText"/>
            </w:pPr>
            <w:r>
              <w:t>None</w:t>
            </w:r>
          </w:p>
        </w:tc>
        <w:tc>
          <w:tcPr>
            <w:tcW w:w="0" w:type="auto"/>
            <w:vAlign w:val="center"/>
          </w:tcPr>
          <w:p w:rsidR="005E11DF" w:rsidRDefault="00A60159">
            <w:pPr>
              <w:pStyle w:val="TableBodyText"/>
            </w:pPr>
            <w:r>
              <w:t>No changes to the meaning, language, or formatting of the technical content.</w:t>
            </w:r>
          </w:p>
        </w:tc>
      </w:tr>
      <w:tr w:rsidR="005E11DF" w:rsidTr="005E11DF">
        <w:tc>
          <w:tcPr>
            <w:tcW w:w="0" w:type="auto"/>
            <w:vAlign w:val="center"/>
          </w:tcPr>
          <w:p w:rsidR="005E11DF" w:rsidRDefault="00A60159">
            <w:pPr>
              <w:pStyle w:val="TableBodyText"/>
            </w:pPr>
            <w:r>
              <w:t>6/13/2016</w:t>
            </w:r>
          </w:p>
        </w:tc>
        <w:tc>
          <w:tcPr>
            <w:tcW w:w="0" w:type="auto"/>
            <w:vAlign w:val="center"/>
          </w:tcPr>
          <w:p w:rsidR="005E11DF" w:rsidRDefault="00A60159">
            <w:pPr>
              <w:pStyle w:val="TableBodyText"/>
            </w:pPr>
            <w:r>
              <w:t>8.0</w:t>
            </w:r>
          </w:p>
        </w:tc>
        <w:tc>
          <w:tcPr>
            <w:tcW w:w="0" w:type="auto"/>
            <w:vAlign w:val="center"/>
          </w:tcPr>
          <w:p w:rsidR="005E11DF" w:rsidRDefault="00A60159">
            <w:pPr>
              <w:pStyle w:val="TableBodyText"/>
            </w:pPr>
            <w:r>
              <w:t>None</w:t>
            </w:r>
          </w:p>
        </w:tc>
        <w:tc>
          <w:tcPr>
            <w:tcW w:w="0" w:type="auto"/>
            <w:vAlign w:val="center"/>
          </w:tcPr>
          <w:p w:rsidR="005E11DF" w:rsidRDefault="00A60159">
            <w:pPr>
              <w:pStyle w:val="TableBodyText"/>
            </w:pPr>
            <w:r>
              <w:t>No changes to the meaning, language, or formatting of the technical content.</w:t>
            </w:r>
          </w:p>
        </w:tc>
      </w:tr>
      <w:tr w:rsidR="005E11DF" w:rsidTr="005E11DF">
        <w:tc>
          <w:tcPr>
            <w:tcW w:w="0" w:type="auto"/>
            <w:vAlign w:val="center"/>
          </w:tcPr>
          <w:p w:rsidR="005E11DF" w:rsidRDefault="00A60159">
            <w:pPr>
              <w:pStyle w:val="TableBodyText"/>
            </w:pPr>
            <w:r>
              <w:t>9/14/2016</w:t>
            </w:r>
          </w:p>
        </w:tc>
        <w:tc>
          <w:tcPr>
            <w:tcW w:w="0" w:type="auto"/>
            <w:vAlign w:val="center"/>
          </w:tcPr>
          <w:p w:rsidR="005E11DF" w:rsidRDefault="00A60159">
            <w:pPr>
              <w:pStyle w:val="TableBodyText"/>
            </w:pPr>
            <w:r>
              <w:t>8.0</w:t>
            </w:r>
          </w:p>
        </w:tc>
        <w:tc>
          <w:tcPr>
            <w:tcW w:w="0" w:type="auto"/>
            <w:vAlign w:val="center"/>
          </w:tcPr>
          <w:p w:rsidR="005E11DF" w:rsidRDefault="00A60159">
            <w:pPr>
              <w:pStyle w:val="TableBodyText"/>
            </w:pPr>
            <w:r>
              <w:t>None</w:t>
            </w:r>
          </w:p>
        </w:tc>
        <w:tc>
          <w:tcPr>
            <w:tcW w:w="0" w:type="auto"/>
            <w:vAlign w:val="center"/>
          </w:tcPr>
          <w:p w:rsidR="005E11DF" w:rsidRDefault="00A60159">
            <w:pPr>
              <w:pStyle w:val="TableBodyText"/>
            </w:pPr>
            <w:r>
              <w:t>No changes to the meaning, language, or formatting of the technical content.</w:t>
            </w:r>
          </w:p>
        </w:tc>
      </w:tr>
      <w:tr w:rsidR="005E11DF" w:rsidTr="005E11DF">
        <w:tc>
          <w:tcPr>
            <w:tcW w:w="0" w:type="auto"/>
            <w:vAlign w:val="center"/>
          </w:tcPr>
          <w:p w:rsidR="005E11DF" w:rsidRDefault="00A60159">
            <w:pPr>
              <w:pStyle w:val="TableBodyText"/>
            </w:pPr>
            <w:r>
              <w:t>6/20/2017</w:t>
            </w:r>
          </w:p>
        </w:tc>
        <w:tc>
          <w:tcPr>
            <w:tcW w:w="0" w:type="auto"/>
            <w:vAlign w:val="center"/>
          </w:tcPr>
          <w:p w:rsidR="005E11DF" w:rsidRDefault="00A60159">
            <w:pPr>
              <w:pStyle w:val="TableBodyText"/>
            </w:pPr>
            <w:r>
              <w:t>9.0</w:t>
            </w:r>
          </w:p>
        </w:tc>
        <w:tc>
          <w:tcPr>
            <w:tcW w:w="0" w:type="auto"/>
            <w:vAlign w:val="center"/>
          </w:tcPr>
          <w:p w:rsidR="005E11DF" w:rsidRDefault="00A60159">
            <w:pPr>
              <w:pStyle w:val="TableBodyText"/>
            </w:pPr>
            <w:r>
              <w:t>Major</w:t>
            </w:r>
          </w:p>
        </w:tc>
        <w:tc>
          <w:tcPr>
            <w:tcW w:w="0" w:type="auto"/>
            <w:vAlign w:val="center"/>
          </w:tcPr>
          <w:p w:rsidR="005E11DF" w:rsidRDefault="00A60159">
            <w:pPr>
              <w:pStyle w:val="TableBodyText"/>
            </w:pPr>
            <w:r>
              <w:t>Significantly changed the technical content.</w:t>
            </w:r>
          </w:p>
        </w:tc>
      </w:tr>
      <w:tr w:rsidR="005E11DF" w:rsidTr="005E11DF">
        <w:tc>
          <w:tcPr>
            <w:tcW w:w="0" w:type="auto"/>
            <w:vAlign w:val="center"/>
          </w:tcPr>
          <w:p w:rsidR="005E11DF" w:rsidRDefault="00A60159">
            <w:pPr>
              <w:pStyle w:val="TableBodyText"/>
            </w:pPr>
            <w:r>
              <w:t>7/24/2018</w:t>
            </w:r>
          </w:p>
        </w:tc>
        <w:tc>
          <w:tcPr>
            <w:tcW w:w="0" w:type="auto"/>
            <w:vAlign w:val="center"/>
          </w:tcPr>
          <w:p w:rsidR="005E11DF" w:rsidRDefault="00A60159">
            <w:pPr>
              <w:pStyle w:val="TableBodyText"/>
            </w:pPr>
            <w:r>
              <w:t>10.0</w:t>
            </w:r>
          </w:p>
        </w:tc>
        <w:tc>
          <w:tcPr>
            <w:tcW w:w="0" w:type="auto"/>
            <w:vAlign w:val="center"/>
          </w:tcPr>
          <w:p w:rsidR="005E11DF" w:rsidRDefault="00A60159">
            <w:pPr>
              <w:pStyle w:val="TableBodyText"/>
            </w:pPr>
            <w:r>
              <w:t>Major</w:t>
            </w:r>
          </w:p>
        </w:tc>
        <w:tc>
          <w:tcPr>
            <w:tcW w:w="0" w:type="auto"/>
            <w:vAlign w:val="center"/>
          </w:tcPr>
          <w:p w:rsidR="005E11DF" w:rsidRDefault="00A60159">
            <w:pPr>
              <w:pStyle w:val="TableBodyText"/>
            </w:pPr>
            <w:r>
              <w:t>Significantly changed the technical content.</w:t>
            </w:r>
          </w:p>
        </w:tc>
      </w:tr>
      <w:tr w:rsidR="005E11DF" w:rsidTr="005E11DF">
        <w:tc>
          <w:tcPr>
            <w:tcW w:w="0" w:type="auto"/>
            <w:vAlign w:val="center"/>
          </w:tcPr>
          <w:p w:rsidR="005E11DF" w:rsidRDefault="00A60159">
            <w:pPr>
              <w:pStyle w:val="TableBodyText"/>
            </w:pPr>
            <w:r>
              <w:lastRenderedPageBreak/>
              <w:t>10/1/2018</w:t>
            </w:r>
          </w:p>
        </w:tc>
        <w:tc>
          <w:tcPr>
            <w:tcW w:w="0" w:type="auto"/>
            <w:vAlign w:val="center"/>
          </w:tcPr>
          <w:p w:rsidR="005E11DF" w:rsidRDefault="00A60159">
            <w:pPr>
              <w:pStyle w:val="TableBodyText"/>
            </w:pPr>
            <w:r>
              <w:t>11.0</w:t>
            </w:r>
          </w:p>
        </w:tc>
        <w:tc>
          <w:tcPr>
            <w:tcW w:w="0" w:type="auto"/>
            <w:vAlign w:val="center"/>
          </w:tcPr>
          <w:p w:rsidR="005E11DF" w:rsidRDefault="00A60159">
            <w:pPr>
              <w:pStyle w:val="TableBodyText"/>
            </w:pPr>
            <w:r>
              <w:t>Major</w:t>
            </w:r>
          </w:p>
        </w:tc>
        <w:tc>
          <w:tcPr>
            <w:tcW w:w="0" w:type="auto"/>
            <w:vAlign w:val="center"/>
          </w:tcPr>
          <w:p w:rsidR="005E11DF" w:rsidRDefault="00A60159">
            <w:pPr>
              <w:pStyle w:val="TableBodyText"/>
            </w:pPr>
            <w:r>
              <w:t>Significantly changed the technical content.</w:t>
            </w:r>
          </w:p>
        </w:tc>
      </w:tr>
      <w:tr w:rsidR="005E11DF" w:rsidTr="005E11DF">
        <w:tc>
          <w:tcPr>
            <w:tcW w:w="0" w:type="auto"/>
            <w:vAlign w:val="center"/>
          </w:tcPr>
          <w:p w:rsidR="005E11DF" w:rsidRDefault="00A60159">
            <w:pPr>
              <w:pStyle w:val="TableBodyText"/>
            </w:pPr>
            <w:r>
              <w:t>5/20/2025</w:t>
            </w:r>
          </w:p>
        </w:tc>
        <w:tc>
          <w:tcPr>
            <w:tcW w:w="0" w:type="auto"/>
            <w:vAlign w:val="center"/>
          </w:tcPr>
          <w:p w:rsidR="005E11DF" w:rsidRDefault="00A60159">
            <w:pPr>
              <w:pStyle w:val="TableBodyText"/>
            </w:pPr>
            <w:r>
              <w:t>12.0</w:t>
            </w:r>
          </w:p>
        </w:tc>
        <w:tc>
          <w:tcPr>
            <w:tcW w:w="0" w:type="auto"/>
            <w:vAlign w:val="center"/>
          </w:tcPr>
          <w:p w:rsidR="005E11DF" w:rsidRDefault="00A60159">
            <w:pPr>
              <w:pStyle w:val="TableBodyText"/>
            </w:pPr>
            <w:r>
              <w:t>Major</w:t>
            </w:r>
          </w:p>
        </w:tc>
        <w:tc>
          <w:tcPr>
            <w:tcW w:w="0" w:type="auto"/>
            <w:vAlign w:val="center"/>
          </w:tcPr>
          <w:p w:rsidR="005E11DF" w:rsidRDefault="00A60159">
            <w:pPr>
              <w:pStyle w:val="TableBodyText"/>
            </w:pPr>
            <w:r>
              <w:t>Significantly changed the technical content.</w:t>
            </w:r>
          </w:p>
        </w:tc>
      </w:tr>
    </w:tbl>
    <w:p w:rsidR="005E11DF" w:rsidRDefault="00A60159">
      <w:pPr>
        <w:pStyle w:val="TOCHeading"/>
      </w:pPr>
      <w:r>
        <w:lastRenderedPageBreak/>
        <w:t>Table of Contents</w:t>
      </w:r>
    </w:p>
    <w:p w:rsidR="00A60159" w:rsidRDefault="00A60159">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98496707" w:history="1">
        <w:r w:rsidRPr="00CF61C2">
          <w:rPr>
            <w:rStyle w:val="Hyperlink"/>
            <w:noProof/>
          </w:rPr>
          <w:t>1</w:t>
        </w:r>
        <w:r>
          <w:rPr>
            <w:rFonts w:asciiTheme="minorHAnsi" w:eastAsiaTheme="minorEastAsia" w:hAnsiTheme="minorHAnsi" w:cstheme="minorBidi"/>
            <w:b w:val="0"/>
            <w:bCs w:val="0"/>
            <w:noProof/>
            <w:sz w:val="22"/>
            <w:szCs w:val="22"/>
          </w:rPr>
          <w:tab/>
        </w:r>
        <w:r w:rsidRPr="00CF61C2">
          <w:rPr>
            <w:rStyle w:val="Hyperlink"/>
            <w:noProof/>
          </w:rPr>
          <w:t>Introduction</w:t>
        </w:r>
        <w:r>
          <w:rPr>
            <w:noProof/>
            <w:webHidden/>
          </w:rPr>
          <w:tab/>
        </w:r>
        <w:r>
          <w:rPr>
            <w:noProof/>
            <w:webHidden/>
          </w:rPr>
          <w:fldChar w:fldCharType="begin"/>
        </w:r>
        <w:r>
          <w:rPr>
            <w:noProof/>
            <w:webHidden/>
          </w:rPr>
          <w:instrText xml:space="preserve"> PAGEREF _Toc198496707 \h </w:instrText>
        </w:r>
        <w:r>
          <w:rPr>
            <w:noProof/>
            <w:webHidden/>
          </w:rPr>
        </w:r>
        <w:r>
          <w:rPr>
            <w:noProof/>
            <w:webHidden/>
          </w:rPr>
          <w:fldChar w:fldCharType="separate"/>
        </w:r>
        <w:r>
          <w:rPr>
            <w:noProof/>
            <w:webHidden/>
          </w:rPr>
          <w:t>6</w:t>
        </w:r>
        <w:r>
          <w:rPr>
            <w:noProof/>
            <w:webHidden/>
          </w:rPr>
          <w:fldChar w:fldCharType="end"/>
        </w:r>
      </w:hyperlink>
    </w:p>
    <w:p w:rsidR="00A60159" w:rsidRDefault="00A60159">
      <w:pPr>
        <w:pStyle w:val="TOC2"/>
        <w:rPr>
          <w:rFonts w:asciiTheme="minorHAnsi" w:eastAsiaTheme="minorEastAsia" w:hAnsiTheme="minorHAnsi" w:cstheme="minorBidi"/>
          <w:noProof/>
          <w:sz w:val="22"/>
          <w:szCs w:val="22"/>
        </w:rPr>
      </w:pPr>
      <w:hyperlink w:anchor="_Toc198496708" w:history="1">
        <w:r w:rsidRPr="00CF61C2">
          <w:rPr>
            <w:rStyle w:val="Hyperlink"/>
            <w:noProof/>
          </w:rPr>
          <w:t>1.1</w:t>
        </w:r>
        <w:r>
          <w:rPr>
            <w:rFonts w:asciiTheme="minorHAnsi" w:eastAsiaTheme="minorEastAsia" w:hAnsiTheme="minorHAnsi" w:cstheme="minorBidi"/>
            <w:noProof/>
            <w:sz w:val="22"/>
            <w:szCs w:val="22"/>
          </w:rPr>
          <w:tab/>
        </w:r>
        <w:r w:rsidRPr="00CF61C2">
          <w:rPr>
            <w:rStyle w:val="Hyperlink"/>
            <w:noProof/>
          </w:rPr>
          <w:t>Glossary</w:t>
        </w:r>
        <w:r>
          <w:rPr>
            <w:noProof/>
            <w:webHidden/>
          </w:rPr>
          <w:tab/>
        </w:r>
        <w:r>
          <w:rPr>
            <w:noProof/>
            <w:webHidden/>
          </w:rPr>
          <w:fldChar w:fldCharType="begin"/>
        </w:r>
        <w:r>
          <w:rPr>
            <w:noProof/>
            <w:webHidden/>
          </w:rPr>
          <w:instrText xml:space="preserve"> PAGEREF _Toc198496708 \h </w:instrText>
        </w:r>
        <w:r>
          <w:rPr>
            <w:noProof/>
            <w:webHidden/>
          </w:rPr>
        </w:r>
        <w:r>
          <w:rPr>
            <w:noProof/>
            <w:webHidden/>
          </w:rPr>
          <w:fldChar w:fldCharType="separate"/>
        </w:r>
        <w:r>
          <w:rPr>
            <w:noProof/>
            <w:webHidden/>
          </w:rPr>
          <w:t>6</w:t>
        </w:r>
        <w:r>
          <w:rPr>
            <w:noProof/>
            <w:webHidden/>
          </w:rPr>
          <w:fldChar w:fldCharType="end"/>
        </w:r>
      </w:hyperlink>
    </w:p>
    <w:p w:rsidR="00A60159" w:rsidRDefault="00A60159">
      <w:pPr>
        <w:pStyle w:val="TOC2"/>
        <w:rPr>
          <w:rFonts w:asciiTheme="minorHAnsi" w:eastAsiaTheme="minorEastAsia" w:hAnsiTheme="minorHAnsi" w:cstheme="minorBidi"/>
          <w:noProof/>
          <w:sz w:val="22"/>
          <w:szCs w:val="22"/>
        </w:rPr>
      </w:pPr>
      <w:hyperlink w:anchor="_Toc198496709" w:history="1">
        <w:r w:rsidRPr="00CF61C2">
          <w:rPr>
            <w:rStyle w:val="Hyperlink"/>
            <w:noProof/>
          </w:rPr>
          <w:t>1.2</w:t>
        </w:r>
        <w:r>
          <w:rPr>
            <w:rFonts w:asciiTheme="minorHAnsi" w:eastAsiaTheme="minorEastAsia" w:hAnsiTheme="minorHAnsi" w:cstheme="minorBidi"/>
            <w:noProof/>
            <w:sz w:val="22"/>
            <w:szCs w:val="22"/>
          </w:rPr>
          <w:tab/>
        </w:r>
        <w:r w:rsidRPr="00CF61C2">
          <w:rPr>
            <w:rStyle w:val="Hyperlink"/>
            <w:noProof/>
          </w:rPr>
          <w:t>References</w:t>
        </w:r>
        <w:r>
          <w:rPr>
            <w:noProof/>
            <w:webHidden/>
          </w:rPr>
          <w:tab/>
        </w:r>
        <w:r>
          <w:rPr>
            <w:noProof/>
            <w:webHidden/>
          </w:rPr>
          <w:fldChar w:fldCharType="begin"/>
        </w:r>
        <w:r>
          <w:rPr>
            <w:noProof/>
            <w:webHidden/>
          </w:rPr>
          <w:instrText xml:space="preserve"> PAGEREF _Toc198496709 \h </w:instrText>
        </w:r>
        <w:r>
          <w:rPr>
            <w:noProof/>
            <w:webHidden/>
          </w:rPr>
        </w:r>
        <w:r>
          <w:rPr>
            <w:noProof/>
            <w:webHidden/>
          </w:rPr>
          <w:fldChar w:fldCharType="separate"/>
        </w:r>
        <w:r>
          <w:rPr>
            <w:noProof/>
            <w:webHidden/>
          </w:rPr>
          <w:t>7</w:t>
        </w:r>
        <w:r>
          <w:rPr>
            <w:noProof/>
            <w:webHidden/>
          </w:rPr>
          <w:fldChar w:fldCharType="end"/>
        </w:r>
      </w:hyperlink>
    </w:p>
    <w:p w:rsidR="00A60159" w:rsidRDefault="00A60159">
      <w:pPr>
        <w:pStyle w:val="TOC3"/>
        <w:rPr>
          <w:rFonts w:asciiTheme="minorHAnsi" w:eastAsiaTheme="minorEastAsia" w:hAnsiTheme="minorHAnsi" w:cstheme="minorBidi"/>
          <w:noProof/>
          <w:sz w:val="22"/>
          <w:szCs w:val="22"/>
        </w:rPr>
      </w:pPr>
      <w:hyperlink w:anchor="_Toc198496710" w:history="1">
        <w:r w:rsidRPr="00CF61C2">
          <w:rPr>
            <w:rStyle w:val="Hyperlink"/>
            <w:noProof/>
          </w:rPr>
          <w:t>1.2.1</w:t>
        </w:r>
        <w:r>
          <w:rPr>
            <w:rFonts w:asciiTheme="minorHAnsi" w:eastAsiaTheme="minorEastAsia" w:hAnsiTheme="minorHAnsi" w:cstheme="minorBidi"/>
            <w:noProof/>
            <w:sz w:val="22"/>
            <w:szCs w:val="22"/>
          </w:rPr>
          <w:tab/>
        </w:r>
        <w:r w:rsidRPr="00CF61C2">
          <w:rPr>
            <w:rStyle w:val="Hyperlink"/>
            <w:noProof/>
          </w:rPr>
          <w:t>Normative References</w:t>
        </w:r>
        <w:r>
          <w:rPr>
            <w:noProof/>
            <w:webHidden/>
          </w:rPr>
          <w:tab/>
        </w:r>
        <w:r>
          <w:rPr>
            <w:noProof/>
            <w:webHidden/>
          </w:rPr>
          <w:fldChar w:fldCharType="begin"/>
        </w:r>
        <w:r>
          <w:rPr>
            <w:noProof/>
            <w:webHidden/>
          </w:rPr>
          <w:instrText xml:space="preserve"> PAGEREF _Toc198496710 \h </w:instrText>
        </w:r>
        <w:r>
          <w:rPr>
            <w:noProof/>
            <w:webHidden/>
          </w:rPr>
        </w:r>
        <w:r>
          <w:rPr>
            <w:noProof/>
            <w:webHidden/>
          </w:rPr>
          <w:fldChar w:fldCharType="separate"/>
        </w:r>
        <w:r>
          <w:rPr>
            <w:noProof/>
            <w:webHidden/>
          </w:rPr>
          <w:t>7</w:t>
        </w:r>
        <w:r>
          <w:rPr>
            <w:noProof/>
            <w:webHidden/>
          </w:rPr>
          <w:fldChar w:fldCharType="end"/>
        </w:r>
      </w:hyperlink>
    </w:p>
    <w:p w:rsidR="00A60159" w:rsidRDefault="00A60159">
      <w:pPr>
        <w:pStyle w:val="TOC3"/>
        <w:rPr>
          <w:rFonts w:asciiTheme="minorHAnsi" w:eastAsiaTheme="minorEastAsia" w:hAnsiTheme="minorHAnsi" w:cstheme="minorBidi"/>
          <w:noProof/>
          <w:sz w:val="22"/>
          <w:szCs w:val="22"/>
        </w:rPr>
      </w:pPr>
      <w:hyperlink w:anchor="_Toc198496711" w:history="1">
        <w:r w:rsidRPr="00CF61C2">
          <w:rPr>
            <w:rStyle w:val="Hyperlink"/>
            <w:noProof/>
          </w:rPr>
          <w:t>1.2.2</w:t>
        </w:r>
        <w:r>
          <w:rPr>
            <w:rFonts w:asciiTheme="minorHAnsi" w:eastAsiaTheme="minorEastAsia" w:hAnsiTheme="minorHAnsi" w:cstheme="minorBidi"/>
            <w:noProof/>
            <w:sz w:val="22"/>
            <w:szCs w:val="22"/>
          </w:rPr>
          <w:tab/>
        </w:r>
        <w:r w:rsidRPr="00CF61C2">
          <w:rPr>
            <w:rStyle w:val="Hyperlink"/>
            <w:noProof/>
          </w:rPr>
          <w:t>Informative References</w:t>
        </w:r>
        <w:r>
          <w:rPr>
            <w:noProof/>
            <w:webHidden/>
          </w:rPr>
          <w:tab/>
        </w:r>
        <w:r>
          <w:rPr>
            <w:noProof/>
            <w:webHidden/>
          </w:rPr>
          <w:fldChar w:fldCharType="begin"/>
        </w:r>
        <w:r>
          <w:rPr>
            <w:noProof/>
            <w:webHidden/>
          </w:rPr>
          <w:instrText xml:space="preserve"> PAGEREF _Toc198496711 \h </w:instrText>
        </w:r>
        <w:r>
          <w:rPr>
            <w:noProof/>
            <w:webHidden/>
          </w:rPr>
        </w:r>
        <w:r>
          <w:rPr>
            <w:noProof/>
            <w:webHidden/>
          </w:rPr>
          <w:fldChar w:fldCharType="separate"/>
        </w:r>
        <w:r>
          <w:rPr>
            <w:noProof/>
            <w:webHidden/>
          </w:rPr>
          <w:t>8</w:t>
        </w:r>
        <w:r>
          <w:rPr>
            <w:noProof/>
            <w:webHidden/>
          </w:rPr>
          <w:fldChar w:fldCharType="end"/>
        </w:r>
      </w:hyperlink>
    </w:p>
    <w:p w:rsidR="00A60159" w:rsidRDefault="00A60159">
      <w:pPr>
        <w:pStyle w:val="TOC2"/>
        <w:rPr>
          <w:rFonts w:asciiTheme="minorHAnsi" w:eastAsiaTheme="minorEastAsia" w:hAnsiTheme="minorHAnsi" w:cstheme="minorBidi"/>
          <w:noProof/>
          <w:sz w:val="22"/>
          <w:szCs w:val="22"/>
        </w:rPr>
      </w:pPr>
      <w:hyperlink w:anchor="_Toc198496712" w:history="1">
        <w:r w:rsidRPr="00CF61C2">
          <w:rPr>
            <w:rStyle w:val="Hyperlink"/>
            <w:noProof/>
          </w:rPr>
          <w:t>1.3</w:t>
        </w:r>
        <w:r>
          <w:rPr>
            <w:rFonts w:asciiTheme="minorHAnsi" w:eastAsiaTheme="minorEastAsia" w:hAnsiTheme="minorHAnsi" w:cstheme="minorBidi"/>
            <w:noProof/>
            <w:sz w:val="22"/>
            <w:szCs w:val="22"/>
          </w:rPr>
          <w:tab/>
        </w:r>
        <w:r w:rsidRPr="00CF61C2">
          <w:rPr>
            <w:rStyle w:val="Hyperlink"/>
            <w:noProof/>
          </w:rPr>
          <w:t>Overview</w:t>
        </w:r>
        <w:r>
          <w:rPr>
            <w:noProof/>
            <w:webHidden/>
          </w:rPr>
          <w:tab/>
        </w:r>
        <w:r>
          <w:rPr>
            <w:noProof/>
            <w:webHidden/>
          </w:rPr>
          <w:fldChar w:fldCharType="begin"/>
        </w:r>
        <w:r>
          <w:rPr>
            <w:noProof/>
            <w:webHidden/>
          </w:rPr>
          <w:instrText xml:space="preserve"> PAGEREF _Toc198496712 \h </w:instrText>
        </w:r>
        <w:r>
          <w:rPr>
            <w:noProof/>
            <w:webHidden/>
          </w:rPr>
        </w:r>
        <w:r>
          <w:rPr>
            <w:noProof/>
            <w:webHidden/>
          </w:rPr>
          <w:fldChar w:fldCharType="separate"/>
        </w:r>
        <w:r>
          <w:rPr>
            <w:noProof/>
            <w:webHidden/>
          </w:rPr>
          <w:t>8</w:t>
        </w:r>
        <w:r>
          <w:rPr>
            <w:noProof/>
            <w:webHidden/>
          </w:rPr>
          <w:fldChar w:fldCharType="end"/>
        </w:r>
      </w:hyperlink>
    </w:p>
    <w:p w:rsidR="00A60159" w:rsidRDefault="00A60159">
      <w:pPr>
        <w:pStyle w:val="TOC2"/>
        <w:rPr>
          <w:rFonts w:asciiTheme="minorHAnsi" w:eastAsiaTheme="minorEastAsia" w:hAnsiTheme="minorHAnsi" w:cstheme="minorBidi"/>
          <w:noProof/>
          <w:sz w:val="22"/>
          <w:szCs w:val="22"/>
        </w:rPr>
      </w:pPr>
      <w:hyperlink w:anchor="_Toc198496713" w:history="1">
        <w:r w:rsidRPr="00CF61C2">
          <w:rPr>
            <w:rStyle w:val="Hyperlink"/>
            <w:noProof/>
          </w:rPr>
          <w:t>1.4</w:t>
        </w:r>
        <w:r>
          <w:rPr>
            <w:rFonts w:asciiTheme="minorHAnsi" w:eastAsiaTheme="minorEastAsia" w:hAnsiTheme="minorHAnsi" w:cstheme="minorBidi"/>
            <w:noProof/>
            <w:sz w:val="22"/>
            <w:szCs w:val="22"/>
          </w:rPr>
          <w:tab/>
        </w:r>
        <w:r w:rsidRPr="00CF61C2">
          <w:rPr>
            <w:rStyle w:val="Hyperlink"/>
            <w:noProof/>
          </w:rPr>
          <w:t>Relationship to Other Protocols</w:t>
        </w:r>
        <w:r>
          <w:rPr>
            <w:noProof/>
            <w:webHidden/>
          </w:rPr>
          <w:tab/>
        </w:r>
        <w:r>
          <w:rPr>
            <w:noProof/>
            <w:webHidden/>
          </w:rPr>
          <w:fldChar w:fldCharType="begin"/>
        </w:r>
        <w:r>
          <w:rPr>
            <w:noProof/>
            <w:webHidden/>
          </w:rPr>
          <w:instrText xml:space="preserve"> PAGEREF _Toc198496713 \h </w:instrText>
        </w:r>
        <w:r>
          <w:rPr>
            <w:noProof/>
            <w:webHidden/>
          </w:rPr>
        </w:r>
        <w:r>
          <w:rPr>
            <w:noProof/>
            <w:webHidden/>
          </w:rPr>
          <w:fldChar w:fldCharType="separate"/>
        </w:r>
        <w:r>
          <w:rPr>
            <w:noProof/>
            <w:webHidden/>
          </w:rPr>
          <w:t>8</w:t>
        </w:r>
        <w:r>
          <w:rPr>
            <w:noProof/>
            <w:webHidden/>
          </w:rPr>
          <w:fldChar w:fldCharType="end"/>
        </w:r>
      </w:hyperlink>
    </w:p>
    <w:p w:rsidR="00A60159" w:rsidRDefault="00A60159">
      <w:pPr>
        <w:pStyle w:val="TOC2"/>
        <w:rPr>
          <w:rFonts w:asciiTheme="minorHAnsi" w:eastAsiaTheme="minorEastAsia" w:hAnsiTheme="minorHAnsi" w:cstheme="minorBidi"/>
          <w:noProof/>
          <w:sz w:val="22"/>
          <w:szCs w:val="22"/>
        </w:rPr>
      </w:pPr>
      <w:hyperlink w:anchor="_Toc198496714" w:history="1">
        <w:r w:rsidRPr="00CF61C2">
          <w:rPr>
            <w:rStyle w:val="Hyperlink"/>
            <w:noProof/>
          </w:rPr>
          <w:t>1.5</w:t>
        </w:r>
        <w:r>
          <w:rPr>
            <w:rFonts w:asciiTheme="minorHAnsi" w:eastAsiaTheme="minorEastAsia" w:hAnsiTheme="minorHAnsi" w:cstheme="minorBidi"/>
            <w:noProof/>
            <w:sz w:val="22"/>
            <w:szCs w:val="22"/>
          </w:rPr>
          <w:tab/>
        </w:r>
        <w:r w:rsidRPr="00CF61C2">
          <w:rPr>
            <w:rStyle w:val="Hyperlink"/>
            <w:noProof/>
          </w:rPr>
          <w:t>Prerequisites/Preconditions</w:t>
        </w:r>
        <w:r>
          <w:rPr>
            <w:noProof/>
            <w:webHidden/>
          </w:rPr>
          <w:tab/>
        </w:r>
        <w:r>
          <w:rPr>
            <w:noProof/>
            <w:webHidden/>
          </w:rPr>
          <w:fldChar w:fldCharType="begin"/>
        </w:r>
        <w:r>
          <w:rPr>
            <w:noProof/>
            <w:webHidden/>
          </w:rPr>
          <w:instrText xml:space="preserve"> PAGEREF _Toc198496714 \h </w:instrText>
        </w:r>
        <w:r>
          <w:rPr>
            <w:noProof/>
            <w:webHidden/>
          </w:rPr>
        </w:r>
        <w:r>
          <w:rPr>
            <w:noProof/>
            <w:webHidden/>
          </w:rPr>
          <w:fldChar w:fldCharType="separate"/>
        </w:r>
        <w:r>
          <w:rPr>
            <w:noProof/>
            <w:webHidden/>
          </w:rPr>
          <w:t>8</w:t>
        </w:r>
        <w:r>
          <w:rPr>
            <w:noProof/>
            <w:webHidden/>
          </w:rPr>
          <w:fldChar w:fldCharType="end"/>
        </w:r>
      </w:hyperlink>
    </w:p>
    <w:p w:rsidR="00A60159" w:rsidRDefault="00A60159">
      <w:pPr>
        <w:pStyle w:val="TOC2"/>
        <w:rPr>
          <w:rFonts w:asciiTheme="minorHAnsi" w:eastAsiaTheme="minorEastAsia" w:hAnsiTheme="minorHAnsi" w:cstheme="minorBidi"/>
          <w:noProof/>
          <w:sz w:val="22"/>
          <w:szCs w:val="22"/>
        </w:rPr>
      </w:pPr>
      <w:hyperlink w:anchor="_Toc198496715" w:history="1">
        <w:r w:rsidRPr="00CF61C2">
          <w:rPr>
            <w:rStyle w:val="Hyperlink"/>
            <w:noProof/>
          </w:rPr>
          <w:t>1.6</w:t>
        </w:r>
        <w:r>
          <w:rPr>
            <w:rFonts w:asciiTheme="minorHAnsi" w:eastAsiaTheme="minorEastAsia" w:hAnsiTheme="minorHAnsi" w:cstheme="minorBidi"/>
            <w:noProof/>
            <w:sz w:val="22"/>
            <w:szCs w:val="22"/>
          </w:rPr>
          <w:tab/>
        </w:r>
        <w:r w:rsidRPr="00CF61C2">
          <w:rPr>
            <w:rStyle w:val="Hyperlink"/>
            <w:noProof/>
          </w:rPr>
          <w:t>Applicability Statement</w:t>
        </w:r>
        <w:r>
          <w:rPr>
            <w:noProof/>
            <w:webHidden/>
          </w:rPr>
          <w:tab/>
        </w:r>
        <w:r>
          <w:rPr>
            <w:noProof/>
            <w:webHidden/>
          </w:rPr>
          <w:fldChar w:fldCharType="begin"/>
        </w:r>
        <w:r>
          <w:rPr>
            <w:noProof/>
            <w:webHidden/>
          </w:rPr>
          <w:instrText xml:space="preserve"> PAGEREF _Toc198496715 \h </w:instrText>
        </w:r>
        <w:r>
          <w:rPr>
            <w:noProof/>
            <w:webHidden/>
          </w:rPr>
        </w:r>
        <w:r>
          <w:rPr>
            <w:noProof/>
            <w:webHidden/>
          </w:rPr>
          <w:fldChar w:fldCharType="separate"/>
        </w:r>
        <w:r>
          <w:rPr>
            <w:noProof/>
            <w:webHidden/>
          </w:rPr>
          <w:t>9</w:t>
        </w:r>
        <w:r>
          <w:rPr>
            <w:noProof/>
            <w:webHidden/>
          </w:rPr>
          <w:fldChar w:fldCharType="end"/>
        </w:r>
      </w:hyperlink>
    </w:p>
    <w:p w:rsidR="00A60159" w:rsidRDefault="00A60159">
      <w:pPr>
        <w:pStyle w:val="TOC2"/>
        <w:rPr>
          <w:rFonts w:asciiTheme="minorHAnsi" w:eastAsiaTheme="minorEastAsia" w:hAnsiTheme="minorHAnsi" w:cstheme="minorBidi"/>
          <w:noProof/>
          <w:sz w:val="22"/>
          <w:szCs w:val="22"/>
        </w:rPr>
      </w:pPr>
      <w:hyperlink w:anchor="_Toc198496716" w:history="1">
        <w:r w:rsidRPr="00CF61C2">
          <w:rPr>
            <w:rStyle w:val="Hyperlink"/>
            <w:noProof/>
          </w:rPr>
          <w:t>1.7</w:t>
        </w:r>
        <w:r>
          <w:rPr>
            <w:rFonts w:asciiTheme="minorHAnsi" w:eastAsiaTheme="minorEastAsia" w:hAnsiTheme="minorHAnsi" w:cstheme="minorBidi"/>
            <w:noProof/>
            <w:sz w:val="22"/>
            <w:szCs w:val="22"/>
          </w:rPr>
          <w:tab/>
        </w:r>
        <w:r w:rsidRPr="00CF61C2">
          <w:rPr>
            <w:rStyle w:val="Hyperlink"/>
            <w:noProof/>
          </w:rPr>
          <w:t>Versioning and Capability Negotiation</w:t>
        </w:r>
        <w:r>
          <w:rPr>
            <w:noProof/>
            <w:webHidden/>
          </w:rPr>
          <w:tab/>
        </w:r>
        <w:r>
          <w:rPr>
            <w:noProof/>
            <w:webHidden/>
          </w:rPr>
          <w:fldChar w:fldCharType="begin"/>
        </w:r>
        <w:r>
          <w:rPr>
            <w:noProof/>
            <w:webHidden/>
          </w:rPr>
          <w:instrText xml:space="preserve"> PAGEREF _Toc198496716 \h </w:instrText>
        </w:r>
        <w:r>
          <w:rPr>
            <w:noProof/>
            <w:webHidden/>
          </w:rPr>
        </w:r>
        <w:r>
          <w:rPr>
            <w:noProof/>
            <w:webHidden/>
          </w:rPr>
          <w:fldChar w:fldCharType="separate"/>
        </w:r>
        <w:r>
          <w:rPr>
            <w:noProof/>
            <w:webHidden/>
          </w:rPr>
          <w:t>9</w:t>
        </w:r>
        <w:r>
          <w:rPr>
            <w:noProof/>
            <w:webHidden/>
          </w:rPr>
          <w:fldChar w:fldCharType="end"/>
        </w:r>
      </w:hyperlink>
    </w:p>
    <w:p w:rsidR="00A60159" w:rsidRDefault="00A60159">
      <w:pPr>
        <w:pStyle w:val="TOC2"/>
        <w:rPr>
          <w:rFonts w:asciiTheme="minorHAnsi" w:eastAsiaTheme="minorEastAsia" w:hAnsiTheme="minorHAnsi" w:cstheme="minorBidi"/>
          <w:noProof/>
          <w:sz w:val="22"/>
          <w:szCs w:val="22"/>
        </w:rPr>
      </w:pPr>
      <w:hyperlink w:anchor="_Toc198496717" w:history="1">
        <w:r w:rsidRPr="00CF61C2">
          <w:rPr>
            <w:rStyle w:val="Hyperlink"/>
            <w:noProof/>
          </w:rPr>
          <w:t>1.8</w:t>
        </w:r>
        <w:r>
          <w:rPr>
            <w:rFonts w:asciiTheme="minorHAnsi" w:eastAsiaTheme="minorEastAsia" w:hAnsiTheme="minorHAnsi" w:cstheme="minorBidi"/>
            <w:noProof/>
            <w:sz w:val="22"/>
            <w:szCs w:val="22"/>
          </w:rPr>
          <w:tab/>
        </w:r>
        <w:r w:rsidRPr="00CF61C2">
          <w:rPr>
            <w:rStyle w:val="Hyperlink"/>
            <w:noProof/>
          </w:rPr>
          <w:t>Vendor-Extensible Fields</w:t>
        </w:r>
        <w:r>
          <w:rPr>
            <w:noProof/>
            <w:webHidden/>
          </w:rPr>
          <w:tab/>
        </w:r>
        <w:r>
          <w:rPr>
            <w:noProof/>
            <w:webHidden/>
          </w:rPr>
          <w:fldChar w:fldCharType="begin"/>
        </w:r>
        <w:r>
          <w:rPr>
            <w:noProof/>
            <w:webHidden/>
          </w:rPr>
          <w:instrText xml:space="preserve"> PAGEREF _Toc198496717 \h </w:instrText>
        </w:r>
        <w:r>
          <w:rPr>
            <w:noProof/>
            <w:webHidden/>
          </w:rPr>
        </w:r>
        <w:r>
          <w:rPr>
            <w:noProof/>
            <w:webHidden/>
          </w:rPr>
          <w:fldChar w:fldCharType="separate"/>
        </w:r>
        <w:r>
          <w:rPr>
            <w:noProof/>
            <w:webHidden/>
          </w:rPr>
          <w:t>9</w:t>
        </w:r>
        <w:r>
          <w:rPr>
            <w:noProof/>
            <w:webHidden/>
          </w:rPr>
          <w:fldChar w:fldCharType="end"/>
        </w:r>
      </w:hyperlink>
    </w:p>
    <w:p w:rsidR="00A60159" w:rsidRDefault="00A60159">
      <w:pPr>
        <w:pStyle w:val="TOC2"/>
        <w:rPr>
          <w:rFonts w:asciiTheme="minorHAnsi" w:eastAsiaTheme="minorEastAsia" w:hAnsiTheme="minorHAnsi" w:cstheme="minorBidi"/>
          <w:noProof/>
          <w:sz w:val="22"/>
          <w:szCs w:val="22"/>
        </w:rPr>
      </w:pPr>
      <w:hyperlink w:anchor="_Toc198496718" w:history="1">
        <w:r w:rsidRPr="00CF61C2">
          <w:rPr>
            <w:rStyle w:val="Hyperlink"/>
            <w:noProof/>
          </w:rPr>
          <w:t>1.9</w:t>
        </w:r>
        <w:r>
          <w:rPr>
            <w:rFonts w:asciiTheme="minorHAnsi" w:eastAsiaTheme="minorEastAsia" w:hAnsiTheme="minorHAnsi" w:cstheme="minorBidi"/>
            <w:noProof/>
            <w:sz w:val="22"/>
            <w:szCs w:val="22"/>
          </w:rPr>
          <w:tab/>
        </w:r>
        <w:r w:rsidRPr="00CF61C2">
          <w:rPr>
            <w:rStyle w:val="Hyperlink"/>
            <w:noProof/>
          </w:rPr>
          <w:t>Standards Assignments</w:t>
        </w:r>
        <w:r>
          <w:rPr>
            <w:noProof/>
            <w:webHidden/>
          </w:rPr>
          <w:tab/>
        </w:r>
        <w:r>
          <w:rPr>
            <w:noProof/>
            <w:webHidden/>
          </w:rPr>
          <w:fldChar w:fldCharType="begin"/>
        </w:r>
        <w:r>
          <w:rPr>
            <w:noProof/>
            <w:webHidden/>
          </w:rPr>
          <w:instrText xml:space="preserve"> PAGEREF _Toc198496718 \h </w:instrText>
        </w:r>
        <w:r>
          <w:rPr>
            <w:noProof/>
            <w:webHidden/>
          </w:rPr>
        </w:r>
        <w:r>
          <w:rPr>
            <w:noProof/>
            <w:webHidden/>
          </w:rPr>
          <w:fldChar w:fldCharType="separate"/>
        </w:r>
        <w:r>
          <w:rPr>
            <w:noProof/>
            <w:webHidden/>
          </w:rPr>
          <w:t>9</w:t>
        </w:r>
        <w:r>
          <w:rPr>
            <w:noProof/>
            <w:webHidden/>
          </w:rPr>
          <w:fldChar w:fldCharType="end"/>
        </w:r>
      </w:hyperlink>
    </w:p>
    <w:p w:rsidR="00A60159" w:rsidRDefault="00A60159">
      <w:pPr>
        <w:pStyle w:val="TOC1"/>
        <w:rPr>
          <w:rFonts w:asciiTheme="minorHAnsi" w:eastAsiaTheme="minorEastAsia" w:hAnsiTheme="minorHAnsi" w:cstheme="minorBidi"/>
          <w:b w:val="0"/>
          <w:bCs w:val="0"/>
          <w:noProof/>
          <w:sz w:val="22"/>
          <w:szCs w:val="22"/>
        </w:rPr>
      </w:pPr>
      <w:hyperlink w:anchor="_Toc198496719" w:history="1">
        <w:r w:rsidRPr="00CF61C2">
          <w:rPr>
            <w:rStyle w:val="Hyperlink"/>
            <w:noProof/>
          </w:rPr>
          <w:t>2</w:t>
        </w:r>
        <w:r>
          <w:rPr>
            <w:rFonts w:asciiTheme="minorHAnsi" w:eastAsiaTheme="minorEastAsia" w:hAnsiTheme="minorHAnsi" w:cstheme="minorBidi"/>
            <w:b w:val="0"/>
            <w:bCs w:val="0"/>
            <w:noProof/>
            <w:sz w:val="22"/>
            <w:szCs w:val="22"/>
          </w:rPr>
          <w:tab/>
        </w:r>
        <w:r w:rsidRPr="00CF61C2">
          <w:rPr>
            <w:rStyle w:val="Hyperlink"/>
            <w:noProof/>
          </w:rPr>
          <w:t>Messages</w:t>
        </w:r>
        <w:r>
          <w:rPr>
            <w:noProof/>
            <w:webHidden/>
          </w:rPr>
          <w:tab/>
        </w:r>
        <w:r>
          <w:rPr>
            <w:noProof/>
            <w:webHidden/>
          </w:rPr>
          <w:fldChar w:fldCharType="begin"/>
        </w:r>
        <w:r>
          <w:rPr>
            <w:noProof/>
            <w:webHidden/>
          </w:rPr>
          <w:instrText xml:space="preserve"> PAGEREF _Toc198496719 \h </w:instrText>
        </w:r>
        <w:r>
          <w:rPr>
            <w:noProof/>
            <w:webHidden/>
          </w:rPr>
        </w:r>
        <w:r>
          <w:rPr>
            <w:noProof/>
            <w:webHidden/>
          </w:rPr>
          <w:fldChar w:fldCharType="separate"/>
        </w:r>
        <w:r>
          <w:rPr>
            <w:noProof/>
            <w:webHidden/>
          </w:rPr>
          <w:t>10</w:t>
        </w:r>
        <w:r>
          <w:rPr>
            <w:noProof/>
            <w:webHidden/>
          </w:rPr>
          <w:fldChar w:fldCharType="end"/>
        </w:r>
      </w:hyperlink>
    </w:p>
    <w:p w:rsidR="00A60159" w:rsidRDefault="00A60159">
      <w:pPr>
        <w:pStyle w:val="TOC2"/>
        <w:rPr>
          <w:rFonts w:asciiTheme="minorHAnsi" w:eastAsiaTheme="minorEastAsia" w:hAnsiTheme="minorHAnsi" w:cstheme="minorBidi"/>
          <w:noProof/>
          <w:sz w:val="22"/>
          <w:szCs w:val="22"/>
        </w:rPr>
      </w:pPr>
      <w:hyperlink w:anchor="_Toc198496720" w:history="1">
        <w:r w:rsidRPr="00CF61C2">
          <w:rPr>
            <w:rStyle w:val="Hyperlink"/>
            <w:noProof/>
          </w:rPr>
          <w:t>2.1</w:t>
        </w:r>
        <w:r>
          <w:rPr>
            <w:rFonts w:asciiTheme="minorHAnsi" w:eastAsiaTheme="minorEastAsia" w:hAnsiTheme="minorHAnsi" w:cstheme="minorBidi"/>
            <w:noProof/>
            <w:sz w:val="22"/>
            <w:szCs w:val="22"/>
          </w:rPr>
          <w:tab/>
        </w:r>
        <w:r w:rsidRPr="00CF61C2">
          <w:rPr>
            <w:rStyle w:val="Hyperlink"/>
            <w:noProof/>
          </w:rPr>
          <w:t>Transport</w:t>
        </w:r>
        <w:r>
          <w:rPr>
            <w:noProof/>
            <w:webHidden/>
          </w:rPr>
          <w:tab/>
        </w:r>
        <w:r>
          <w:rPr>
            <w:noProof/>
            <w:webHidden/>
          </w:rPr>
          <w:fldChar w:fldCharType="begin"/>
        </w:r>
        <w:r>
          <w:rPr>
            <w:noProof/>
            <w:webHidden/>
          </w:rPr>
          <w:instrText xml:space="preserve"> PAGEREF _Toc198496720 \h </w:instrText>
        </w:r>
        <w:r>
          <w:rPr>
            <w:noProof/>
            <w:webHidden/>
          </w:rPr>
        </w:r>
        <w:r>
          <w:rPr>
            <w:noProof/>
            <w:webHidden/>
          </w:rPr>
          <w:fldChar w:fldCharType="separate"/>
        </w:r>
        <w:r>
          <w:rPr>
            <w:noProof/>
            <w:webHidden/>
          </w:rPr>
          <w:t>10</w:t>
        </w:r>
        <w:r>
          <w:rPr>
            <w:noProof/>
            <w:webHidden/>
          </w:rPr>
          <w:fldChar w:fldCharType="end"/>
        </w:r>
      </w:hyperlink>
    </w:p>
    <w:p w:rsidR="00A60159" w:rsidRDefault="00A60159">
      <w:pPr>
        <w:pStyle w:val="TOC2"/>
        <w:rPr>
          <w:rFonts w:asciiTheme="minorHAnsi" w:eastAsiaTheme="minorEastAsia" w:hAnsiTheme="minorHAnsi" w:cstheme="minorBidi"/>
          <w:noProof/>
          <w:sz w:val="22"/>
          <w:szCs w:val="22"/>
        </w:rPr>
      </w:pPr>
      <w:hyperlink w:anchor="_Toc198496721" w:history="1">
        <w:r w:rsidRPr="00CF61C2">
          <w:rPr>
            <w:rStyle w:val="Hyperlink"/>
            <w:noProof/>
          </w:rPr>
          <w:t>2.2</w:t>
        </w:r>
        <w:r>
          <w:rPr>
            <w:rFonts w:asciiTheme="minorHAnsi" w:eastAsiaTheme="minorEastAsia" w:hAnsiTheme="minorHAnsi" w:cstheme="minorBidi"/>
            <w:noProof/>
            <w:sz w:val="22"/>
            <w:szCs w:val="22"/>
          </w:rPr>
          <w:tab/>
        </w:r>
        <w:r w:rsidRPr="00CF61C2">
          <w:rPr>
            <w:rStyle w:val="Hyperlink"/>
            <w:noProof/>
          </w:rPr>
          <w:t>Common Message Syntax</w:t>
        </w:r>
        <w:r>
          <w:rPr>
            <w:noProof/>
            <w:webHidden/>
          </w:rPr>
          <w:tab/>
        </w:r>
        <w:r>
          <w:rPr>
            <w:noProof/>
            <w:webHidden/>
          </w:rPr>
          <w:fldChar w:fldCharType="begin"/>
        </w:r>
        <w:r>
          <w:rPr>
            <w:noProof/>
            <w:webHidden/>
          </w:rPr>
          <w:instrText xml:space="preserve"> PAGEREF _Toc198496721 \h </w:instrText>
        </w:r>
        <w:r>
          <w:rPr>
            <w:noProof/>
            <w:webHidden/>
          </w:rPr>
        </w:r>
        <w:r>
          <w:rPr>
            <w:noProof/>
            <w:webHidden/>
          </w:rPr>
          <w:fldChar w:fldCharType="separate"/>
        </w:r>
        <w:r>
          <w:rPr>
            <w:noProof/>
            <w:webHidden/>
          </w:rPr>
          <w:t>10</w:t>
        </w:r>
        <w:r>
          <w:rPr>
            <w:noProof/>
            <w:webHidden/>
          </w:rPr>
          <w:fldChar w:fldCharType="end"/>
        </w:r>
      </w:hyperlink>
    </w:p>
    <w:p w:rsidR="00A60159" w:rsidRDefault="00A60159">
      <w:pPr>
        <w:pStyle w:val="TOC3"/>
        <w:rPr>
          <w:rFonts w:asciiTheme="minorHAnsi" w:eastAsiaTheme="minorEastAsia" w:hAnsiTheme="minorHAnsi" w:cstheme="minorBidi"/>
          <w:noProof/>
          <w:sz w:val="22"/>
          <w:szCs w:val="22"/>
        </w:rPr>
      </w:pPr>
      <w:hyperlink w:anchor="_Toc198496722" w:history="1">
        <w:r w:rsidRPr="00CF61C2">
          <w:rPr>
            <w:rStyle w:val="Hyperlink"/>
            <w:noProof/>
          </w:rPr>
          <w:t>2.2.1</w:t>
        </w:r>
        <w:r>
          <w:rPr>
            <w:rFonts w:asciiTheme="minorHAnsi" w:eastAsiaTheme="minorEastAsia" w:hAnsiTheme="minorHAnsi" w:cstheme="minorBidi"/>
            <w:noProof/>
            <w:sz w:val="22"/>
            <w:szCs w:val="22"/>
          </w:rPr>
          <w:tab/>
        </w:r>
        <w:r w:rsidRPr="00CF61C2">
          <w:rPr>
            <w:rStyle w:val="Hyperlink"/>
            <w:noProof/>
          </w:rPr>
          <w:t>Namespaces</w:t>
        </w:r>
        <w:r>
          <w:rPr>
            <w:noProof/>
            <w:webHidden/>
          </w:rPr>
          <w:tab/>
        </w:r>
        <w:r>
          <w:rPr>
            <w:noProof/>
            <w:webHidden/>
          </w:rPr>
          <w:fldChar w:fldCharType="begin"/>
        </w:r>
        <w:r>
          <w:rPr>
            <w:noProof/>
            <w:webHidden/>
          </w:rPr>
          <w:instrText xml:space="preserve"> PAGEREF _Toc198496722 \h </w:instrText>
        </w:r>
        <w:r>
          <w:rPr>
            <w:noProof/>
            <w:webHidden/>
          </w:rPr>
        </w:r>
        <w:r>
          <w:rPr>
            <w:noProof/>
            <w:webHidden/>
          </w:rPr>
          <w:fldChar w:fldCharType="separate"/>
        </w:r>
        <w:r>
          <w:rPr>
            <w:noProof/>
            <w:webHidden/>
          </w:rPr>
          <w:t>10</w:t>
        </w:r>
        <w:r>
          <w:rPr>
            <w:noProof/>
            <w:webHidden/>
          </w:rPr>
          <w:fldChar w:fldCharType="end"/>
        </w:r>
      </w:hyperlink>
    </w:p>
    <w:p w:rsidR="00A60159" w:rsidRDefault="00A60159">
      <w:pPr>
        <w:pStyle w:val="TOC3"/>
        <w:rPr>
          <w:rFonts w:asciiTheme="minorHAnsi" w:eastAsiaTheme="minorEastAsia" w:hAnsiTheme="minorHAnsi" w:cstheme="minorBidi"/>
          <w:noProof/>
          <w:sz w:val="22"/>
          <w:szCs w:val="22"/>
        </w:rPr>
      </w:pPr>
      <w:hyperlink w:anchor="_Toc198496723" w:history="1">
        <w:r w:rsidRPr="00CF61C2">
          <w:rPr>
            <w:rStyle w:val="Hyperlink"/>
            <w:noProof/>
          </w:rPr>
          <w:t>2.2.2</w:t>
        </w:r>
        <w:r>
          <w:rPr>
            <w:rFonts w:asciiTheme="minorHAnsi" w:eastAsiaTheme="minorEastAsia" w:hAnsiTheme="minorHAnsi" w:cstheme="minorBidi"/>
            <w:noProof/>
            <w:sz w:val="22"/>
            <w:szCs w:val="22"/>
          </w:rPr>
          <w:tab/>
        </w:r>
        <w:r w:rsidRPr="00CF61C2">
          <w:rPr>
            <w:rStyle w:val="Hyperlink"/>
            <w:noProof/>
          </w:rPr>
          <w:t>Messages</w:t>
        </w:r>
        <w:r>
          <w:rPr>
            <w:noProof/>
            <w:webHidden/>
          </w:rPr>
          <w:tab/>
        </w:r>
        <w:r>
          <w:rPr>
            <w:noProof/>
            <w:webHidden/>
          </w:rPr>
          <w:fldChar w:fldCharType="begin"/>
        </w:r>
        <w:r>
          <w:rPr>
            <w:noProof/>
            <w:webHidden/>
          </w:rPr>
          <w:instrText xml:space="preserve"> PAGEREF _Toc198496723 \h </w:instrText>
        </w:r>
        <w:r>
          <w:rPr>
            <w:noProof/>
            <w:webHidden/>
          </w:rPr>
        </w:r>
        <w:r>
          <w:rPr>
            <w:noProof/>
            <w:webHidden/>
          </w:rPr>
          <w:fldChar w:fldCharType="separate"/>
        </w:r>
        <w:r>
          <w:rPr>
            <w:noProof/>
            <w:webHidden/>
          </w:rPr>
          <w:t>10</w:t>
        </w:r>
        <w:r>
          <w:rPr>
            <w:noProof/>
            <w:webHidden/>
          </w:rPr>
          <w:fldChar w:fldCharType="end"/>
        </w:r>
      </w:hyperlink>
    </w:p>
    <w:p w:rsidR="00A60159" w:rsidRDefault="00A60159">
      <w:pPr>
        <w:pStyle w:val="TOC3"/>
        <w:rPr>
          <w:rFonts w:asciiTheme="minorHAnsi" w:eastAsiaTheme="minorEastAsia" w:hAnsiTheme="minorHAnsi" w:cstheme="minorBidi"/>
          <w:noProof/>
          <w:sz w:val="22"/>
          <w:szCs w:val="22"/>
        </w:rPr>
      </w:pPr>
      <w:hyperlink w:anchor="_Toc198496724" w:history="1">
        <w:r w:rsidRPr="00CF61C2">
          <w:rPr>
            <w:rStyle w:val="Hyperlink"/>
            <w:noProof/>
          </w:rPr>
          <w:t>2.2.3</w:t>
        </w:r>
        <w:r>
          <w:rPr>
            <w:rFonts w:asciiTheme="minorHAnsi" w:eastAsiaTheme="minorEastAsia" w:hAnsiTheme="minorHAnsi" w:cstheme="minorBidi"/>
            <w:noProof/>
            <w:sz w:val="22"/>
            <w:szCs w:val="22"/>
          </w:rPr>
          <w:tab/>
        </w:r>
        <w:r w:rsidRPr="00CF61C2">
          <w:rPr>
            <w:rStyle w:val="Hyperlink"/>
            <w:noProof/>
          </w:rPr>
          <w:t>Elements</w:t>
        </w:r>
        <w:r>
          <w:rPr>
            <w:noProof/>
            <w:webHidden/>
          </w:rPr>
          <w:tab/>
        </w:r>
        <w:r>
          <w:rPr>
            <w:noProof/>
            <w:webHidden/>
          </w:rPr>
          <w:fldChar w:fldCharType="begin"/>
        </w:r>
        <w:r>
          <w:rPr>
            <w:noProof/>
            <w:webHidden/>
          </w:rPr>
          <w:instrText xml:space="preserve"> PAGEREF _Toc198496724 \h </w:instrText>
        </w:r>
        <w:r>
          <w:rPr>
            <w:noProof/>
            <w:webHidden/>
          </w:rPr>
        </w:r>
        <w:r>
          <w:rPr>
            <w:noProof/>
            <w:webHidden/>
          </w:rPr>
          <w:fldChar w:fldCharType="separate"/>
        </w:r>
        <w:r>
          <w:rPr>
            <w:noProof/>
            <w:webHidden/>
          </w:rPr>
          <w:t>10</w:t>
        </w:r>
        <w:r>
          <w:rPr>
            <w:noProof/>
            <w:webHidden/>
          </w:rPr>
          <w:fldChar w:fldCharType="end"/>
        </w:r>
      </w:hyperlink>
    </w:p>
    <w:p w:rsidR="00A60159" w:rsidRDefault="00A60159">
      <w:pPr>
        <w:pStyle w:val="TOC3"/>
        <w:rPr>
          <w:rFonts w:asciiTheme="minorHAnsi" w:eastAsiaTheme="minorEastAsia" w:hAnsiTheme="minorHAnsi" w:cstheme="minorBidi"/>
          <w:noProof/>
          <w:sz w:val="22"/>
          <w:szCs w:val="22"/>
        </w:rPr>
      </w:pPr>
      <w:hyperlink w:anchor="_Toc198496725" w:history="1">
        <w:r w:rsidRPr="00CF61C2">
          <w:rPr>
            <w:rStyle w:val="Hyperlink"/>
            <w:noProof/>
          </w:rPr>
          <w:t>2.2.4</w:t>
        </w:r>
        <w:r>
          <w:rPr>
            <w:rFonts w:asciiTheme="minorHAnsi" w:eastAsiaTheme="minorEastAsia" w:hAnsiTheme="minorHAnsi" w:cstheme="minorBidi"/>
            <w:noProof/>
            <w:sz w:val="22"/>
            <w:szCs w:val="22"/>
          </w:rPr>
          <w:tab/>
        </w:r>
        <w:r w:rsidRPr="00CF61C2">
          <w:rPr>
            <w:rStyle w:val="Hyperlink"/>
            <w:noProof/>
          </w:rPr>
          <w:t>Complex Types</w:t>
        </w:r>
        <w:r>
          <w:rPr>
            <w:noProof/>
            <w:webHidden/>
          </w:rPr>
          <w:tab/>
        </w:r>
        <w:r>
          <w:rPr>
            <w:noProof/>
            <w:webHidden/>
          </w:rPr>
          <w:fldChar w:fldCharType="begin"/>
        </w:r>
        <w:r>
          <w:rPr>
            <w:noProof/>
            <w:webHidden/>
          </w:rPr>
          <w:instrText xml:space="preserve"> PAGEREF _Toc198496725 \h </w:instrText>
        </w:r>
        <w:r>
          <w:rPr>
            <w:noProof/>
            <w:webHidden/>
          </w:rPr>
        </w:r>
        <w:r>
          <w:rPr>
            <w:noProof/>
            <w:webHidden/>
          </w:rPr>
          <w:fldChar w:fldCharType="separate"/>
        </w:r>
        <w:r>
          <w:rPr>
            <w:noProof/>
            <w:webHidden/>
          </w:rPr>
          <w:t>11</w:t>
        </w:r>
        <w:r>
          <w:rPr>
            <w:noProof/>
            <w:webHidden/>
          </w:rPr>
          <w:fldChar w:fldCharType="end"/>
        </w:r>
      </w:hyperlink>
    </w:p>
    <w:p w:rsidR="00A60159" w:rsidRDefault="00A60159">
      <w:pPr>
        <w:pStyle w:val="TOC4"/>
        <w:rPr>
          <w:rFonts w:asciiTheme="minorHAnsi" w:eastAsiaTheme="minorEastAsia" w:hAnsiTheme="minorHAnsi" w:cstheme="minorBidi"/>
          <w:noProof/>
          <w:sz w:val="22"/>
          <w:szCs w:val="22"/>
        </w:rPr>
      </w:pPr>
      <w:hyperlink w:anchor="_Toc198496726" w:history="1">
        <w:r w:rsidRPr="00CF61C2">
          <w:rPr>
            <w:rStyle w:val="Hyperlink"/>
            <w:noProof/>
          </w:rPr>
          <w:t>2.2.4.1</w:t>
        </w:r>
        <w:r>
          <w:rPr>
            <w:rFonts w:asciiTheme="minorHAnsi" w:eastAsiaTheme="minorEastAsia" w:hAnsiTheme="minorHAnsi" w:cstheme="minorBidi"/>
            <w:noProof/>
            <w:sz w:val="22"/>
            <w:szCs w:val="22"/>
          </w:rPr>
          <w:tab/>
        </w:r>
        <w:r w:rsidRPr="00CF61C2">
          <w:rPr>
            <w:rStyle w:val="Hyperlink"/>
            <w:noProof/>
          </w:rPr>
          <w:t>m:GetEventsResponseMessageType Complex Type</w:t>
        </w:r>
        <w:r>
          <w:rPr>
            <w:noProof/>
            <w:webHidden/>
          </w:rPr>
          <w:tab/>
        </w:r>
        <w:r>
          <w:rPr>
            <w:noProof/>
            <w:webHidden/>
          </w:rPr>
          <w:fldChar w:fldCharType="begin"/>
        </w:r>
        <w:r>
          <w:rPr>
            <w:noProof/>
            <w:webHidden/>
          </w:rPr>
          <w:instrText xml:space="preserve"> PAGEREF _Toc198496726 \h </w:instrText>
        </w:r>
        <w:r>
          <w:rPr>
            <w:noProof/>
            <w:webHidden/>
          </w:rPr>
        </w:r>
        <w:r>
          <w:rPr>
            <w:noProof/>
            <w:webHidden/>
          </w:rPr>
          <w:fldChar w:fldCharType="separate"/>
        </w:r>
        <w:r>
          <w:rPr>
            <w:noProof/>
            <w:webHidden/>
          </w:rPr>
          <w:t>11</w:t>
        </w:r>
        <w:r>
          <w:rPr>
            <w:noProof/>
            <w:webHidden/>
          </w:rPr>
          <w:fldChar w:fldCharType="end"/>
        </w:r>
      </w:hyperlink>
    </w:p>
    <w:p w:rsidR="00A60159" w:rsidRDefault="00A60159">
      <w:pPr>
        <w:pStyle w:val="TOC4"/>
        <w:rPr>
          <w:rFonts w:asciiTheme="minorHAnsi" w:eastAsiaTheme="minorEastAsia" w:hAnsiTheme="minorHAnsi" w:cstheme="minorBidi"/>
          <w:noProof/>
          <w:sz w:val="22"/>
          <w:szCs w:val="22"/>
        </w:rPr>
      </w:pPr>
      <w:hyperlink w:anchor="_Toc198496727" w:history="1">
        <w:r w:rsidRPr="00CF61C2">
          <w:rPr>
            <w:rStyle w:val="Hyperlink"/>
            <w:noProof/>
          </w:rPr>
          <w:t>2.2.4.2</w:t>
        </w:r>
        <w:r>
          <w:rPr>
            <w:rFonts w:asciiTheme="minorHAnsi" w:eastAsiaTheme="minorEastAsia" w:hAnsiTheme="minorHAnsi" w:cstheme="minorBidi"/>
            <w:noProof/>
            <w:sz w:val="22"/>
            <w:szCs w:val="22"/>
          </w:rPr>
          <w:tab/>
        </w:r>
        <w:r w:rsidRPr="00CF61C2">
          <w:rPr>
            <w:rStyle w:val="Hyperlink"/>
            <w:noProof/>
          </w:rPr>
          <w:t>m:GetStreamingEventsResponseMessageType Complex Type</w:t>
        </w:r>
        <w:r>
          <w:rPr>
            <w:noProof/>
            <w:webHidden/>
          </w:rPr>
          <w:tab/>
        </w:r>
        <w:r>
          <w:rPr>
            <w:noProof/>
            <w:webHidden/>
          </w:rPr>
          <w:fldChar w:fldCharType="begin"/>
        </w:r>
        <w:r>
          <w:rPr>
            <w:noProof/>
            <w:webHidden/>
          </w:rPr>
          <w:instrText xml:space="preserve"> PAGEREF _Toc198496727 \h </w:instrText>
        </w:r>
        <w:r>
          <w:rPr>
            <w:noProof/>
            <w:webHidden/>
          </w:rPr>
        </w:r>
        <w:r>
          <w:rPr>
            <w:noProof/>
            <w:webHidden/>
          </w:rPr>
          <w:fldChar w:fldCharType="separate"/>
        </w:r>
        <w:r>
          <w:rPr>
            <w:noProof/>
            <w:webHidden/>
          </w:rPr>
          <w:t>12</w:t>
        </w:r>
        <w:r>
          <w:rPr>
            <w:noProof/>
            <w:webHidden/>
          </w:rPr>
          <w:fldChar w:fldCharType="end"/>
        </w:r>
      </w:hyperlink>
    </w:p>
    <w:p w:rsidR="00A60159" w:rsidRDefault="00A60159">
      <w:pPr>
        <w:pStyle w:val="TOC4"/>
        <w:rPr>
          <w:rFonts w:asciiTheme="minorHAnsi" w:eastAsiaTheme="minorEastAsia" w:hAnsiTheme="minorHAnsi" w:cstheme="minorBidi"/>
          <w:noProof/>
          <w:sz w:val="22"/>
          <w:szCs w:val="22"/>
        </w:rPr>
      </w:pPr>
      <w:hyperlink w:anchor="_Toc198496728" w:history="1">
        <w:r w:rsidRPr="00CF61C2">
          <w:rPr>
            <w:rStyle w:val="Hyperlink"/>
            <w:noProof/>
          </w:rPr>
          <w:t>2.2.4.3</w:t>
        </w:r>
        <w:r>
          <w:rPr>
            <w:rFonts w:asciiTheme="minorHAnsi" w:eastAsiaTheme="minorEastAsia" w:hAnsiTheme="minorHAnsi" w:cstheme="minorBidi"/>
            <w:noProof/>
            <w:sz w:val="22"/>
            <w:szCs w:val="22"/>
          </w:rPr>
          <w:tab/>
        </w:r>
        <w:r w:rsidRPr="00CF61C2">
          <w:rPr>
            <w:rStyle w:val="Hyperlink"/>
            <w:noProof/>
          </w:rPr>
          <w:t>m:SubscribeResponseMessageType Complex Type</w:t>
        </w:r>
        <w:r>
          <w:rPr>
            <w:noProof/>
            <w:webHidden/>
          </w:rPr>
          <w:tab/>
        </w:r>
        <w:r>
          <w:rPr>
            <w:noProof/>
            <w:webHidden/>
          </w:rPr>
          <w:fldChar w:fldCharType="begin"/>
        </w:r>
        <w:r>
          <w:rPr>
            <w:noProof/>
            <w:webHidden/>
          </w:rPr>
          <w:instrText xml:space="preserve"> PAGEREF _Toc198496728 \h </w:instrText>
        </w:r>
        <w:r>
          <w:rPr>
            <w:noProof/>
            <w:webHidden/>
          </w:rPr>
        </w:r>
        <w:r>
          <w:rPr>
            <w:noProof/>
            <w:webHidden/>
          </w:rPr>
          <w:fldChar w:fldCharType="separate"/>
        </w:r>
        <w:r>
          <w:rPr>
            <w:noProof/>
            <w:webHidden/>
          </w:rPr>
          <w:t>12</w:t>
        </w:r>
        <w:r>
          <w:rPr>
            <w:noProof/>
            <w:webHidden/>
          </w:rPr>
          <w:fldChar w:fldCharType="end"/>
        </w:r>
      </w:hyperlink>
    </w:p>
    <w:p w:rsidR="00A60159" w:rsidRDefault="00A60159">
      <w:pPr>
        <w:pStyle w:val="TOC4"/>
        <w:rPr>
          <w:rFonts w:asciiTheme="minorHAnsi" w:eastAsiaTheme="minorEastAsia" w:hAnsiTheme="minorHAnsi" w:cstheme="minorBidi"/>
          <w:noProof/>
          <w:sz w:val="22"/>
          <w:szCs w:val="22"/>
        </w:rPr>
      </w:pPr>
      <w:hyperlink w:anchor="_Toc198496729" w:history="1">
        <w:r w:rsidRPr="00CF61C2">
          <w:rPr>
            <w:rStyle w:val="Hyperlink"/>
            <w:noProof/>
          </w:rPr>
          <w:t>2.2.4.4</w:t>
        </w:r>
        <w:r>
          <w:rPr>
            <w:rFonts w:asciiTheme="minorHAnsi" w:eastAsiaTheme="minorEastAsia" w:hAnsiTheme="minorHAnsi" w:cstheme="minorBidi"/>
            <w:noProof/>
            <w:sz w:val="22"/>
            <w:szCs w:val="22"/>
          </w:rPr>
          <w:tab/>
        </w:r>
        <w:r w:rsidRPr="00CF61C2">
          <w:rPr>
            <w:rStyle w:val="Hyperlink"/>
            <w:noProof/>
          </w:rPr>
          <w:t>t:BaseNotificationEventType Complex Type</w:t>
        </w:r>
        <w:r>
          <w:rPr>
            <w:noProof/>
            <w:webHidden/>
          </w:rPr>
          <w:tab/>
        </w:r>
        <w:r>
          <w:rPr>
            <w:noProof/>
            <w:webHidden/>
          </w:rPr>
          <w:fldChar w:fldCharType="begin"/>
        </w:r>
        <w:r>
          <w:rPr>
            <w:noProof/>
            <w:webHidden/>
          </w:rPr>
          <w:instrText xml:space="preserve"> PAGEREF _Toc198496729 \h </w:instrText>
        </w:r>
        <w:r>
          <w:rPr>
            <w:noProof/>
            <w:webHidden/>
          </w:rPr>
        </w:r>
        <w:r>
          <w:rPr>
            <w:noProof/>
            <w:webHidden/>
          </w:rPr>
          <w:fldChar w:fldCharType="separate"/>
        </w:r>
        <w:r>
          <w:rPr>
            <w:noProof/>
            <w:webHidden/>
          </w:rPr>
          <w:t>13</w:t>
        </w:r>
        <w:r>
          <w:rPr>
            <w:noProof/>
            <w:webHidden/>
          </w:rPr>
          <w:fldChar w:fldCharType="end"/>
        </w:r>
      </w:hyperlink>
    </w:p>
    <w:p w:rsidR="00A60159" w:rsidRDefault="00A60159">
      <w:pPr>
        <w:pStyle w:val="TOC4"/>
        <w:rPr>
          <w:rFonts w:asciiTheme="minorHAnsi" w:eastAsiaTheme="minorEastAsia" w:hAnsiTheme="minorHAnsi" w:cstheme="minorBidi"/>
          <w:noProof/>
          <w:sz w:val="22"/>
          <w:szCs w:val="22"/>
        </w:rPr>
      </w:pPr>
      <w:hyperlink w:anchor="_Toc198496730" w:history="1">
        <w:r w:rsidRPr="00CF61C2">
          <w:rPr>
            <w:rStyle w:val="Hyperlink"/>
            <w:noProof/>
          </w:rPr>
          <w:t>2.2.4.5</w:t>
        </w:r>
        <w:r>
          <w:rPr>
            <w:rFonts w:asciiTheme="minorHAnsi" w:eastAsiaTheme="minorEastAsia" w:hAnsiTheme="minorHAnsi" w:cstheme="minorBidi"/>
            <w:noProof/>
            <w:sz w:val="22"/>
            <w:szCs w:val="22"/>
          </w:rPr>
          <w:tab/>
        </w:r>
        <w:r w:rsidRPr="00CF61C2">
          <w:rPr>
            <w:rStyle w:val="Hyperlink"/>
            <w:noProof/>
          </w:rPr>
          <w:t>t:BaseObjectChangedEventType Complex Type</w:t>
        </w:r>
        <w:r>
          <w:rPr>
            <w:noProof/>
            <w:webHidden/>
          </w:rPr>
          <w:tab/>
        </w:r>
        <w:r>
          <w:rPr>
            <w:noProof/>
            <w:webHidden/>
          </w:rPr>
          <w:fldChar w:fldCharType="begin"/>
        </w:r>
        <w:r>
          <w:rPr>
            <w:noProof/>
            <w:webHidden/>
          </w:rPr>
          <w:instrText xml:space="preserve"> PAGEREF _Toc198496730 \h </w:instrText>
        </w:r>
        <w:r>
          <w:rPr>
            <w:noProof/>
            <w:webHidden/>
          </w:rPr>
        </w:r>
        <w:r>
          <w:rPr>
            <w:noProof/>
            <w:webHidden/>
          </w:rPr>
          <w:fldChar w:fldCharType="separate"/>
        </w:r>
        <w:r>
          <w:rPr>
            <w:noProof/>
            <w:webHidden/>
          </w:rPr>
          <w:t>13</w:t>
        </w:r>
        <w:r>
          <w:rPr>
            <w:noProof/>
            <w:webHidden/>
          </w:rPr>
          <w:fldChar w:fldCharType="end"/>
        </w:r>
      </w:hyperlink>
    </w:p>
    <w:p w:rsidR="00A60159" w:rsidRDefault="00A60159">
      <w:pPr>
        <w:pStyle w:val="TOC4"/>
        <w:rPr>
          <w:rFonts w:asciiTheme="minorHAnsi" w:eastAsiaTheme="minorEastAsia" w:hAnsiTheme="minorHAnsi" w:cstheme="minorBidi"/>
          <w:noProof/>
          <w:sz w:val="22"/>
          <w:szCs w:val="22"/>
        </w:rPr>
      </w:pPr>
      <w:hyperlink w:anchor="_Toc198496731" w:history="1">
        <w:r w:rsidRPr="00CF61C2">
          <w:rPr>
            <w:rStyle w:val="Hyperlink"/>
            <w:noProof/>
          </w:rPr>
          <w:t>2.2.4.6</w:t>
        </w:r>
        <w:r>
          <w:rPr>
            <w:rFonts w:asciiTheme="minorHAnsi" w:eastAsiaTheme="minorEastAsia" w:hAnsiTheme="minorHAnsi" w:cstheme="minorBidi"/>
            <w:noProof/>
            <w:sz w:val="22"/>
            <w:szCs w:val="22"/>
          </w:rPr>
          <w:tab/>
        </w:r>
        <w:r w:rsidRPr="00CF61C2">
          <w:rPr>
            <w:rStyle w:val="Hyperlink"/>
            <w:noProof/>
          </w:rPr>
          <w:t>t:ModifiedEventType Complex Type</w:t>
        </w:r>
        <w:r>
          <w:rPr>
            <w:noProof/>
            <w:webHidden/>
          </w:rPr>
          <w:tab/>
        </w:r>
        <w:r>
          <w:rPr>
            <w:noProof/>
            <w:webHidden/>
          </w:rPr>
          <w:fldChar w:fldCharType="begin"/>
        </w:r>
        <w:r>
          <w:rPr>
            <w:noProof/>
            <w:webHidden/>
          </w:rPr>
          <w:instrText xml:space="preserve"> PAGEREF _Toc198496731 \h </w:instrText>
        </w:r>
        <w:r>
          <w:rPr>
            <w:noProof/>
            <w:webHidden/>
          </w:rPr>
        </w:r>
        <w:r>
          <w:rPr>
            <w:noProof/>
            <w:webHidden/>
          </w:rPr>
          <w:fldChar w:fldCharType="separate"/>
        </w:r>
        <w:r>
          <w:rPr>
            <w:noProof/>
            <w:webHidden/>
          </w:rPr>
          <w:t>14</w:t>
        </w:r>
        <w:r>
          <w:rPr>
            <w:noProof/>
            <w:webHidden/>
          </w:rPr>
          <w:fldChar w:fldCharType="end"/>
        </w:r>
      </w:hyperlink>
    </w:p>
    <w:p w:rsidR="00A60159" w:rsidRDefault="00A60159">
      <w:pPr>
        <w:pStyle w:val="TOC4"/>
        <w:rPr>
          <w:rFonts w:asciiTheme="minorHAnsi" w:eastAsiaTheme="minorEastAsia" w:hAnsiTheme="minorHAnsi" w:cstheme="minorBidi"/>
          <w:noProof/>
          <w:sz w:val="22"/>
          <w:szCs w:val="22"/>
        </w:rPr>
      </w:pPr>
      <w:hyperlink w:anchor="_Toc198496732" w:history="1">
        <w:r w:rsidRPr="00CF61C2">
          <w:rPr>
            <w:rStyle w:val="Hyperlink"/>
            <w:noProof/>
          </w:rPr>
          <w:t>2.2.4.7</w:t>
        </w:r>
        <w:r>
          <w:rPr>
            <w:rFonts w:asciiTheme="minorHAnsi" w:eastAsiaTheme="minorEastAsia" w:hAnsiTheme="minorHAnsi" w:cstheme="minorBidi"/>
            <w:noProof/>
            <w:sz w:val="22"/>
            <w:szCs w:val="22"/>
          </w:rPr>
          <w:tab/>
        </w:r>
        <w:r w:rsidRPr="00CF61C2">
          <w:rPr>
            <w:rStyle w:val="Hyperlink"/>
            <w:noProof/>
          </w:rPr>
          <w:t>t:MovedCopiedEventType Complex Type</w:t>
        </w:r>
        <w:r>
          <w:rPr>
            <w:noProof/>
            <w:webHidden/>
          </w:rPr>
          <w:tab/>
        </w:r>
        <w:r>
          <w:rPr>
            <w:noProof/>
            <w:webHidden/>
          </w:rPr>
          <w:fldChar w:fldCharType="begin"/>
        </w:r>
        <w:r>
          <w:rPr>
            <w:noProof/>
            <w:webHidden/>
          </w:rPr>
          <w:instrText xml:space="preserve"> PAGEREF _Toc198496732 \h </w:instrText>
        </w:r>
        <w:r>
          <w:rPr>
            <w:noProof/>
            <w:webHidden/>
          </w:rPr>
        </w:r>
        <w:r>
          <w:rPr>
            <w:noProof/>
            <w:webHidden/>
          </w:rPr>
          <w:fldChar w:fldCharType="separate"/>
        </w:r>
        <w:r>
          <w:rPr>
            <w:noProof/>
            <w:webHidden/>
          </w:rPr>
          <w:t>15</w:t>
        </w:r>
        <w:r>
          <w:rPr>
            <w:noProof/>
            <w:webHidden/>
          </w:rPr>
          <w:fldChar w:fldCharType="end"/>
        </w:r>
      </w:hyperlink>
    </w:p>
    <w:p w:rsidR="00A60159" w:rsidRDefault="00A60159">
      <w:pPr>
        <w:pStyle w:val="TOC4"/>
        <w:rPr>
          <w:rFonts w:asciiTheme="minorHAnsi" w:eastAsiaTheme="minorEastAsia" w:hAnsiTheme="minorHAnsi" w:cstheme="minorBidi"/>
          <w:noProof/>
          <w:sz w:val="22"/>
          <w:szCs w:val="22"/>
        </w:rPr>
      </w:pPr>
      <w:hyperlink w:anchor="_Toc198496733" w:history="1">
        <w:r w:rsidRPr="00CF61C2">
          <w:rPr>
            <w:rStyle w:val="Hyperlink"/>
            <w:noProof/>
          </w:rPr>
          <w:t>2.2.4.8</w:t>
        </w:r>
        <w:r>
          <w:rPr>
            <w:rFonts w:asciiTheme="minorHAnsi" w:eastAsiaTheme="minorEastAsia" w:hAnsiTheme="minorHAnsi" w:cstheme="minorBidi"/>
            <w:noProof/>
            <w:sz w:val="22"/>
            <w:szCs w:val="22"/>
          </w:rPr>
          <w:tab/>
        </w:r>
        <w:r w:rsidRPr="00CF61C2">
          <w:rPr>
            <w:rStyle w:val="Hyperlink"/>
            <w:noProof/>
          </w:rPr>
          <w:t>t:NotificationType Complex Type</w:t>
        </w:r>
        <w:r>
          <w:rPr>
            <w:noProof/>
            <w:webHidden/>
          </w:rPr>
          <w:tab/>
        </w:r>
        <w:r>
          <w:rPr>
            <w:noProof/>
            <w:webHidden/>
          </w:rPr>
          <w:fldChar w:fldCharType="begin"/>
        </w:r>
        <w:r>
          <w:rPr>
            <w:noProof/>
            <w:webHidden/>
          </w:rPr>
          <w:instrText xml:space="preserve"> PAGEREF _Toc198496733 \h </w:instrText>
        </w:r>
        <w:r>
          <w:rPr>
            <w:noProof/>
            <w:webHidden/>
          </w:rPr>
        </w:r>
        <w:r>
          <w:rPr>
            <w:noProof/>
            <w:webHidden/>
          </w:rPr>
          <w:fldChar w:fldCharType="separate"/>
        </w:r>
        <w:r>
          <w:rPr>
            <w:noProof/>
            <w:webHidden/>
          </w:rPr>
          <w:t>16</w:t>
        </w:r>
        <w:r>
          <w:rPr>
            <w:noProof/>
            <w:webHidden/>
          </w:rPr>
          <w:fldChar w:fldCharType="end"/>
        </w:r>
      </w:hyperlink>
    </w:p>
    <w:p w:rsidR="00A60159" w:rsidRDefault="00A60159">
      <w:pPr>
        <w:pStyle w:val="TOC3"/>
        <w:rPr>
          <w:rFonts w:asciiTheme="minorHAnsi" w:eastAsiaTheme="minorEastAsia" w:hAnsiTheme="minorHAnsi" w:cstheme="minorBidi"/>
          <w:noProof/>
          <w:sz w:val="22"/>
          <w:szCs w:val="22"/>
        </w:rPr>
      </w:pPr>
      <w:hyperlink w:anchor="_Toc198496734" w:history="1">
        <w:r w:rsidRPr="00CF61C2">
          <w:rPr>
            <w:rStyle w:val="Hyperlink"/>
            <w:noProof/>
          </w:rPr>
          <w:t>2.2.5</w:t>
        </w:r>
        <w:r>
          <w:rPr>
            <w:rFonts w:asciiTheme="minorHAnsi" w:eastAsiaTheme="minorEastAsia" w:hAnsiTheme="minorHAnsi" w:cstheme="minorBidi"/>
            <w:noProof/>
            <w:sz w:val="22"/>
            <w:szCs w:val="22"/>
          </w:rPr>
          <w:tab/>
        </w:r>
        <w:r w:rsidRPr="00CF61C2">
          <w:rPr>
            <w:rStyle w:val="Hyperlink"/>
            <w:noProof/>
          </w:rPr>
          <w:t>Simple Types</w:t>
        </w:r>
        <w:r>
          <w:rPr>
            <w:noProof/>
            <w:webHidden/>
          </w:rPr>
          <w:tab/>
        </w:r>
        <w:r>
          <w:rPr>
            <w:noProof/>
            <w:webHidden/>
          </w:rPr>
          <w:fldChar w:fldCharType="begin"/>
        </w:r>
        <w:r>
          <w:rPr>
            <w:noProof/>
            <w:webHidden/>
          </w:rPr>
          <w:instrText xml:space="preserve"> PAGEREF _Toc198496734 \h </w:instrText>
        </w:r>
        <w:r>
          <w:rPr>
            <w:noProof/>
            <w:webHidden/>
          </w:rPr>
        </w:r>
        <w:r>
          <w:rPr>
            <w:noProof/>
            <w:webHidden/>
          </w:rPr>
          <w:fldChar w:fldCharType="separate"/>
        </w:r>
        <w:r>
          <w:rPr>
            <w:noProof/>
            <w:webHidden/>
          </w:rPr>
          <w:t>17</w:t>
        </w:r>
        <w:r>
          <w:rPr>
            <w:noProof/>
            <w:webHidden/>
          </w:rPr>
          <w:fldChar w:fldCharType="end"/>
        </w:r>
      </w:hyperlink>
    </w:p>
    <w:p w:rsidR="00A60159" w:rsidRDefault="00A60159">
      <w:pPr>
        <w:pStyle w:val="TOC4"/>
        <w:rPr>
          <w:rFonts w:asciiTheme="minorHAnsi" w:eastAsiaTheme="minorEastAsia" w:hAnsiTheme="minorHAnsi" w:cstheme="minorBidi"/>
          <w:noProof/>
          <w:sz w:val="22"/>
          <w:szCs w:val="22"/>
        </w:rPr>
      </w:pPr>
      <w:hyperlink w:anchor="_Toc198496735" w:history="1">
        <w:r w:rsidRPr="00CF61C2">
          <w:rPr>
            <w:rStyle w:val="Hyperlink"/>
            <w:noProof/>
          </w:rPr>
          <w:t>2.2.5.1</w:t>
        </w:r>
        <w:r>
          <w:rPr>
            <w:rFonts w:asciiTheme="minorHAnsi" w:eastAsiaTheme="minorEastAsia" w:hAnsiTheme="minorHAnsi" w:cstheme="minorBidi"/>
            <w:noProof/>
            <w:sz w:val="22"/>
            <w:szCs w:val="22"/>
          </w:rPr>
          <w:tab/>
        </w:r>
        <w:r w:rsidRPr="00CF61C2">
          <w:rPr>
            <w:rStyle w:val="Hyperlink"/>
            <w:noProof/>
          </w:rPr>
          <w:t>t:WatermarkType Simple Type</w:t>
        </w:r>
        <w:r>
          <w:rPr>
            <w:noProof/>
            <w:webHidden/>
          </w:rPr>
          <w:tab/>
        </w:r>
        <w:r>
          <w:rPr>
            <w:noProof/>
            <w:webHidden/>
          </w:rPr>
          <w:fldChar w:fldCharType="begin"/>
        </w:r>
        <w:r>
          <w:rPr>
            <w:noProof/>
            <w:webHidden/>
          </w:rPr>
          <w:instrText xml:space="preserve"> PAGEREF _Toc198496735 \h </w:instrText>
        </w:r>
        <w:r>
          <w:rPr>
            <w:noProof/>
            <w:webHidden/>
          </w:rPr>
        </w:r>
        <w:r>
          <w:rPr>
            <w:noProof/>
            <w:webHidden/>
          </w:rPr>
          <w:fldChar w:fldCharType="separate"/>
        </w:r>
        <w:r>
          <w:rPr>
            <w:noProof/>
            <w:webHidden/>
          </w:rPr>
          <w:t>17</w:t>
        </w:r>
        <w:r>
          <w:rPr>
            <w:noProof/>
            <w:webHidden/>
          </w:rPr>
          <w:fldChar w:fldCharType="end"/>
        </w:r>
      </w:hyperlink>
    </w:p>
    <w:p w:rsidR="00A60159" w:rsidRDefault="00A60159">
      <w:pPr>
        <w:pStyle w:val="TOC4"/>
        <w:rPr>
          <w:rFonts w:asciiTheme="minorHAnsi" w:eastAsiaTheme="minorEastAsia" w:hAnsiTheme="minorHAnsi" w:cstheme="minorBidi"/>
          <w:noProof/>
          <w:sz w:val="22"/>
          <w:szCs w:val="22"/>
        </w:rPr>
      </w:pPr>
      <w:hyperlink w:anchor="_Toc198496736" w:history="1">
        <w:r w:rsidRPr="00CF61C2">
          <w:rPr>
            <w:rStyle w:val="Hyperlink"/>
            <w:noProof/>
          </w:rPr>
          <w:t>2.2.5.2</w:t>
        </w:r>
        <w:r>
          <w:rPr>
            <w:rFonts w:asciiTheme="minorHAnsi" w:eastAsiaTheme="minorEastAsia" w:hAnsiTheme="minorHAnsi" w:cstheme="minorBidi"/>
            <w:noProof/>
            <w:sz w:val="22"/>
            <w:szCs w:val="22"/>
          </w:rPr>
          <w:tab/>
        </w:r>
        <w:r w:rsidRPr="00CF61C2">
          <w:rPr>
            <w:rStyle w:val="Hyperlink"/>
            <w:noProof/>
          </w:rPr>
          <w:t>t:SubscriptionIdType Simple Type</w:t>
        </w:r>
        <w:r>
          <w:rPr>
            <w:noProof/>
            <w:webHidden/>
          </w:rPr>
          <w:tab/>
        </w:r>
        <w:r>
          <w:rPr>
            <w:noProof/>
            <w:webHidden/>
          </w:rPr>
          <w:fldChar w:fldCharType="begin"/>
        </w:r>
        <w:r>
          <w:rPr>
            <w:noProof/>
            <w:webHidden/>
          </w:rPr>
          <w:instrText xml:space="preserve"> PAGEREF _Toc198496736 \h </w:instrText>
        </w:r>
        <w:r>
          <w:rPr>
            <w:noProof/>
            <w:webHidden/>
          </w:rPr>
        </w:r>
        <w:r>
          <w:rPr>
            <w:noProof/>
            <w:webHidden/>
          </w:rPr>
          <w:fldChar w:fldCharType="separate"/>
        </w:r>
        <w:r>
          <w:rPr>
            <w:noProof/>
            <w:webHidden/>
          </w:rPr>
          <w:t>17</w:t>
        </w:r>
        <w:r>
          <w:rPr>
            <w:noProof/>
            <w:webHidden/>
          </w:rPr>
          <w:fldChar w:fldCharType="end"/>
        </w:r>
      </w:hyperlink>
    </w:p>
    <w:p w:rsidR="00A60159" w:rsidRDefault="00A60159">
      <w:pPr>
        <w:pStyle w:val="TOC3"/>
        <w:rPr>
          <w:rFonts w:asciiTheme="minorHAnsi" w:eastAsiaTheme="minorEastAsia" w:hAnsiTheme="minorHAnsi" w:cstheme="minorBidi"/>
          <w:noProof/>
          <w:sz w:val="22"/>
          <w:szCs w:val="22"/>
        </w:rPr>
      </w:pPr>
      <w:hyperlink w:anchor="_Toc198496737" w:history="1">
        <w:r w:rsidRPr="00CF61C2">
          <w:rPr>
            <w:rStyle w:val="Hyperlink"/>
            <w:noProof/>
          </w:rPr>
          <w:t>2.2.6</w:t>
        </w:r>
        <w:r>
          <w:rPr>
            <w:rFonts w:asciiTheme="minorHAnsi" w:eastAsiaTheme="minorEastAsia" w:hAnsiTheme="minorHAnsi" w:cstheme="minorBidi"/>
            <w:noProof/>
            <w:sz w:val="22"/>
            <w:szCs w:val="22"/>
          </w:rPr>
          <w:tab/>
        </w:r>
        <w:r w:rsidRPr="00CF61C2">
          <w:rPr>
            <w:rStyle w:val="Hyperlink"/>
            <w:noProof/>
          </w:rPr>
          <w:t>Attributes</w:t>
        </w:r>
        <w:r>
          <w:rPr>
            <w:noProof/>
            <w:webHidden/>
          </w:rPr>
          <w:tab/>
        </w:r>
        <w:r>
          <w:rPr>
            <w:noProof/>
            <w:webHidden/>
          </w:rPr>
          <w:fldChar w:fldCharType="begin"/>
        </w:r>
        <w:r>
          <w:rPr>
            <w:noProof/>
            <w:webHidden/>
          </w:rPr>
          <w:instrText xml:space="preserve"> PAGEREF _Toc198496737 \h </w:instrText>
        </w:r>
        <w:r>
          <w:rPr>
            <w:noProof/>
            <w:webHidden/>
          </w:rPr>
        </w:r>
        <w:r>
          <w:rPr>
            <w:noProof/>
            <w:webHidden/>
          </w:rPr>
          <w:fldChar w:fldCharType="separate"/>
        </w:r>
        <w:r>
          <w:rPr>
            <w:noProof/>
            <w:webHidden/>
          </w:rPr>
          <w:t>18</w:t>
        </w:r>
        <w:r>
          <w:rPr>
            <w:noProof/>
            <w:webHidden/>
          </w:rPr>
          <w:fldChar w:fldCharType="end"/>
        </w:r>
      </w:hyperlink>
    </w:p>
    <w:p w:rsidR="00A60159" w:rsidRDefault="00A60159">
      <w:pPr>
        <w:pStyle w:val="TOC3"/>
        <w:rPr>
          <w:rFonts w:asciiTheme="minorHAnsi" w:eastAsiaTheme="minorEastAsia" w:hAnsiTheme="minorHAnsi" w:cstheme="minorBidi"/>
          <w:noProof/>
          <w:sz w:val="22"/>
          <w:szCs w:val="22"/>
        </w:rPr>
      </w:pPr>
      <w:hyperlink w:anchor="_Toc198496738" w:history="1">
        <w:r w:rsidRPr="00CF61C2">
          <w:rPr>
            <w:rStyle w:val="Hyperlink"/>
            <w:noProof/>
          </w:rPr>
          <w:t>2.2.7</w:t>
        </w:r>
        <w:r>
          <w:rPr>
            <w:rFonts w:asciiTheme="minorHAnsi" w:eastAsiaTheme="minorEastAsia" w:hAnsiTheme="minorHAnsi" w:cstheme="minorBidi"/>
            <w:noProof/>
            <w:sz w:val="22"/>
            <w:szCs w:val="22"/>
          </w:rPr>
          <w:tab/>
        </w:r>
        <w:r w:rsidRPr="00CF61C2">
          <w:rPr>
            <w:rStyle w:val="Hyperlink"/>
            <w:noProof/>
          </w:rPr>
          <w:t>Groups</w:t>
        </w:r>
        <w:r>
          <w:rPr>
            <w:noProof/>
            <w:webHidden/>
          </w:rPr>
          <w:tab/>
        </w:r>
        <w:r>
          <w:rPr>
            <w:noProof/>
            <w:webHidden/>
          </w:rPr>
          <w:fldChar w:fldCharType="begin"/>
        </w:r>
        <w:r>
          <w:rPr>
            <w:noProof/>
            <w:webHidden/>
          </w:rPr>
          <w:instrText xml:space="preserve"> PAGEREF _Toc198496738 \h </w:instrText>
        </w:r>
        <w:r>
          <w:rPr>
            <w:noProof/>
            <w:webHidden/>
          </w:rPr>
        </w:r>
        <w:r>
          <w:rPr>
            <w:noProof/>
            <w:webHidden/>
          </w:rPr>
          <w:fldChar w:fldCharType="separate"/>
        </w:r>
        <w:r>
          <w:rPr>
            <w:noProof/>
            <w:webHidden/>
          </w:rPr>
          <w:t>18</w:t>
        </w:r>
        <w:r>
          <w:rPr>
            <w:noProof/>
            <w:webHidden/>
          </w:rPr>
          <w:fldChar w:fldCharType="end"/>
        </w:r>
      </w:hyperlink>
    </w:p>
    <w:p w:rsidR="00A60159" w:rsidRDefault="00A60159">
      <w:pPr>
        <w:pStyle w:val="TOC3"/>
        <w:rPr>
          <w:rFonts w:asciiTheme="minorHAnsi" w:eastAsiaTheme="minorEastAsia" w:hAnsiTheme="minorHAnsi" w:cstheme="minorBidi"/>
          <w:noProof/>
          <w:sz w:val="22"/>
          <w:szCs w:val="22"/>
        </w:rPr>
      </w:pPr>
      <w:hyperlink w:anchor="_Toc198496739" w:history="1">
        <w:r w:rsidRPr="00CF61C2">
          <w:rPr>
            <w:rStyle w:val="Hyperlink"/>
            <w:noProof/>
          </w:rPr>
          <w:t>2.2.8</w:t>
        </w:r>
        <w:r>
          <w:rPr>
            <w:rFonts w:asciiTheme="minorHAnsi" w:eastAsiaTheme="minorEastAsia" w:hAnsiTheme="minorHAnsi" w:cstheme="minorBidi"/>
            <w:noProof/>
            <w:sz w:val="22"/>
            <w:szCs w:val="22"/>
          </w:rPr>
          <w:tab/>
        </w:r>
        <w:r w:rsidRPr="00CF61C2">
          <w:rPr>
            <w:rStyle w:val="Hyperlink"/>
            <w:noProof/>
          </w:rPr>
          <w:t>Attribute Groups</w:t>
        </w:r>
        <w:r>
          <w:rPr>
            <w:noProof/>
            <w:webHidden/>
          </w:rPr>
          <w:tab/>
        </w:r>
        <w:r>
          <w:rPr>
            <w:noProof/>
            <w:webHidden/>
          </w:rPr>
          <w:fldChar w:fldCharType="begin"/>
        </w:r>
        <w:r>
          <w:rPr>
            <w:noProof/>
            <w:webHidden/>
          </w:rPr>
          <w:instrText xml:space="preserve"> PAGEREF _Toc198496739 \h </w:instrText>
        </w:r>
        <w:r>
          <w:rPr>
            <w:noProof/>
            <w:webHidden/>
          </w:rPr>
        </w:r>
        <w:r>
          <w:rPr>
            <w:noProof/>
            <w:webHidden/>
          </w:rPr>
          <w:fldChar w:fldCharType="separate"/>
        </w:r>
        <w:r>
          <w:rPr>
            <w:noProof/>
            <w:webHidden/>
          </w:rPr>
          <w:t>18</w:t>
        </w:r>
        <w:r>
          <w:rPr>
            <w:noProof/>
            <w:webHidden/>
          </w:rPr>
          <w:fldChar w:fldCharType="end"/>
        </w:r>
      </w:hyperlink>
    </w:p>
    <w:p w:rsidR="00A60159" w:rsidRDefault="00A60159">
      <w:pPr>
        <w:pStyle w:val="TOC1"/>
        <w:rPr>
          <w:rFonts w:asciiTheme="minorHAnsi" w:eastAsiaTheme="minorEastAsia" w:hAnsiTheme="minorHAnsi" w:cstheme="minorBidi"/>
          <w:b w:val="0"/>
          <w:bCs w:val="0"/>
          <w:noProof/>
          <w:sz w:val="22"/>
          <w:szCs w:val="22"/>
        </w:rPr>
      </w:pPr>
      <w:hyperlink w:anchor="_Toc198496740" w:history="1">
        <w:r w:rsidRPr="00CF61C2">
          <w:rPr>
            <w:rStyle w:val="Hyperlink"/>
            <w:noProof/>
          </w:rPr>
          <w:t>3</w:t>
        </w:r>
        <w:r>
          <w:rPr>
            <w:rFonts w:asciiTheme="minorHAnsi" w:eastAsiaTheme="minorEastAsia" w:hAnsiTheme="minorHAnsi" w:cstheme="minorBidi"/>
            <w:b w:val="0"/>
            <w:bCs w:val="0"/>
            <w:noProof/>
            <w:sz w:val="22"/>
            <w:szCs w:val="22"/>
          </w:rPr>
          <w:tab/>
        </w:r>
        <w:r w:rsidRPr="00CF61C2">
          <w:rPr>
            <w:rStyle w:val="Hyperlink"/>
            <w:noProof/>
          </w:rPr>
          <w:t>Protocol Details</w:t>
        </w:r>
        <w:r>
          <w:rPr>
            <w:noProof/>
            <w:webHidden/>
          </w:rPr>
          <w:tab/>
        </w:r>
        <w:r>
          <w:rPr>
            <w:noProof/>
            <w:webHidden/>
          </w:rPr>
          <w:fldChar w:fldCharType="begin"/>
        </w:r>
        <w:r>
          <w:rPr>
            <w:noProof/>
            <w:webHidden/>
          </w:rPr>
          <w:instrText xml:space="preserve"> PAGEREF _Toc198496740 \h </w:instrText>
        </w:r>
        <w:r>
          <w:rPr>
            <w:noProof/>
            <w:webHidden/>
          </w:rPr>
        </w:r>
        <w:r>
          <w:rPr>
            <w:noProof/>
            <w:webHidden/>
          </w:rPr>
          <w:fldChar w:fldCharType="separate"/>
        </w:r>
        <w:r>
          <w:rPr>
            <w:noProof/>
            <w:webHidden/>
          </w:rPr>
          <w:t>19</w:t>
        </w:r>
        <w:r>
          <w:rPr>
            <w:noProof/>
            <w:webHidden/>
          </w:rPr>
          <w:fldChar w:fldCharType="end"/>
        </w:r>
      </w:hyperlink>
    </w:p>
    <w:p w:rsidR="00A60159" w:rsidRDefault="00A60159">
      <w:pPr>
        <w:pStyle w:val="TOC2"/>
        <w:rPr>
          <w:rFonts w:asciiTheme="minorHAnsi" w:eastAsiaTheme="minorEastAsia" w:hAnsiTheme="minorHAnsi" w:cstheme="minorBidi"/>
          <w:noProof/>
          <w:sz w:val="22"/>
          <w:szCs w:val="22"/>
        </w:rPr>
      </w:pPr>
      <w:hyperlink w:anchor="_Toc198496741" w:history="1">
        <w:r w:rsidRPr="00CF61C2">
          <w:rPr>
            <w:rStyle w:val="Hyperlink"/>
            <w:noProof/>
          </w:rPr>
          <w:t>3.1</w:t>
        </w:r>
        <w:r>
          <w:rPr>
            <w:rFonts w:asciiTheme="minorHAnsi" w:eastAsiaTheme="minorEastAsia" w:hAnsiTheme="minorHAnsi" w:cstheme="minorBidi"/>
            <w:noProof/>
            <w:sz w:val="22"/>
            <w:szCs w:val="22"/>
          </w:rPr>
          <w:tab/>
        </w:r>
        <w:r w:rsidRPr="00CF61C2">
          <w:rPr>
            <w:rStyle w:val="Hyperlink"/>
            <w:noProof/>
          </w:rPr>
          <w:t>ExchangeServicePortType Server Details</w:t>
        </w:r>
        <w:r>
          <w:rPr>
            <w:noProof/>
            <w:webHidden/>
          </w:rPr>
          <w:tab/>
        </w:r>
        <w:r>
          <w:rPr>
            <w:noProof/>
            <w:webHidden/>
          </w:rPr>
          <w:fldChar w:fldCharType="begin"/>
        </w:r>
        <w:r>
          <w:rPr>
            <w:noProof/>
            <w:webHidden/>
          </w:rPr>
          <w:instrText xml:space="preserve"> PAGEREF _Toc198496741 \h </w:instrText>
        </w:r>
        <w:r>
          <w:rPr>
            <w:noProof/>
            <w:webHidden/>
          </w:rPr>
        </w:r>
        <w:r>
          <w:rPr>
            <w:noProof/>
            <w:webHidden/>
          </w:rPr>
          <w:fldChar w:fldCharType="separate"/>
        </w:r>
        <w:r>
          <w:rPr>
            <w:noProof/>
            <w:webHidden/>
          </w:rPr>
          <w:t>19</w:t>
        </w:r>
        <w:r>
          <w:rPr>
            <w:noProof/>
            <w:webHidden/>
          </w:rPr>
          <w:fldChar w:fldCharType="end"/>
        </w:r>
      </w:hyperlink>
    </w:p>
    <w:p w:rsidR="00A60159" w:rsidRDefault="00A60159">
      <w:pPr>
        <w:pStyle w:val="TOC3"/>
        <w:rPr>
          <w:rFonts w:asciiTheme="minorHAnsi" w:eastAsiaTheme="minorEastAsia" w:hAnsiTheme="minorHAnsi" w:cstheme="minorBidi"/>
          <w:noProof/>
          <w:sz w:val="22"/>
          <w:szCs w:val="22"/>
        </w:rPr>
      </w:pPr>
      <w:hyperlink w:anchor="_Toc198496742" w:history="1">
        <w:r w:rsidRPr="00CF61C2">
          <w:rPr>
            <w:rStyle w:val="Hyperlink"/>
            <w:noProof/>
          </w:rPr>
          <w:t>3.1.1</w:t>
        </w:r>
        <w:r>
          <w:rPr>
            <w:rFonts w:asciiTheme="minorHAnsi" w:eastAsiaTheme="minorEastAsia" w:hAnsiTheme="minorHAnsi" w:cstheme="minorBidi"/>
            <w:noProof/>
            <w:sz w:val="22"/>
            <w:szCs w:val="22"/>
          </w:rPr>
          <w:tab/>
        </w:r>
        <w:r w:rsidRPr="00CF61C2">
          <w:rPr>
            <w:rStyle w:val="Hyperlink"/>
            <w:noProof/>
          </w:rPr>
          <w:t>Abstract Data Model</w:t>
        </w:r>
        <w:r>
          <w:rPr>
            <w:noProof/>
            <w:webHidden/>
          </w:rPr>
          <w:tab/>
        </w:r>
        <w:r>
          <w:rPr>
            <w:noProof/>
            <w:webHidden/>
          </w:rPr>
          <w:fldChar w:fldCharType="begin"/>
        </w:r>
        <w:r>
          <w:rPr>
            <w:noProof/>
            <w:webHidden/>
          </w:rPr>
          <w:instrText xml:space="preserve"> PAGEREF _Toc198496742 \h </w:instrText>
        </w:r>
        <w:r>
          <w:rPr>
            <w:noProof/>
            <w:webHidden/>
          </w:rPr>
        </w:r>
        <w:r>
          <w:rPr>
            <w:noProof/>
            <w:webHidden/>
          </w:rPr>
          <w:fldChar w:fldCharType="separate"/>
        </w:r>
        <w:r>
          <w:rPr>
            <w:noProof/>
            <w:webHidden/>
          </w:rPr>
          <w:t>19</w:t>
        </w:r>
        <w:r>
          <w:rPr>
            <w:noProof/>
            <w:webHidden/>
          </w:rPr>
          <w:fldChar w:fldCharType="end"/>
        </w:r>
      </w:hyperlink>
    </w:p>
    <w:p w:rsidR="00A60159" w:rsidRDefault="00A60159">
      <w:pPr>
        <w:pStyle w:val="TOC3"/>
        <w:rPr>
          <w:rFonts w:asciiTheme="minorHAnsi" w:eastAsiaTheme="minorEastAsia" w:hAnsiTheme="minorHAnsi" w:cstheme="minorBidi"/>
          <w:noProof/>
          <w:sz w:val="22"/>
          <w:szCs w:val="22"/>
        </w:rPr>
      </w:pPr>
      <w:hyperlink w:anchor="_Toc198496743" w:history="1">
        <w:r w:rsidRPr="00CF61C2">
          <w:rPr>
            <w:rStyle w:val="Hyperlink"/>
            <w:noProof/>
          </w:rPr>
          <w:t>3.1.2</w:t>
        </w:r>
        <w:r>
          <w:rPr>
            <w:rFonts w:asciiTheme="minorHAnsi" w:eastAsiaTheme="minorEastAsia" w:hAnsiTheme="minorHAnsi" w:cstheme="minorBidi"/>
            <w:noProof/>
            <w:sz w:val="22"/>
            <w:szCs w:val="22"/>
          </w:rPr>
          <w:tab/>
        </w:r>
        <w:r w:rsidRPr="00CF61C2">
          <w:rPr>
            <w:rStyle w:val="Hyperlink"/>
            <w:noProof/>
          </w:rPr>
          <w:t>Timers</w:t>
        </w:r>
        <w:r>
          <w:rPr>
            <w:noProof/>
            <w:webHidden/>
          </w:rPr>
          <w:tab/>
        </w:r>
        <w:r>
          <w:rPr>
            <w:noProof/>
            <w:webHidden/>
          </w:rPr>
          <w:fldChar w:fldCharType="begin"/>
        </w:r>
        <w:r>
          <w:rPr>
            <w:noProof/>
            <w:webHidden/>
          </w:rPr>
          <w:instrText xml:space="preserve"> PAGEREF _Toc198496743 \h </w:instrText>
        </w:r>
        <w:r>
          <w:rPr>
            <w:noProof/>
            <w:webHidden/>
          </w:rPr>
        </w:r>
        <w:r>
          <w:rPr>
            <w:noProof/>
            <w:webHidden/>
          </w:rPr>
          <w:fldChar w:fldCharType="separate"/>
        </w:r>
        <w:r>
          <w:rPr>
            <w:noProof/>
            <w:webHidden/>
          </w:rPr>
          <w:t>19</w:t>
        </w:r>
        <w:r>
          <w:rPr>
            <w:noProof/>
            <w:webHidden/>
          </w:rPr>
          <w:fldChar w:fldCharType="end"/>
        </w:r>
      </w:hyperlink>
    </w:p>
    <w:p w:rsidR="00A60159" w:rsidRDefault="00A60159">
      <w:pPr>
        <w:pStyle w:val="TOC3"/>
        <w:rPr>
          <w:rFonts w:asciiTheme="minorHAnsi" w:eastAsiaTheme="minorEastAsia" w:hAnsiTheme="minorHAnsi" w:cstheme="minorBidi"/>
          <w:noProof/>
          <w:sz w:val="22"/>
          <w:szCs w:val="22"/>
        </w:rPr>
      </w:pPr>
      <w:hyperlink w:anchor="_Toc198496744" w:history="1">
        <w:r w:rsidRPr="00CF61C2">
          <w:rPr>
            <w:rStyle w:val="Hyperlink"/>
            <w:noProof/>
          </w:rPr>
          <w:t>3.1.3</w:t>
        </w:r>
        <w:r>
          <w:rPr>
            <w:rFonts w:asciiTheme="minorHAnsi" w:eastAsiaTheme="minorEastAsia" w:hAnsiTheme="minorHAnsi" w:cstheme="minorBidi"/>
            <w:noProof/>
            <w:sz w:val="22"/>
            <w:szCs w:val="22"/>
          </w:rPr>
          <w:tab/>
        </w:r>
        <w:r w:rsidRPr="00CF61C2">
          <w:rPr>
            <w:rStyle w:val="Hyperlink"/>
            <w:noProof/>
          </w:rPr>
          <w:t>Initialization</w:t>
        </w:r>
        <w:r>
          <w:rPr>
            <w:noProof/>
            <w:webHidden/>
          </w:rPr>
          <w:tab/>
        </w:r>
        <w:r>
          <w:rPr>
            <w:noProof/>
            <w:webHidden/>
          </w:rPr>
          <w:fldChar w:fldCharType="begin"/>
        </w:r>
        <w:r>
          <w:rPr>
            <w:noProof/>
            <w:webHidden/>
          </w:rPr>
          <w:instrText xml:space="preserve"> PAGEREF _Toc198496744 \h </w:instrText>
        </w:r>
        <w:r>
          <w:rPr>
            <w:noProof/>
            <w:webHidden/>
          </w:rPr>
        </w:r>
        <w:r>
          <w:rPr>
            <w:noProof/>
            <w:webHidden/>
          </w:rPr>
          <w:fldChar w:fldCharType="separate"/>
        </w:r>
        <w:r>
          <w:rPr>
            <w:noProof/>
            <w:webHidden/>
          </w:rPr>
          <w:t>19</w:t>
        </w:r>
        <w:r>
          <w:rPr>
            <w:noProof/>
            <w:webHidden/>
          </w:rPr>
          <w:fldChar w:fldCharType="end"/>
        </w:r>
      </w:hyperlink>
    </w:p>
    <w:p w:rsidR="00A60159" w:rsidRDefault="00A60159">
      <w:pPr>
        <w:pStyle w:val="TOC3"/>
        <w:rPr>
          <w:rFonts w:asciiTheme="minorHAnsi" w:eastAsiaTheme="minorEastAsia" w:hAnsiTheme="minorHAnsi" w:cstheme="minorBidi"/>
          <w:noProof/>
          <w:sz w:val="22"/>
          <w:szCs w:val="22"/>
        </w:rPr>
      </w:pPr>
      <w:hyperlink w:anchor="_Toc198496745" w:history="1">
        <w:r w:rsidRPr="00CF61C2">
          <w:rPr>
            <w:rStyle w:val="Hyperlink"/>
            <w:noProof/>
          </w:rPr>
          <w:t>3.1.4</w:t>
        </w:r>
        <w:r>
          <w:rPr>
            <w:rFonts w:asciiTheme="minorHAnsi" w:eastAsiaTheme="minorEastAsia" w:hAnsiTheme="minorHAnsi" w:cstheme="minorBidi"/>
            <w:noProof/>
            <w:sz w:val="22"/>
            <w:szCs w:val="22"/>
          </w:rPr>
          <w:tab/>
        </w:r>
        <w:r w:rsidRPr="00CF61C2">
          <w:rPr>
            <w:rStyle w:val="Hyperlink"/>
            <w:noProof/>
          </w:rPr>
          <w:t>Message Processing Events and Sequencing Rules</w:t>
        </w:r>
        <w:r>
          <w:rPr>
            <w:noProof/>
            <w:webHidden/>
          </w:rPr>
          <w:tab/>
        </w:r>
        <w:r>
          <w:rPr>
            <w:noProof/>
            <w:webHidden/>
          </w:rPr>
          <w:fldChar w:fldCharType="begin"/>
        </w:r>
        <w:r>
          <w:rPr>
            <w:noProof/>
            <w:webHidden/>
          </w:rPr>
          <w:instrText xml:space="preserve"> PAGEREF _Toc198496745 \h </w:instrText>
        </w:r>
        <w:r>
          <w:rPr>
            <w:noProof/>
            <w:webHidden/>
          </w:rPr>
        </w:r>
        <w:r>
          <w:rPr>
            <w:noProof/>
            <w:webHidden/>
          </w:rPr>
          <w:fldChar w:fldCharType="separate"/>
        </w:r>
        <w:r>
          <w:rPr>
            <w:noProof/>
            <w:webHidden/>
          </w:rPr>
          <w:t>19</w:t>
        </w:r>
        <w:r>
          <w:rPr>
            <w:noProof/>
            <w:webHidden/>
          </w:rPr>
          <w:fldChar w:fldCharType="end"/>
        </w:r>
      </w:hyperlink>
    </w:p>
    <w:p w:rsidR="00A60159" w:rsidRDefault="00A60159">
      <w:pPr>
        <w:pStyle w:val="TOC4"/>
        <w:rPr>
          <w:rFonts w:asciiTheme="minorHAnsi" w:eastAsiaTheme="minorEastAsia" w:hAnsiTheme="minorHAnsi" w:cstheme="minorBidi"/>
          <w:noProof/>
          <w:sz w:val="22"/>
          <w:szCs w:val="22"/>
        </w:rPr>
      </w:pPr>
      <w:hyperlink w:anchor="_Toc198496746" w:history="1">
        <w:r w:rsidRPr="00CF61C2">
          <w:rPr>
            <w:rStyle w:val="Hyperlink"/>
            <w:noProof/>
          </w:rPr>
          <w:t>3.1.4.1</w:t>
        </w:r>
        <w:r>
          <w:rPr>
            <w:rFonts w:asciiTheme="minorHAnsi" w:eastAsiaTheme="minorEastAsia" w:hAnsiTheme="minorHAnsi" w:cstheme="minorBidi"/>
            <w:noProof/>
            <w:sz w:val="22"/>
            <w:szCs w:val="22"/>
          </w:rPr>
          <w:tab/>
        </w:r>
        <w:r w:rsidRPr="00CF61C2">
          <w:rPr>
            <w:rStyle w:val="Hyperlink"/>
            <w:noProof/>
          </w:rPr>
          <w:t>GetEvents</w:t>
        </w:r>
        <w:r>
          <w:rPr>
            <w:noProof/>
            <w:webHidden/>
          </w:rPr>
          <w:tab/>
        </w:r>
        <w:r>
          <w:rPr>
            <w:noProof/>
            <w:webHidden/>
          </w:rPr>
          <w:fldChar w:fldCharType="begin"/>
        </w:r>
        <w:r>
          <w:rPr>
            <w:noProof/>
            <w:webHidden/>
          </w:rPr>
          <w:instrText xml:space="preserve"> PAGEREF _Toc198496746 \h </w:instrText>
        </w:r>
        <w:r>
          <w:rPr>
            <w:noProof/>
            <w:webHidden/>
          </w:rPr>
        </w:r>
        <w:r>
          <w:rPr>
            <w:noProof/>
            <w:webHidden/>
          </w:rPr>
          <w:fldChar w:fldCharType="separate"/>
        </w:r>
        <w:r>
          <w:rPr>
            <w:noProof/>
            <w:webHidden/>
          </w:rPr>
          <w:t>19</w:t>
        </w:r>
        <w:r>
          <w:rPr>
            <w:noProof/>
            <w:webHidden/>
          </w:rPr>
          <w:fldChar w:fldCharType="end"/>
        </w:r>
      </w:hyperlink>
    </w:p>
    <w:p w:rsidR="00A60159" w:rsidRDefault="00A60159">
      <w:pPr>
        <w:pStyle w:val="TOC5"/>
        <w:rPr>
          <w:rFonts w:asciiTheme="minorHAnsi" w:eastAsiaTheme="minorEastAsia" w:hAnsiTheme="minorHAnsi" w:cstheme="minorBidi"/>
          <w:noProof/>
          <w:sz w:val="22"/>
          <w:szCs w:val="22"/>
        </w:rPr>
      </w:pPr>
      <w:hyperlink w:anchor="_Toc198496747" w:history="1">
        <w:r w:rsidRPr="00CF61C2">
          <w:rPr>
            <w:rStyle w:val="Hyperlink"/>
            <w:noProof/>
          </w:rPr>
          <w:t>3.1.4.1.1</w:t>
        </w:r>
        <w:r>
          <w:rPr>
            <w:rFonts w:asciiTheme="minorHAnsi" w:eastAsiaTheme="minorEastAsia" w:hAnsiTheme="minorHAnsi" w:cstheme="minorBidi"/>
            <w:noProof/>
            <w:sz w:val="22"/>
            <w:szCs w:val="22"/>
          </w:rPr>
          <w:tab/>
        </w:r>
        <w:r w:rsidRPr="00CF61C2">
          <w:rPr>
            <w:rStyle w:val="Hyperlink"/>
            <w:noProof/>
          </w:rPr>
          <w:t>Messages</w:t>
        </w:r>
        <w:r>
          <w:rPr>
            <w:noProof/>
            <w:webHidden/>
          </w:rPr>
          <w:tab/>
        </w:r>
        <w:r>
          <w:rPr>
            <w:noProof/>
            <w:webHidden/>
          </w:rPr>
          <w:fldChar w:fldCharType="begin"/>
        </w:r>
        <w:r>
          <w:rPr>
            <w:noProof/>
            <w:webHidden/>
          </w:rPr>
          <w:instrText xml:space="preserve"> PAGEREF _Toc198496747 \h </w:instrText>
        </w:r>
        <w:r>
          <w:rPr>
            <w:noProof/>
            <w:webHidden/>
          </w:rPr>
        </w:r>
        <w:r>
          <w:rPr>
            <w:noProof/>
            <w:webHidden/>
          </w:rPr>
          <w:fldChar w:fldCharType="separate"/>
        </w:r>
        <w:r>
          <w:rPr>
            <w:noProof/>
            <w:webHidden/>
          </w:rPr>
          <w:t>20</w:t>
        </w:r>
        <w:r>
          <w:rPr>
            <w:noProof/>
            <w:webHidden/>
          </w:rPr>
          <w:fldChar w:fldCharType="end"/>
        </w:r>
      </w:hyperlink>
    </w:p>
    <w:p w:rsidR="00A60159" w:rsidRDefault="00A60159">
      <w:pPr>
        <w:pStyle w:val="TOC6"/>
        <w:rPr>
          <w:rFonts w:asciiTheme="minorHAnsi" w:eastAsiaTheme="minorEastAsia" w:hAnsiTheme="minorHAnsi" w:cstheme="minorBidi"/>
          <w:noProof/>
          <w:sz w:val="22"/>
          <w:szCs w:val="22"/>
        </w:rPr>
      </w:pPr>
      <w:hyperlink w:anchor="_Toc198496748" w:history="1">
        <w:r w:rsidRPr="00CF61C2">
          <w:rPr>
            <w:rStyle w:val="Hyperlink"/>
            <w:noProof/>
          </w:rPr>
          <w:t>3.1.4.1.1.1</w:t>
        </w:r>
        <w:r>
          <w:rPr>
            <w:rFonts w:asciiTheme="minorHAnsi" w:eastAsiaTheme="minorEastAsia" w:hAnsiTheme="minorHAnsi" w:cstheme="minorBidi"/>
            <w:noProof/>
            <w:sz w:val="22"/>
            <w:szCs w:val="22"/>
          </w:rPr>
          <w:tab/>
        </w:r>
        <w:r w:rsidRPr="00CF61C2">
          <w:rPr>
            <w:rStyle w:val="Hyperlink"/>
            <w:noProof/>
          </w:rPr>
          <w:t>tns:GetEventsSoapIn Message</w:t>
        </w:r>
        <w:r>
          <w:rPr>
            <w:noProof/>
            <w:webHidden/>
          </w:rPr>
          <w:tab/>
        </w:r>
        <w:r>
          <w:rPr>
            <w:noProof/>
            <w:webHidden/>
          </w:rPr>
          <w:fldChar w:fldCharType="begin"/>
        </w:r>
        <w:r>
          <w:rPr>
            <w:noProof/>
            <w:webHidden/>
          </w:rPr>
          <w:instrText xml:space="preserve"> PAGEREF _Toc198496748 \h </w:instrText>
        </w:r>
        <w:r>
          <w:rPr>
            <w:noProof/>
            <w:webHidden/>
          </w:rPr>
        </w:r>
        <w:r>
          <w:rPr>
            <w:noProof/>
            <w:webHidden/>
          </w:rPr>
          <w:fldChar w:fldCharType="separate"/>
        </w:r>
        <w:r>
          <w:rPr>
            <w:noProof/>
            <w:webHidden/>
          </w:rPr>
          <w:t>20</w:t>
        </w:r>
        <w:r>
          <w:rPr>
            <w:noProof/>
            <w:webHidden/>
          </w:rPr>
          <w:fldChar w:fldCharType="end"/>
        </w:r>
      </w:hyperlink>
    </w:p>
    <w:p w:rsidR="00A60159" w:rsidRDefault="00A60159">
      <w:pPr>
        <w:pStyle w:val="TOC6"/>
        <w:rPr>
          <w:rFonts w:asciiTheme="minorHAnsi" w:eastAsiaTheme="minorEastAsia" w:hAnsiTheme="minorHAnsi" w:cstheme="minorBidi"/>
          <w:noProof/>
          <w:sz w:val="22"/>
          <w:szCs w:val="22"/>
        </w:rPr>
      </w:pPr>
      <w:hyperlink w:anchor="_Toc198496749" w:history="1">
        <w:r w:rsidRPr="00CF61C2">
          <w:rPr>
            <w:rStyle w:val="Hyperlink"/>
            <w:noProof/>
          </w:rPr>
          <w:t>3.1.4.1.1.2</w:t>
        </w:r>
        <w:r>
          <w:rPr>
            <w:rFonts w:asciiTheme="minorHAnsi" w:eastAsiaTheme="minorEastAsia" w:hAnsiTheme="minorHAnsi" w:cstheme="minorBidi"/>
            <w:noProof/>
            <w:sz w:val="22"/>
            <w:szCs w:val="22"/>
          </w:rPr>
          <w:tab/>
        </w:r>
        <w:r w:rsidRPr="00CF61C2">
          <w:rPr>
            <w:rStyle w:val="Hyperlink"/>
            <w:noProof/>
          </w:rPr>
          <w:t>tns:GetEventsSoapOut Message</w:t>
        </w:r>
        <w:r>
          <w:rPr>
            <w:noProof/>
            <w:webHidden/>
          </w:rPr>
          <w:tab/>
        </w:r>
        <w:r>
          <w:rPr>
            <w:noProof/>
            <w:webHidden/>
          </w:rPr>
          <w:fldChar w:fldCharType="begin"/>
        </w:r>
        <w:r>
          <w:rPr>
            <w:noProof/>
            <w:webHidden/>
          </w:rPr>
          <w:instrText xml:space="preserve"> PAGEREF _Toc198496749 \h </w:instrText>
        </w:r>
        <w:r>
          <w:rPr>
            <w:noProof/>
            <w:webHidden/>
          </w:rPr>
        </w:r>
        <w:r>
          <w:rPr>
            <w:noProof/>
            <w:webHidden/>
          </w:rPr>
          <w:fldChar w:fldCharType="separate"/>
        </w:r>
        <w:r>
          <w:rPr>
            <w:noProof/>
            <w:webHidden/>
          </w:rPr>
          <w:t>21</w:t>
        </w:r>
        <w:r>
          <w:rPr>
            <w:noProof/>
            <w:webHidden/>
          </w:rPr>
          <w:fldChar w:fldCharType="end"/>
        </w:r>
      </w:hyperlink>
    </w:p>
    <w:p w:rsidR="00A60159" w:rsidRDefault="00A60159">
      <w:pPr>
        <w:pStyle w:val="TOC5"/>
        <w:rPr>
          <w:rFonts w:asciiTheme="minorHAnsi" w:eastAsiaTheme="minorEastAsia" w:hAnsiTheme="minorHAnsi" w:cstheme="minorBidi"/>
          <w:noProof/>
          <w:sz w:val="22"/>
          <w:szCs w:val="22"/>
        </w:rPr>
      </w:pPr>
      <w:hyperlink w:anchor="_Toc198496750" w:history="1">
        <w:r w:rsidRPr="00CF61C2">
          <w:rPr>
            <w:rStyle w:val="Hyperlink"/>
            <w:noProof/>
          </w:rPr>
          <w:t>3.1.4.1.2</w:t>
        </w:r>
        <w:r>
          <w:rPr>
            <w:rFonts w:asciiTheme="minorHAnsi" w:eastAsiaTheme="minorEastAsia" w:hAnsiTheme="minorHAnsi" w:cstheme="minorBidi"/>
            <w:noProof/>
            <w:sz w:val="22"/>
            <w:szCs w:val="22"/>
          </w:rPr>
          <w:tab/>
        </w:r>
        <w:r w:rsidRPr="00CF61C2">
          <w:rPr>
            <w:rStyle w:val="Hyperlink"/>
            <w:noProof/>
          </w:rPr>
          <w:t>Elements</w:t>
        </w:r>
        <w:r>
          <w:rPr>
            <w:noProof/>
            <w:webHidden/>
          </w:rPr>
          <w:tab/>
        </w:r>
        <w:r>
          <w:rPr>
            <w:noProof/>
            <w:webHidden/>
          </w:rPr>
          <w:fldChar w:fldCharType="begin"/>
        </w:r>
        <w:r>
          <w:rPr>
            <w:noProof/>
            <w:webHidden/>
          </w:rPr>
          <w:instrText xml:space="preserve"> PAGEREF _Toc198496750 \h </w:instrText>
        </w:r>
        <w:r>
          <w:rPr>
            <w:noProof/>
            <w:webHidden/>
          </w:rPr>
        </w:r>
        <w:r>
          <w:rPr>
            <w:noProof/>
            <w:webHidden/>
          </w:rPr>
          <w:fldChar w:fldCharType="separate"/>
        </w:r>
        <w:r>
          <w:rPr>
            <w:noProof/>
            <w:webHidden/>
          </w:rPr>
          <w:t>21</w:t>
        </w:r>
        <w:r>
          <w:rPr>
            <w:noProof/>
            <w:webHidden/>
          </w:rPr>
          <w:fldChar w:fldCharType="end"/>
        </w:r>
      </w:hyperlink>
    </w:p>
    <w:p w:rsidR="00A60159" w:rsidRDefault="00A60159">
      <w:pPr>
        <w:pStyle w:val="TOC6"/>
        <w:rPr>
          <w:rFonts w:asciiTheme="minorHAnsi" w:eastAsiaTheme="minorEastAsia" w:hAnsiTheme="minorHAnsi" w:cstheme="minorBidi"/>
          <w:noProof/>
          <w:sz w:val="22"/>
          <w:szCs w:val="22"/>
        </w:rPr>
      </w:pPr>
      <w:hyperlink w:anchor="_Toc198496751" w:history="1">
        <w:r w:rsidRPr="00CF61C2">
          <w:rPr>
            <w:rStyle w:val="Hyperlink"/>
            <w:noProof/>
          </w:rPr>
          <w:t>3.1.4.1.2.1</w:t>
        </w:r>
        <w:r>
          <w:rPr>
            <w:rFonts w:asciiTheme="minorHAnsi" w:eastAsiaTheme="minorEastAsia" w:hAnsiTheme="minorHAnsi" w:cstheme="minorBidi"/>
            <w:noProof/>
            <w:sz w:val="22"/>
            <w:szCs w:val="22"/>
          </w:rPr>
          <w:tab/>
        </w:r>
        <w:r w:rsidRPr="00CF61C2">
          <w:rPr>
            <w:rStyle w:val="Hyperlink"/>
            <w:noProof/>
          </w:rPr>
          <w:t>GetEvents Element</w:t>
        </w:r>
        <w:r>
          <w:rPr>
            <w:noProof/>
            <w:webHidden/>
          </w:rPr>
          <w:tab/>
        </w:r>
        <w:r>
          <w:rPr>
            <w:noProof/>
            <w:webHidden/>
          </w:rPr>
          <w:fldChar w:fldCharType="begin"/>
        </w:r>
        <w:r>
          <w:rPr>
            <w:noProof/>
            <w:webHidden/>
          </w:rPr>
          <w:instrText xml:space="preserve"> PAGEREF _Toc198496751 \h </w:instrText>
        </w:r>
        <w:r>
          <w:rPr>
            <w:noProof/>
            <w:webHidden/>
          </w:rPr>
        </w:r>
        <w:r>
          <w:rPr>
            <w:noProof/>
            <w:webHidden/>
          </w:rPr>
          <w:fldChar w:fldCharType="separate"/>
        </w:r>
        <w:r>
          <w:rPr>
            <w:noProof/>
            <w:webHidden/>
          </w:rPr>
          <w:t>21</w:t>
        </w:r>
        <w:r>
          <w:rPr>
            <w:noProof/>
            <w:webHidden/>
          </w:rPr>
          <w:fldChar w:fldCharType="end"/>
        </w:r>
      </w:hyperlink>
    </w:p>
    <w:p w:rsidR="00A60159" w:rsidRDefault="00A60159">
      <w:pPr>
        <w:pStyle w:val="TOC6"/>
        <w:rPr>
          <w:rFonts w:asciiTheme="minorHAnsi" w:eastAsiaTheme="minorEastAsia" w:hAnsiTheme="minorHAnsi" w:cstheme="minorBidi"/>
          <w:noProof/>
          <w:sz w:val="22"/>
          <w:szCs w:val="22"/>
        </w:rPr>
      </w:pPr>
      <w:hyperlink w:anchor="_Toc198496752" w:history="1">
        <w:r w:rsidRPr="00CF61C2">
          <w:rPr>
            <w:rStyle w:val="Hyperlink"/>
            <w:noProof/>
          </w:rPr>
          <w:t>3.1.4.1.2.2</w:t>
        </w:r>
        <w:r>
          <w:rPr>
            <w:rFonts w:asciiTheme="minorHAnsi" w:eastAsiaTheme="minorEastAsia" w:hAnsiTheme="minorHAnsi" w:cstheme="minorBidi"/>
            <w:noProof/>
            <w:sz w:val="22"/>
            <w:szCs w:val="22"/>
          </w:rPr>
          <w:tab/>
        </w:r>
        <w:r w:rsidRPr="00CF61C2">
          <w:rPr>
            <w:rStyle w:val="Hyperlink"/>
            <w:noProof/>
          </w:rPr>
          <w:t>GetEventsResponse Element</w:t>
        </w:r>
        <w:r>
          <w:rPr>
            <w:noProof/>
            <w:webHidden/>
          </w:rPr>
          <w:tab/>
        </w:r>
        <w:r>
          <w:rPr>
            <w:noProof/>
            <w:webHidden/>
          </w:rPr>
          <w:fldChar w:fldCharType="begin"/>
        </w:r>
        <w:r>
          <w:rPr>
            <w:noProof/>
            <w:webHidden/>
          </w:rPr>
          <w:instrText xml:space="preserve"> PAGEREF _Toc198496752 \h </w:instrText>
        </w:r>
        <w:r>
          <w:rPr>
            <w:noProof/>
            <w:webHidden/>
          </w:rPr>
        </w:r>
        <w:r>
          <w:rPr>
            <w:noProof/>
            <w:webHidden/>
          </w:rPr>
          <w:fldChar w:fldCharType="separate"/>
        </w:r>
        <w:r>
          <w:rPr>
            <w:noProof/>
            <w:webHidden/>
          </w:rPr>
          <w:t>21</w:t>
        </w:r>
        <w:r>
          <w:rPr>
            <w:noProof/>
            <w:webHidden/>
          </w:rPr>
          <w:fldChar w:fldCharType="end"/>
        </w:r>
      </w:hyperlink>
    </w:p>
    <w:p w:rsidR="00A60159" w:rsidRDefault="00A60159">
      <w:pPr>
        <w:pStyle w:val="TOC5"/>
        <w:rPr>
          <w:rFonts w:asciiTheme="minorHAnsi" w:eastAsiaTheme="minorEastAsia" w:hAnsiTheme="minorHAnsi" w:cstheme="minorBidi"/>
          <w:noProof/>
          <w:sz w:val="22"/>
          <w:szCs w:val="22"/>
        </w:rPr>
      </w:pPr>
      <w:hyperlink w:anchor="_Toc198496753" w:history="1">
        <w:r w:rsidRPr="00CF61C2">
          <w:rPr>
            <w:rStyle w:val="Hyperlink"/>
            <w:noProof/>
          </w:rPr>
          <w:t>3.1.4.1.3</w:t>
        </w:r>
        <w:r>
          <w:rPr>
            <w:rFonts w:asciiTheme="minorHAnsi" w:eastAsiaTheme="minorEastAsia" w:hAnsiTheme="minorHAnsi" w:cstheme="minorBidi"/>
            <w:noProof/>
            <w:sz w:val="22"/>
            <w:szCs w:val="22"/>
          </w:rPr>
          <w:tab/>
        </w:r>
        <w:r w:rsidRPr="00CF61C2">
          <w:rPr>
            <w:rStyle w:val="Hyperlink"/>
            <w:noProof/>
          </w:rPr>
          <w:t>Complex Types</w:t>
        </w:r>
        <w:r>
          <w:rPr>
            <w:noProof/>
            <w:webHidden/>
          </w:rPr>
          <w:tab/>
        </w:r>
        <w:r>
          <w:rPr>
            <w:noProof/>
            <w:webHidden/>
          </w:rPr>
          <w:fldChar w:fldCharType="begin"/>
        </w:r>
        <w:r>
          <w:rPr>
            <w:noProof/>
            <w:webHidden/>
          </w:rPr>
          <w:instrText xml:space="preserve"> PAGEREF _Toc198496753 \h </w:instrText>
        </w:r>
        <w:r>
          <w:rPr>
            <w:noProof/>
            <w:webHidden/>
          </w:rPr>
        </w:r>
        <w:r>
          <w:rPr>
            <w:noProof/>
            <w:webHidden/>
          </w:rPr>
          <w:fldChar w:fldCharType="separate"/>
        </w:r>
        <w:r>
          <w:rPr>
            <w:noProof/>
            <w:webHidden/>
          </w:rPr>
          <w:t>22</w:t>
        </w:r>
        <w:r>
          <w:rPr>
            <w:noProof/>
            <w:webHidden/>
          </w:rPr>
          <w:fldChar w:fldCharType="end"/>
        </w:r>
      </w:hyperlink>
    </w:p>
    <w:p w:rsidR="00A60159" w:rsidRDefault="00A60159">
      <w:pPr>
        <w:pStyle w:val="TOC6"/>
        <w:rPr>
          <w:rFonts w:asciiTheme="minorHAnsi" w:eastAsiaTheme="minorEastAsia" w:hAnsiTheme="minorHAnsi" w:cstheme="minorBidi"/>
          <w:noProof/>
          <w:sz w:val="22"/>
          <w:szCs w:val="22"/>
        </w:rPr>
      </w:pPr>
      <w:hyperlink w:anchor="_Toc198496754" w:history="1">
        <w:r w:rsidRPr="00CF61C2">
          <w:rPr>
            <w:rStyle w:val="Hyperlink"/>
            <w:noProof/>
          </w:rPr>
          <w:t>3.1.4.1.3.1</w:t>
        </w:r>
        <w:r>
          <w:rPr>
            <w:rFonts w:asciiTheme="minorHAnsi" w:eastAsiaTheme="minorEastAsia" w:hAnsiTheme="minorHAnsi" w:cstheme="minorBidi"/>
            <w:noProof/>
            <w:sz w:val="22"/>
            <w:szCs w:val="22"/>
          </w:rPr>
          <w:tab/>
        </w:r>
        <w:r w:rsidRPr="00CF61C2">
          <w:rPr>
            <w:rStyle w:val="Hyperlink"/>
            <w:noProof/>
          </w:rPr>
          <w:t>m:GetEventsResponseType Complex Type</w:t>
        </w:r>
        <w:r>
          <w:rPr>
            <w:noProof/>
            <w:webHidden/>
          </w:rPr>
          <w:tab/>
        </w:r>
        <w:r>
          <w:rPr>
            <w:noProof/>
            <w:webHidden/>
          </w:rPr>
          <w:fldChar w:fldCharType="begin"/>
        </w:r>
        <w:r>
          <w:rPr>
            <w:noProof/>
            <w:webHidden/>
          </w:rPr>
          <w:instrText xml:space="preserve"> PAGEREF _Toc198496754 \h </w:instrText>
        </w:r>
        <w:r>
          <w:rPr>
            <w:noProof/>
            <w:webHidden/>
          </w:rPr>
        </w:r>
        <w:r>
          <w:rPr>
            <w:noProof/>
            <w:webHidden/>
          </w:rPr>
          <w:fldChar w:fldCharType="separate"/>
        </w:r>
        <w:r>
          <w:rPr>
            <w:noProof/>
            <w:webHidden/>
          </w:rPr>
          <w:t>22</w:t>
        </w:r>
        <w:r>
          <w:rPr>
            <w:noProof/>
            <w:webHidden/>
          </w:rPr>
          <w:fldChar w:fldCharType="end"/>
        </w:r>
      </w:hyperlink>
    </w:p>
    <w:p w:rsidR="00A60159" w:rsidRDefault="00A60159">
      <w:pPr>
        <w:pStyle w:val="TOC6"/>
        <w:rPr>
          <w:rFonts w:asciiTheme="minorHAnsi" w:eastAsiaTheme="minorEastAsia" w:hAnsiTheme="minorHAnsi" w:cstheme="minorBidi"/>
          <w:noProof/>
          <w:sz w:val="22"/>
          <w:szCs w:val="22"/>
        </w:rPr>
      </w:pPr>
      <w:hyperlink w:anchor="_Toc198496755" w:history="1">
        <w:r w:rsidRPr="00CF61C2">
          <w:rPr>
            <w:rStyle w:val="Hyperlink"/>
            <w:noProof/>
          </w:rPr>
          <w:t>3.1.4.1.3.2</w:t>
        </w:r>
        <w:r>
          <w:rPr>
            <w:rFonts w:asciiTheme="minorHAnsi" w:eastAsiaTheme="minorEastAsia" w:hAnsiTheme="minorHAnsi" w:cstheme="minorBidi"/>
            <w:noProof/>
            <w:sz w:val="22"/>
            <w:szCs w:val="22"/>
          </w:rPr>
          <w:tab/>
        </w:r>
        <w:r w:rsidRPr="00CF61C2">
          <w:rPr>
            <w:rStyle w:val="Hyperlink"/>
            <w:noProof/>
          </w:rPr>
          <w:t>m:GetEventsType Complex Type</w:t>
        </w:r>
        <w:r>
          <w:rPr>
            <w:noProof/>
            <w:webHidden/>
          </w:rPr>
          <w:tab/>
        </w:r>
        <w:r>
          <w:rPr>
            <w:noProof/>
            <w:webHidden/>
          </w:rPr>
          <w:fldChar w:fldCharType="begin"/>
        </w:r>
        <w:r>
          <w:rPr>
            <w:noProof/>
            <w:webHidden/>
          </w:rPr>
          <w:instrText xml:space="preserve"> PAGEREF _Toc198496755 \h </w:instrText>
        </w:r>
        <w:r>
          <w:rPr>
            <w:noProof/>
            <w:webHidden/>
          </w:rPr>
        </w:r>
        <w:r>
          <w:rPr>
            <w:noProof/>
            <w:webHidden/>
          </w:rPr>
          <w:fldChar w:fldCharType="separate"/>
        </w:r>
        <w:r>
          <w:rPr>
            <w:noProof/>
            <w:webHidden/>
          </w:rPr>
          <w:t>22</w:t>
        </w:r>
        <w:r>
          <w:rPr>
            <w:noProof/>
            <w:webHidden/>
          </w:rPr>
          <w:fldChar w:fldCharType="end"/>
        </w:r>
      </w:hyperlink>
    </w:p>
    <w:p w:rsidR="00A60159" w:rsidRDefault="00A60159">
      <w:pPr>
        <w:pStyle w:val="TOC4"/>
        <w:rPr>
          <w:rFonts w:asciiTheme="minorHAnsi" w:eastAsiaTheme="minorEastAsia" w:hAnsiTheme="minorHAnsi" w:cstheme="minorBidi"/>
          <w:noProof/>
          <w:sz w:val="22"/>
          <w:szCs w:val="22"/>
        </w:rPr>
      </w:pPr>
      <w:hyperlink w:anchor="_Toc198496756" w:history="1">
        <w:r w:rsidRPr="00CF61C2">
          <w:rPr>
            <w:rStyle w:val="Hyperlink"/>
            <w:noProof/>
          </w:rPr>
          <w:t>3.1.4.2</w:t>
        </w:r>
        <w:r>
          <w:rPr>
            <w:rFonts w:asciiTheme="minorHAnsi" w:eastAsiaTheme="minorEastAsia" w:hAnsiTheme="minorHAnsi" w:cstheme="minorBidi"/>
            <w:noProof/>
            <w:sz w:val="22"/>
            <w:szCs w:val="22"/>
          </w:rPr>
          <w:tab/>
        </w:r>
        <w:r w:rsidRPr="00CF61C2">
          <w:rPr>
            <w:rStyle w:val="Hyperlink"/>
            <w:noProof/>
          </w:rPr>
          <w:t>GetStreamingEvents</w:t>
        </w:r>
        <w:r>
          <w:rPr>
            <w:noProof/>
            <w:webHidden/>
          </w:rPr>
          <w:tab/>
        </w:r>
        <w:r>
          <w:rPr>
            <w:noProof/>
            <w:webHidden/>
          </w:rPr>
          <w:fldChar w:fldCharType="begin"/>
        </w:r>
        <w:r>
          <w:rPr>
            <w:noProof/>
            <w:webHidden/>
          </w:rPr>
          <w:instrText xml:space="preserve"> PAGEREF _Toc198496756 \h </w:instrText>
        </w:r>
        <w:r>
          <w:rPr>
            <w:noProof/>
            <w:webHidden/>
          </w:rPr>
        </w:r>
        <w:r>
          <w:rPr>
            <w:noProof/>
            <w:webHidden/>
          </w:rPr>
          <w:fldChar w:fldCharType="separate"/>
        </w:r>
        <w:r>
          <w:rPr>
            <w:noProof/>
            <w:webHidden/>
          </w:rPr>
          <w:t>23</w:t>
        </w:r>
        <w:r>
          <w:rPr>
            <w:noProof/>
            <w:webHidden/>
          </w:rPr>
          <w:fldChar w:fldCharType="end"/>
        </w:r>
      </w:hyperlink>
    </w:p>
    <w:p w:rsidR="00A60159" w:rsidRDefault="00A60159">
      <w:pPr>
        <w:pStyle w:val="TOC5"/>
        <w:rPr>
          <w:rFonts w:asciiTheme="minorHAnsi" w:eastAsiaTheme="minorEastAsia" w:hAnsiTheme="minorHAnsi" w:cstheme="minorBidi"/>
          <w:noProof/>
          <w:sz w:val="22"/>
          <w:szCs w:val="22"/>
        </w:rPr>
      </w:pPr>
      <w:hyperlink w:anchor="_Toc198496757" w:history="1">
        <w:r w:rsidRPr="00CF61C2">
          <w:rPr>
            <w:rStyle w:val="Hyperlink"/>
            <w:noProof/>
          </w:rPr>
          <w:t>3.1.4.2.1</w:t>
        </w:r>
        <w:r>
          <w:rPr>
            <w:rFonts w:asciiTheme="minorHAnsi" w:eastAsiaTheme="minorEastAsia" w:hAnsiTheme="minorHAnsi" w:cstheme="minorBidi"/>
            <w:noProof/>
            <w:sz w:val="22"/>
            <w:szCs w:val="22"/>
          </w:rPr>
          <w:tab/>
        </w:r>
        <w:r w:rsidRPr="00CF61C2">
          <w:rPr>
            <w:rStyle w:val="Hyperlink"/>
            <w:noProof/>
          </w:rPr>
          <w:t>Messages</w:t>
        </w:r>
        <w:r>
          <w:rPr>
            <w:noProof/>
            <w:webHidden/>
          </w:rPr>
          <w:tab/>
        </w:r>
        <w:r>
          <w:rPr>
            <w:noProof/>
            <w:webHidden/>
          </w:rPr>
          <w:fldChar w:fldCharType="begin"/>
        </w:r>
        <w:r>
          <w:rPr>
            <w:noProof/>
            <w:webHidden/>
          </w:rPr>
          <w:instrText xml:space="preserve"> PAGEREF _Toc198496757 \h </w:instrText>
        </w:r>
        <w:r>
          <w:rPr>
            <w:noProof/>
            <w:webHidden/>
          </w:rPr>
        </w:r>
        <w:r>
          <w:rPr>
            <w:noProof/>
            <w:webHidden/>
          </w:rPr>
          <w:fldChar w:fldCharType="separate"/>
        </w:r>
        <w:r>
          <w:rPr>
            <w:noProof/>
            <w:webHidden/>
          </w:rPr>
          <w:t>23</w:t>
        </w:r>
        <w:r>
          <w:rPr>
            <w:noProof/>
            <w:webHidden/>
          </w:rPr>
          <w:fldChar w:fldCharType="end"/>
        </w:r>
      </w:hyperlink>
    </w:p>
    <w:p w:rsidR="00A60159" w:rsidRDefault="00A60159">
      <w:pPr>
        <w:pStyle w:val="TOC6"/>
        <w:rPr>
          <w:rFonts w:asciiTheme="minorHAnsi" w:eastAsiaTheme="minorEastAsia" w:hAnsiTheme="minorHAnsi" w:cstheme="minorBidi"/>
          <w:noProof/>
          <w:sz w:val="22"/>
          <w:szCs w:val="22"/>
        </w:rPr>
      </w:pPr>
      <w:hyperlink w:anchor="_Toc198496758" w:history="1">
        <w:r w:rsidRPr="00CF61C2">
          <w:rPr>
            <w:rStyle w:val="Hyperlink"/>
            <w:noProof/>
          </w:rPr>
          <w:t>3.1.4.2.1.1</w:t>
        </w:r>
        <w:r>
          <w:rPr>
            <w:rFonts w:asciiTheme="minorHAnsi" w:eastAsiaTheme="minorEastAsia" w:hAnsiTheme="minorHAnsi" w:cstheme="minorBidi"/>
            <w:noProof/>
            <w:sz w:val="22"/>
            <w:szCs w:val="22"/>
          </w:rPr>
          <w:tab/>
        </w:r>
        <w:r w:rsidRPr="00CF61C2">
          <w:rPr>
            <w:rStyle w:val="Hyperlink"/>
            <w:noProof/>
          </w:rPr>
          <w:t>tns:GetStreamingEventsSoapIn</w:t>
        </w:r>
        <w:r>
          <w:rPr>
            <w:noProof/>
            <w:webHidden/>
          </w:rPr>
          <w:tab/>
        </w:r>
        <w:r>
          <w:rPr>
            <w:noProof/>
            <w:webHidden/>
          </w:rPr>
          <w:fldChar w:fldCharType="begin"/>
        </w:r>
        <w:r>
          <w:rPr>
            <w:noProof/>
            <w:webHidden/>
          </w:rPr>
          <w:instrText xml:space="preserve"> PAGEREF _Toc198496758 \h </w:instrText>
        </w:r>
        <w:r>
          <w:rPr>
            <w:noProof/>
            <w:webHidden/>
          </w:rPr>
        </w:r>
        <w:r>
          <w:rPr>
            <w:noProof/>
            <w:webHidden/>
          </w:rPr>
          <w:fldChar w:fldCharType="separate"/>
        </w:r>
        <w:r>
          <w:rPr>
            <w:noProof/>
            <w:webHidden/>
          </w:rPr>
          <w:t>23</w:t>
        </w:r>
        <w:r>
          <w:rPr>
            <w:noProof/>
            <w:webHidden/>
          </w:rPr>
          <w:fldChar w:fldCharType="end"/>
        </w:r>
      </w:hyperlink>
    </w:p>
    <w:p w:rsidR="00A60159" w:rsidRDefault="00A60159">
      <w:pPr>
        <w:pStyle w:val="TOC6"/>
        <w:rPr>
          <w:rFonts w:asciiTheme="minorHAnsi" w:eastAsiaTheme="minorEastAsia" w:hAnsiTheme="minorHAnsi" w:cstheme="minorBidi"/>
          <w:noProof/>
          <w:sz w:val="22"/>
          <w:szCs w:val="22"/>
        </w:rPr>
      </w:pPr>
      <w:hyperlink w:anchor="_Toc198496759" w:history="1">
        <w:r w:rsidRPr="00CF61C2">
          <w:rPr>
            <w:rStyle w:val="Hyperlink"/>
            <w:noProof/>
          </w:rPr>
          <w:t>3.1.4.2.1.2</w:t>
        </w:r>
        <w:r>
          <w:rPr>
            <w:rFonts w:asciiTheme="minorHAnsi" w:eastAsiaTheme="minorEastAsia" w:hAnsiTheme="minorHAnsi" w:cstheme="minorBidi"/>
            <w:noProof/>
            <w:sz w:val="22"/>
            <w:szCs w:val="22"/>
          </w:rPr>
          <w:tab/>
        </w:r>
        <w:r w:rsidRPr="00CF61C2">
          <w:rPr>
            <w:rStyle w:val="Hyperlink"/>
            <w:noProof/>
          </w:rPr>
          <w:t>tns:GetStreamingEventsSoapOut</w:t>
        </w:r>
        <w:r>
          <w:rPr>
            <w:noProof/>
            <w:webHidden/>
          </w:rPr>
          <w:tab/>
        </w:r>
        <w:r>
          <w:rPr>
            <w:noProof/>
            <w:webHidden/>
          </w:rPr>
          <w:fldChar w:fldCharType="begin"/>
        </w:r>
        <w:r>
          <w:rPr>
            <w:noProof/>
            <w:webHidden/>
          </w:rPr>
          <w:instrText xml:space="preserve"> PAGEREF _Toc198496759 \h </w:instrText>
        </w:r>
        <w:r>
          <w:rPr>
            <w:noProof/>
            <w:webHidden/>
          </w:rPr>
        </w:r>
        <w:r>
          <w:rPr>
            <w:noProof/>
            <w:webHidden/>
          </w:rPr>
          <w:fldChar w:fldCharType="separate"/>
        </w:r>
        <w:r>
          <w:rPr>
            <w:noProof/>
            <w:webHidden/>
          </w:rPr>
          <w:t>24</w:t>
        </w:r>
        <w:r>
          <w:rPr>
            <w:noProof/>
            <w:webHidden/>
          </w:rPr>
          <w:fldChar w:fldCharType="end"/>
        </w:r>
      </w:hyperlink>
    </w:p>
    <w:p w:rsidR="00A60159" w:rsidRDefault="00A60159">
      <w:pPr>
        <w:pStyle w:val="TOC5"/>
        <w:rPr>
          <w:rFonts w:asciiTheme="minorHAnsi" w:eastAsiaTheme="minorEastAsia" w:hAnsiTheme="minorHAnsi" w:cstheme="minorBidi"/>
          <w:noProof/>
          <w:sz w:val="22"/>
          <w:szCs w:val="22"/>
        </w:rPr>
      </w:pPr>
      <w:hyperlink w:anchor="_Toc198496760" w:history="1">
        <w:r w:rsidRPr="00CF61C2">
          <w:rPr>
            <w:rStyle w:val="Hyperlink"/>
            <w:noProof/>
          </w:rPr>
          <w:t>3.1.4.2.2</w:t>
        </w:r>
        <w:r>
          <w:rPr>
            <w:rFonts w:asciiTheme="minorHAnsi" w:eastAsiaTheme="minorEastAsia" w:hAnsiTheme="minorHAnsi" w:cstheme="minorBidi"/>
            <w:noProof/>
            <w:sz w:val="22"/>
            <w:szCs w:val="22"/>
          </w:rPr>
          <w:tab/>
        </w:r>
        <w:r w:rsidRPr="00CF61C2">
          <w:rPr>
            <w:rStyle w:val="Hyperlink"/>
            <w:noProof/>
          </w:rPr>
          <w:t>Elements</w:t>
        </w:r>
        <w:r>
          <w:rPr>
            <w:noProof/>
            <w:webHidden/>
          </w:rPr>
          <w:tab/>
        </w:r>
        <w:r>
          <w:rPr>
            <w:noProof/>
            <w:webHidden/>
          </w:rPr>
          <w:fldChar w:fldCharType="begin"/>
        </w:r>
        <w:r>
          <w:rPr>
            <w:noProof/>
            <w:webHidden/>
          </w:rPr>
          <w:instrText xml:space="preserve"> PAGEREF _Toc198496760 \h </w:instrText>
        </w:r>
        <w:r>
          <w:rPr>
            <w:noProof/>
            <w:webHidden/>
          </w:rPr>
        </w:r>
        <w:r>
          <w:rPr>
            <w:noProof/>
            <w:webHidden/>
          </w:rPr>
          <w:fldChar w:fldCharType="separate"/>
        </w:r>
        <w:r>
          <w:rPr>
            <w:noProof/>
            <w:webHidden/>
          </w:rPr>
          <w:t>25</w:t>
        </w:r>
        <w:r>
          <w:rPr>
            <w:noProof/>
            <w:webHidden/>
          </w:rPr>
          <w:fldChar w:fldCharType="end"/>
        </w:r>
      </w:hyperlink>
    </w:p>
    <w:p w:rsidR="00A60159" w:rsidRDefault="00A60159">
      <w:pPr>
        <w:pStyle w:val="TOC6"/>
        <w:rPr>
          <w:rFonts w:asciiTheme="minorHAnsi" w:eastAsiaTheme="minorEastAsia" w:hAnsiTheme="minorHAnsi" w:cstheme="minorBidi"/>
          <w:noProof/>
          <w:sz w:val="22"/>
          <w:szCs w:val="22"/>
        </w:rPr>
      </w:pPr>
      <w:hyperlink w:anchor="_Toc198496761" w:history="1">
        <w:r w:rsidRPr="00CF61C2">
          <w:rPr>
            <w:rStyle w:val="Hyperlink"/>
            <w:noProof/>
          </w:rPr>
          <w:t>3.1.4.2.2.1</w:t>
        </w:r>
        <w:r>
          <w:rPr>
            <w:rFonts w:asciiTheme="minorHAnsi" w:eastAsiaTheme="minorEastAsia" w:hAnsiTheme="minorHAnsi" w:cstheme="minorBidi"/>
            <w:noProof/>
            <w:sz w:val="22"/>
            <w:szCs w:val="22"/>
          </w:rPr>
          <w:tab/>
        </w:r>
        <w:r w:rsidRPr="00CF61C2">
          <w:rPr>
            <w:rStyle w:val="Hyperlink"/>
            <w:noProof/>
          </w:rPr>
          <w:t>GetStreamingEvents Element</w:t>
        </w:r>
        <w:r>
          <w:rPr>
            <w:noProof/>
            <w:webHidden/>
          </w:rPr>
          <w:tab/>
        </w:r>
        <w:r>
          <w:rPr>
            <w:noProof/>
            <w:webHidden/>
          </w:rPr>
          <w:fldChar w:fldCharType="begin"/>
        </w:r>
        <w:r>
          <w:rPr>
            <w:noProof/>
            <w:webHidden/>
          </w:rPr>
          <w:instrText xml:space="preserve"> PAGEREF _Toc198496761 \h </w:instrText>
        </w:r>
        <w:r>
          <w:rPr>
            <w:noProof/>
            <w:webHidden/>
          </w:rPr>
        </w:r>
        <w:r>
          <w:rPr>
            <w:noProof/>
            <w:webHidden/>
          </w:rPr>
          <w:fldChar w:fldCharType="separate"/>
        </w:r>
        <w:r>
          <w:rPr>
            <w:noProof/>
            <w:webHidden/>
          </w:rPr>
          <w:t>25</w:t>
        </w:r>
        <w:r>
          <w:rPr>
            <w:noProof/>
            <w:webHidden/>
          </w:rPr>
          <w:fldChar w:fldCharType="end"/>
        </w:r>
      </w:hyperlink>
    </w:p>
    <w:p w:rsidR="00A60159" w:rsidRDefault="00A60159">
      <w:pPr>
        <w:pStyle w:val="TOC6"/>
        <w:rPr>
          <w:rFonts w:asciiTheme="minorHAnsi" w:eastAsiaTheme="minorEastAsia" w:hAnsiTheme="minorHAnsi" w:cstheme="minorBidi"/>
          <w:noProof/>
          <w:sz w:val="22"/>
          <w:szCs w:val="22"/>
        </w:rPr>
      </w:pPr>
      <w:hyperlink w:anchor="_Toc198496762" w:history="1">
        <w:r w:rsidRPr="00CF61C2">
          <w:rPr>
            <w:rStyle w:val="Hyperlink"/>
            <w:noProof/>
          </w:rPr>
          <w:t>3.1.4.2.2.2</w:t>
        </w:r>
        <w:r>
          <w:rPr>
            <w:rFonts w:asciiTheme="minorHAnsi" w:eastAsiaTheme="minorEastAsia" w:hAnsiTheme="minorHAnsi" w:cstheme="minorBidi"/>
            <w:noProof/>
            <w:sz w:val="22"/>
            <w:szCs w:val="22"/>
          </w:rPr>
          <w:tab/>
        </w:r>
        <w:r w:rsidRPr="00CF61C2">
          <w:rPr>
            <w:rStyle w:val="Hyperlink"/>
            <w:noProof/>
          </w:rPr>
          <w:t>GetStreamingEventsResponse Element</w:t>
        </w:r>
        <w:r>
          <w:rPr>
            <w:noProof/>
            <w:webHidden/>
          </w:rPr>
          <w:tab/>
        </w:r>
        <w:r>
          <w:rPr>
            <w:noProof/>
            <w:webHidden/>
          </w:rPr>
          <w:fldChar w:fldCharType="begin"/>
        </w:r>
        <w:r>
          <w:rPr>
            <w:noProof/>
            <w:webHidden/>
          </w:rPr>
          <w:instrText xml:space="preserve"> PAGEREF _Toc198496762 \h </w:instrText>
        </w:r>
        <w:r>
          <w:rPr>
            <w:noProof/>
            <w:webHidden/>
          </w:rPr>
        </w:r>
        <w:r>
          <w:rPr>
            <w:noProof/>
            <w:webHidden/>
          </w:rPr>
          <w:fldChar w:fldCharType="separate"/>
        </w:r>
        <w:r>
          <w:rPr>
            <w:noProof/>
            <w:webHidden/>
          </w:rPr>
          <w:t>25</w:t>
        </w:r>
        <w:r>
          <w:rPr>
            <w:noProof/>
            <w:webHidden/>
          </w:rPr>
          <w:fldChar w:fldCharType="end"/>
        </w:r>
      </w:hyperlink>
    </w:p>
    <w:p w:rsidR="00A60159" w:rsidRDefault="00A60159">
      <w:pPr>
        <w:pStyle w:val="TOC5"/>
        <w:rPr>
          <w:rFonts w:asciiTheme="minorHAnsi" w:eastAsiaTheme="minorEastAsia" w:hAnsiTheme="minorHAnsi" w:cstheme="minorBidi"/>
          <w:noProof/>
          <w:sz w:val="22"/>
          <w:szCs w:val="22"/>
        </w:rPr>
      </w:pPr>
      <w:hyperlink w:anchor="_Toc198496763" w:history="1">
        <w:r w:rsidRPr="00CF61C2">
          <w:rPr>
            <w:rStyle w:val="Hyperlink"/>
            <w:noProof/>
          </w:rPr>
          <w:t>3.1.4.2.3</w:t>
        </w:r>
        <w:r>
          <w:rPr>
            <w:rFonts w:asciiTheme="minorHAnsi" w:eastAsiaTheme="minorEastAsia" w:hAnsiTheme="minorHAnsi" w:cstheme="minorBidi"/>
            <w:noProof/>
            <w:sz w:val="22"/>
            <w:szCs w:val="22"/>
          </w:rPr>
          <w:tab/>
        </w:r>
        <w:r w:rsidRPr="00CF61C2">
          <w:rPr>
            <w:rStyle w:val="Hyperlink"/>
            <w:noProof/>
          </w:rPr>
          <w:t>Complex Types</w:t>
        </w:r>
        <w:r>
          <w:rPr>
            <w:noProof/>
            <w:webHidden/>
          </w:rPr>
          <w:tab/>
        </w:r>
        <w:r>
          <w:rPr>
            <w:noProof/>
            <w:webHidden/>
          </w:rPr>
          <w:fldChar w:fldCharType="begin"/>
        </w:r>
        <w:r>
          <w:rPr>
            <w:noProof/>
            <w:webHidden/>
          </w:rPr>
          <w:instrText xml:space="preserve"> PAGEREF _Toc198496763 \h </w:instrText>
        </w:r>
        <w:r>
          <w:rPr>
            <w:noProof/>
            <w:webHidden/>
          </w:rPr>
        </w:r>
        <w:r>
          <w:rPr>
            <w:noProof/>
            <w:webHidden/>
          </w:rPr>
          <w:fldChar w:fldCharType="separate"/>
        </w:r>
        <w:r>
          <w:rPr>
            <w:noProof/>
            <w:webHidden/>
          </w:rPr>
          <w:t>25</w:t>
        </w:r>
        <w:r>
          <w:rPr>
            <w:noProof/>
            <w:webHidden/>
          </w:rPr>
          <w:fldChar w:fldCharType="end"/>
        </w:r>
      </w:hyperlink>
    </w:p>
    <w:p w:rsidR="00A60159" w:rsidRDefault="00A60159">
      <w:pPr>
        <w:pStyle w:val="TOC6"/>
        <w:rPr>
          <w:rFonts w:asciiTheme="minorHAnsi" w:eastAsiaTheme="minorEastAsia" w:hAnsiTheme="minorHAnsi" w:cstheme="minorBidi"/>
          <w:noProof/>
          <w:sz w:val="22"/>
          <w:szCs w:val="22"/>
        </w:rPr>
      </w:pPr>
      <w:hyperlink w:anchor="_Toc198496764" w:history="1">
        <w:r w:rsidRPr="00CF61C2">
          <w:rPr>
            <w:rStyle w:val="Hyperlink"/>
            <w:noProof/>
          </w:rPr>
          <w:t>3.1.4.2.3.1</w:t>
        </w:r>
        <w:r>
          <w:rPr>
            <w:rFonts w:asciiTheme="minorHAnsi" w:eastAsiaTheme="minorEastAsia" w:hAnsiTheme="minorHAnsi" w:cstheme="minorBidi"/>
            <w:noProof/>
            <w:sz w:val="22"/>
            <w:szCs w:val="22"/>
          </w:rPr>
          <w:tab/>
        </w:r>
        <w:r w:rsidRPr="00CF61C2">
          <w:rPr>
            <w:rStyle w:val="Hyperlink"/>
            <w:noProof/>
          </w:rPr>
          <w:t>m:GetStreamingEventsType Complex Type</w:t>
        </w:r>
        <w:r>
          <w:rPr>
            <w:noProof/>
            <w:webHidden/>
          </w:rPr>
          <w:tab/>
        </w:r>
        <w:r>
          <w:rPr>
            <w:noProof/>
            <w:webHidden/>
          </w:rPr>
          <w:fldChar w:fldCharType="begin"/>
        </w:r>
        <w:r>
          <w:rPr>
            <w:noProof/>
            <w:webHidden/>
          </w:rPr>
          <w:instrText xml:space="preserve"> PAGEREF _Toc198496764 \h </w:instrText>
        </w:r>
        <w:r>
          <w:rPr>
            <w:noProof/>
            <w:webHidden/>
          </w:rPr>
        </w:r>
        <w:r>
          <w:rPr>
            <w:noProof/>
            <w:webHidden/>
          </w:rPr>
          <w:fldChar w:fldCharType="separate"/>
        </w:r>
        <w:r>
          <w:rPr>
            <w:noProof/>
            <w:webHidden/>
          </w:rPr>
          <w:t>25</w:t>
        </w:r>
        <w:r>
          <w:rPr>
            <w:noProof/>
            <w:webHidden/>
          </w:rPr>
          <w:fldChar w:fldCharType="end"/>
        </w:r>
      </w:hyperlink>
    </w:p>
    <w:p w:rsidR="00A60159" w:rsidRDefault="00A60159">
      <w:pPr>
        <w:pStyle w:val="TOC6"/>
        <w:rPr>
          <w:rFonts w:asciiTheme="minorHAnsi" w:eastAsiaTheme="minorEastAsia" w:hAnsiTheme="minorHAnsi" w:cstheme="minorBidi"/>
          <w:noProof/>
          <w:sz w:val="22"/>
          <w:szCs w:val="22"/>
        </w:rPr>
      </w:pPr>
      <w:hyperlink w:anchor="_Toc198496765" w:history="1">
        <w:r w:rsidRPr="00CF61C2">
          <w:rPr>
            <w:rStyle w:val="Hyperlink"/>
            <w:noProof/>
          </w:rPr>
          <w:t>3.1.4.2.3.2</w:t>
        </w:r>
        <w:r>
          <w:rPr>
            <w:rFonts w:asciiTheme="minorHAnsi" w:eastAsiaTheme="minorEastAsia" w:hAnsiTheme="minorHAnsi" w:cstheme="minorBidi"/>
            <w:noProof/>
            <w:sz w:val="22"/>
            <w:szCs w:val="22"/>
          </w:rPr>
          <w:tab/>
        </w:r>
        <w:r w:rsidRPr="00CF61C2">
          <w:rPr>
            <w:rStyle w:val="Hyperlink"/>
            <w:noProof/>
          </w:rPr>
          <w:t>m:GetStreamingEventsResponseType Complex Type</w:t>
        </w:r>
        <w:r>
          <w:rPr>
            <w:noProof/>
            <w:webHidden/>
          </w:rPr>
          <w:tab/>
        </w:r>
        <w:r>
          <w:rPr>
            <w:noProof/>
            <w:webHidden/>
          </w:rPr>
          <w:fldChar w:fldCharType="begin"/>
        </w:r>
        <w:r>
          <w:rPr>
            <w:noProof/>
            <w:webHidden/>
          </w:rPr>
          <w:instrText xml:space="preserve"> PAGEREF _Toc198496765 \h </w:instrText>
        </w:r>
        <w:r>
          <w:rPr>
            <w:noProof/>
            <w:webHidden/>
          </w:rPr>
        </w:r>
        <w:r>
          <w:rPr>
            <w:noProof/>
            <w:webHidden/>
          </w:rPr>
          <w:fldChar w:fldCharType="separate"/>
        </w:r>
        <w:r>
          <w:rPr>
            <w:noProof/>
            <w:webHidden/>
          </w:rPr>
          <w:t>26</w:t>
        </w:r>
        <w:r>
          <w:rPr>
            <w:noProof/>
            <w:webHidden/>
          </w:rPr>
          <w:fldChar w:fldCharType="end"/>
        </w:r>
      </w:hyperlink>
    </w:p>
    <w:p w:rsidR="00A60159" w:rsidRDefault="00A60159">
      <w:pPr>
        <w:pStyle w:val="TOC6"/>
        <w:rPr>
          <w:rFonts w:asciiTheme="minorHAnsi" w:eastAsiaTheme="minorEastAsia" w:hAnsiTheme="minorHAnsi" w:cstheme="minorBidi"/>
          <w:noProof/>
          <w:sz w:val="22"/>
          <w:szCs w:val="22"/>
        </w:rPr>
      </w:pPr>
      <w:hyperlink w:anchor="_Toc198496766" w:history="1">
        <w:r w:rsidRPr="00CF61C2">
          <w:rPr>
            <w:rStyle w:val="Hyperlink"/>
            <w:noProof/>
          </w:rPr>
          <w:t>3.1.4.2.3.3</w:t>
        </w:r>
        <w:r>
          <w:rPr>
            <w:rFonts w:asciiTheme="minorHAnsi" w:eastAsiaTheme="minorEastAsia" w:hAnsiTheme="minorHAnsi" w:cstheme="minorBidi"/>
            <w:noProof/>
            <w:sz w:val="22"/>
            <w:szCs w:val="22"/>
          </w:rPr>
          <w:tab/>
        </w:r>
        <w:r w:rsidRPr="00CF61C2">
          <w:rPr>
            <w:rStyle w:val="Hyperlink"/>
            <w:noProof/>
          </w:rPr>
          <w:t>t:StreamingSubscriptionRequestType Complex Type</w:t>
        </w:r>
        <w:r>
          <w:rPr>
            <w:noProof/>
            <w:webHidden/>
          </w:rPr>
          <w:tab/>
        </w:r>
        <w:r>
          <w:rPr>
            <w:noProof/>
            <w:webHidden/>
          </w:rPr>
          <w:fldChar w:fldCharType="begin"/>
        </w:r>
        <w:r>
          <w:rPr>
            <w:noProof/>
            <w:webHidden/>
          </w:rPr>
          <w:instrText xml:space="preserve"> PAGEREF _Toc198496766 \h </w:instrText>
        </w:r>
        <w:r>
          <w:rPr>
            <w:noProof/>
            <w:webHidden/>
          </w:rPr>
        </w:r>
        <w:r>
          <w:rPr>
            <w:noProof/>
            <w:webHidden/>
          </w:rPr>
          <w:fldChar w:fldCharType="separate"/>
        </w:r>
        <w:r>
          <w:rPr>
            <w:noProof/>
            <w:webHidden/>
          </w:rPr>
          <w:t>26</w:t>
        </w:r>
        <w:r>
          <w:rPr>
            <w:noProof/>
            <w:webHidden/>
          </w:rPr>
          <w:fldChar w:fldCharType="end"/>
        </w:r>
      </w:hyperlink>
    </w:p>
    <w:p w:rsidR="00A60159" w:rsidRDefault="00A60159">
      <w:pPr>
        <w:pStyle w:val="TOC6"/>
        <w:rPr>
          <w:rFonts w:asciiTheme="minorHAnsi" w:eastAsiaTheme="minorEastAsia" w:hAnsiTheme="minorHAnsi" w:cstheme="minorBidi"/>
          <w:noProof/>
          <w:sz w:val="22"/>
          <w:szCs w:val="22"/>
        </w:rPr>
      </w:pPr>
      <w:hyperlink w:anchor="_Toc198496767" w:history="1">
        <w:r w:rsidRPr="00CF61C2">
          <w:rPr>
            <w:rStyle w:val="Hyperlink"/>
            <w:noProof/>
          </w:rPr>
          <w:t>3.1.4.2.3.4</w:t>
        </w:r>
        <w:r>
          <w:rPr>
            <w:rFonts w:asciiTheme="minorHAnsi" w:eastAsiaTheme="minorEastAsia" w:hAnsiTheme="minorHAnsi" w:cstheme="minorBidi"/>
            <w:noProof/>
            <w:sz w:val="22"/>
            <w:szCs w:val="22"/>
          </w:rPr>
          <w:tab/>
        </w:r>
        <w:r w:rsidRPr="00CF61C2">
          <w:rPr>
            <w:rStyle w:val="Hyperlink"/>
            <w:noProof/>
          </w:rPr>
          <w:t>t:NonEmptyArrayOfSubscriptionIdsType Complex Type</w:t>
        </w:r>
        <w:r>
          <w:rPr>
            <w:noProof/>
            <w:webHidden/>
          </w:rPr>
          <w:tab/>
        </w:r>
        <w:r>
          <w:rPr>
            <w:noProof/>
            <w:webHidden/>
          </w:rPr>
          <w:fldChar w:fldCharType="begin"/>
        </w:r>
        <w:r>
          <w:rPr>
            <w:noProof/>
            <w:webHidden/>
          </w:rPr>
          <w:instrText xml:space="preserve"> PAGEREF _Toc198496767 \h </w:instrText>
        </w:r>
        <w:r>
          <w:rPr>
            <w:noProof/>
            <w:webHidden/>
          </w:rPr>
        </w:r>
        <w:r>
          <w:rPr>
            <w:noProof/>
            <w:webHidden/>
          </w:rPr>
          <w:fldChar w:fldCharType="separate"/>
        </w:r>
        <w:r>
          <w:rPr>
            <w:noProof/>
            <w:webHidden/>
          </w:rPr>
          <w:t>27</w:t>
        </w:r>
        <w:r>
          <w:rPr>
            <w:noProof/>
            <w:webHidden/>
          </w:rPr>
          <w:fldChar w:fldCharType="end"/>
        </w:r>
      </w:hyperlink>
    </w:p>
    <w:p w:rsidR="00A60159" w:rsidRDefault="00A60159">
      <w:pPr>
        <w:pStyle w:val="TOC6"/>
        <w:rPr>
          <w:rFonts w:asciiTheme="minorHAnsi" w:eastAsiaTheme="minorEastAsia" w:hAnsiTheme="minorHAnsi" w:cstheme="minorBidi"/>
          <w:noProof/>
          <w:sz w:val="22"/>
          <w:szCs w:val="22"/>
        </w:rPr>
      </w:pPr>
      <w:hyperlink w:anchor="_Toc198496768" w:history="1">
        <w:r w:rsidRPr="00CF61C2">
          <w:rPr>
            <w:rStyle w:val="Hyperlink"/>
            <w:noProof/>
          </w:rPr>
          <w:t>3.1.4.2.3.5</w:t>
        </w:r>
        <w:r>
          <w:rPr>
            <w:rFonts w:asciiTheme="minorHAnsi" w:eastAsiaTheme="minorEastAsia" w:hAnsiTheme="minorHAnsi" w:cstheme="minorBidi"/>
            <w:noProof/>
            <w:sz w:val="22"/>
            <w:szCs w:val="22"/>
          </w:rPr>
          <w:tab/>
        </w:r>
        <w:r w:rsidRPr="00CF61C2">
          <w:rPr>
            <w:rStyle w:val="Hyperlink"/>
            <w:noProof/>
          </w:rPr>
          <w:t>t:NonEmptyArrayOfNotificationsType Complex Type</w:t>
        </w:r>
        <w:r>
          <w:rPr>
            <w:noProof/>
            <w:webHidden/>
          </w:rPr>
          <w:tab/>
        </w:r>
        <w:r>
          <w:rPr>
            <w:noProof/>
            <w:webHidden/>
          </w:rPr>
          <w:fldChar w:fldCharType="begin"/>
        </w:r>
        <w:r>
          <w:rPr>
            <w:noProof/>
            <w:webHidden/>
          </w:rPr>
          <w:instrText xml:space="preserve"> PAGEREF _Toc198496768 \h </w:instrText>
        </w:r>
        <w:r>
          <w:rPr>
            <w:noProof/>
            <w:webHidden/>
          </w:rPr>
        </w:r>
        <w:r>
          <w:rPr>
            <w:noProof/>
            <w:webHidden/>
          </w:rPr>
          <w:fldChar w:fldCharType="separate"/>
        </w:r>
        <w:r>
          <w:rPr>
            <w:noProof/>
            <w:webHidden/>
          </w:rPr>
          <w:t>27</w:t>
        </w:r>
        <w:r>
          <w:rPr>
            <w:noProof/>
            <w:webHidden/>
          </w:rPr>
          <w:fldChar w:fldCharType="end"/>
        </w:r>
      </w:hyperlink>
    </w:p>
    <w:p w:rsidR="00A60159" w:rsidRDefault="00A60159">
      <w:pPr>
        <w:pStyle w:val="TOC5"/>
        <w:rPr>
          <w:rFonts w:asciiTheme="minorHAnsi" w:eastAsiaTheme="minorEastAsia" w:hAnsiTheme="minorHAnsi" w:cstheme="minorBidi"/>
          <w:noProof/>
          <w:sz w:val="22"/>
          <w:szCs w:val="22"/>
        </w:rPr>
      </w:pPr>
      <w:hyperlink w:anchor="_Toc198496769" w:history="1">
        <w:r w:rsidRPr="00CF61C2">
          <w:rPr>
            <w:rStyle w:val="Hyperlink"/>
            <w:noProof/>
          </w:rPr>
          <w:t>3.1.4.2.4</w:t>
        </w:r>
        <w:r>
          <w:rPr>
            <w:rFonts w:asciiTheme="minorHAnsi" w:eastAsiaTheme="minorEastAsia" w:hAnsiTheme="minorHAnsi" w:cstheme="minorBidi"/>
            <w:noProof/>
            <w:sz w:val="22"/>
            <w:szCs w:val="22"/>
          </w:rPr>
          <w:tab/>
        </w:r>
        <w:r w:rsidRPr="00CF61C2">
          <w:rPr>
            <w:rStyle w:val="Hyperlink"/>
            <w:noProof/>
          </w:rPr>
          <w:t>Simple Types</w:t>
        </w:r>
        <w:r>
          <w:rPr>
            <w:noProof/>
            <w:webHidden/>
          </w:rPr>
          <w:tab/>
        </w:r>
        <w:r>
          <w:rPr>
            <w:noProof/>
            <w:webHidden/>
          </w:rPr>
          <w:fldChar w:fldCharType="begin"/>
        </w:r>
        <w:r>
          <w:rPr>
            <w:noProof/>
            <w:webHidden/>
          </w:rPr>
          <w:instrText xml:space="preserve"> PAGEREF _Toc198496769 \h </w:instrText>
        </w:r>
        <w:r>
          <w:rPr>
            <w:noProof/>
            <w:webHidden/>
          </w:rPr>
        </w:r>
        <w:r>
          <w:rPr>
            <w:noProof/>
            <w:webHidden/>
          </w:rPr>
          <w:fldChar w:fldCharType="separate"/>
        </w:r>
        <w:r>
          <w:rPr>
            <w:noProof/>
            <w:webHidden/>
          </w:rPr>
          <w:t>28</w:t>
        </w:r>
        <w:r>
          <w:rPr>
            <w:noProof/>
            <w:webHidden/>
          </w:rPr>
          <w:fldChar w:fldCharType="end"/>
        </w:r>
      </w:hyperlink>
    </w:p>
    <w:p w:rsidR="00A60159" w:rsidRDefault="00A60159">
      <w:pPr>
        <w:pStyle w:val="TOC6"/>
        <w:rPr>
          <w:rFonts w:asciiTheme="minorHAnsi" w:eastAsiaTheme="minorEastAsia" w:hAnsiTheme="minorHAnsi" w:cstheme="minorBidi"/>
          <w:noProof/>
          <w:sz w:val="22"/>
          <w:szCs w:val="22"/>
        </w:rPr>
      </w:pPr>
      <w:hyperlink w:anchor="_Toc198496770" w:history="1">
        <w:r w:rsidRPr="00CF61C2">
          <w:rPr>
            <w:rStyle w:val="Hyperlink"/>
            <w:noProof/>
          </w:rPr>
          <w:t>3.1.4.2.4.1</w:t>
        </w:r>
        <w:r>
          <w:rPr>
            <w:rFonts w:asciiTheme="minorHAnsi" w:eastAsiaTheme="minorEastAsia" w:hAnsiTheme="minorHAnsi" w:cstheme="minorBidi"/>
            <w:noProof/>
            <w:sz w:val="22"/>
            <w:szCs w:val="22"/>
          </w:rPr>
          <w:tab/>
        </w:r>
        <w:r w:rsidRPr="00CF61C2">
          <w:rPr>
            <w:rStyle w:val="Hyperlink"/>
            <w:noProof/>
          </w:rPr>
          <w:t>t:StreamingSubscriptionConnectionTimeoutType Simple Type</w:t>
        </w:r>
        <w:r>
          <w:rPr>
            <w:noProof/>
            <w:webHidden/>
          </w:rPr>
          <w:tab/>
        </w:r>
        <w:r>
          <w:rPr>
            <w:noProof/>
            <w:webHidden/>
          </w:rPr>
          <w:fldChar w:fldCharType="begin"/>
        </w:r>
        <w:r>
          <w:rPr>
            <w:noProof/>
            <w:webHidden/>
          </w:rPr>
          <w:instrText xml:space="preserve"> PAGEREF _Toc198496770 \h </w:instrText>
        </w:r>
        <w:r>
          <w:rPr>
            <w:noProof/>
            <w:webHidden/>
          </w:rPr>
        </w:r>
        <w:r>
          <w:rPr>
            <w:noProof/>
            <w:webHidden/>
          </w:rPr>
          <w:fldChar w:fldCharType="separate"/>
        </w:r>
        <w:r>
          <w:rPr>
            <w:noProof/>
            <w:webHidden/>
          </w:rPr>
          <w:t>28</w:t>
        </w:r>
        <w:r>
          <w:rPr>
            <w:noProof/>
            <w:webHidden/>
          </w:rPr>
          <w:fldChar w:fldCharType="end"/>
        </w:r>
      </w:hyperlink>
    </w:p>
    <w:p w:rsidR="00A60159" w:rsidRDefault="00A60159">
      <w:pPr>
        <w:pStyle w:val="TOC6"/>
        <w:rPr>
          <w:rFonts w:asciiTheme="minorHAnsi" w:eastAsiaTheme="minorEastAsia" w:hAnsiTheme="minorHAnsi" w:cstheme="minorBidi"/>
          <w:noProof/>
          <w:sz w:val="22"/>
          <w:szCs w:val="22"/>
        </w:rPr>
      </w:pPr>
      <w:hyperlink w:anchor="_Toc198496771" w:history="1">
        <w:r w:rsidRPr="00CF61C2">
          <w:rPr>
            <w:rStyle w:val="Hyperlink"/>
            <w:noProof/>
          </w:rPr>
          <w:t>3.1.4.2.4.2</w:t>
        </w:r>
        <w:r>
          <w:rPr>
            <w:rFonts w:asciiTheme="minorHAnsi" w:eastAsiaTheme="minorEastAsia" w:hAnsiTheme="minorHAnsi" w:cstheme="minorBidi"/>
            <w:noProof/>
            <w:sz w:val="22"/>
            <w:szCs w:val="22"/>
          </w:rPr>
          <w:tab/>
        </w:r>
        <w:r w:rsidRPr="00CF61C2">
          <w:rPr>
            <w:rStyle w:val="Hyperlink"/>
            <w:noProof/>
          </w:rPr>
          <w:t>t:ConnectionStatusType Simple Type</w:t>
        </w:r>
        <w:r>
          <w:rPr>
            <w:noProof/>
            <w:webHidden/>
          </w:rPr>
          <w:tab/>
        </w:r>
        <w:r>
          <w:rPr>
            <w:noProof/>
            <w:webHidden/>
          </w:rPr>
          <w:fldChar w:fldCharType="begin"/>
        </w:r>
        <w:r>
          <w:rPr>
            <w:noProof/>
            <w:webHidden/>
          </w:rPr>
          <w:instrText xml:space="preserve"> PAGEREF _Toc198496771 \h </w:instrText>
        </w:r>
        <w:r>
          <w:rPr>
            <w:noProof/>
            <w:webHidden/>
          </w:rPr>
        </w:r>
        <w:r>
          <w:rPr>
            <w:noProof/>
            <w:webHidden/>
          </w:rPr>
          <w:fldChar w:fldCharType="separate"/>
        </w:r>
        <w:r>
          <w:rPr>
            <w:noProof/>
            <w:webHidden/>
          </w:rPr>
          <w:t>28</w:t>
        </w:r>
        <w:r>
          <w:rPr>
            <w:noProof/>
            <w:webHidden/>
          </w:rPr>
          <w:fldChar w:fldCharType="end"/>
        </w:r>
      </w:hyperlink>
    </w:p>
    <w:p w:rsidR="00A60159" w:rsidRDefault="00A60159">
      <w:pPr>
        <w:pStyle w:val="TOC4"/>
        <w:rPr>
          <w:rFonts w:asciiTheme="minorHAnsi" w:eastAsiaTheme="minorEastAsia" w:hAnsiTheme="minorHAnsi" w:cstheme="minorBidi"/>
          <w:noProof/>
          <w:sz w:val="22"/>
          <w:szCs w:val="22"/>
        </w:rPr>
      </w:pPr>
      <w:hyperlink w:anchor="_Toc198496772" w:history="1">
        <w:r w:rsidRPr="00CF61C2">
          <w:rPr>
            <w:rStyle w:val="Hyperlink"/>
            <w:noProof/>
          </w:rPr>
          <w:t>3.1.4.3</w:t>
        </w:r>
        <w:r>
          <w:rPr>
            <w:rFonts w:asciiTheme="minorHAnsi" w:eastAsiaTheme="minorEastAsia" w:hAnsiTheme="minorHAnsi" w:cstheme="minorBidi"/>
            <w:noProof/>
            <w:sz w:val="22"/>
            <w:szCs w:val="22"/>
          </w:rPr>
          <w:tab/>
        </w:r>
        <w:r w:rsidRPr="00CF61C2">
          <w:rPr>
            <w:rStyle w:val="Hyperlink"/>
            <w:noProof/>
          </w:rPr>
          <w:t>Subscribe</w:t>
        </w:r>
        <w:r>
          <w:rPr>
            <w:noProof/>
            <w:webHidden/>
          </w:rPr>
          <w:tab/>
        </w:r>
        <w:r>
          <w:rPr>
            <w:noProof/>
            <w:webHidden/>
          </w:rPr>
          <w:fldChar w:fldCharType="begin"/>
        </w:r>
        <w:r>
          <w:rPr>
            <w:noProof/>
            <w:webHidden/>
          </w:rPr>
          <w:instrText xml:space="preserve"> PAGEREF _Toc198496772 \h </w:instrText>
        </w:r>
        <w:r>
          <w:rPr>
            <w:noProof/>
            <w:webHidden/>
          </w:rPr>
        </w:r>
        <w:r>
          <w:rPr>
            <w:noProof/>
            <w:webHidden/>
          </w:rPr>
          <w:fldChar w:fldCharType="separate"/>
        </w:r>
        <w:r>
          <w:rPr>
            <w:noProof/>
            <w:webHidden/>
          </w:rPr>
          <w:t>29</w:t>
        </w:r>
        <w:r>
          <w:rPr>
            <w:noProof/>
            <w:webHidden/>
          </w:rPr>
          <w:fldChar w:fldCharType="end"/>
        </w:r>
      </w:hyperlink>
    </w:p>
    <w:p w:rsidR="00A60159" w:rsidRDefault="00A60159">
      <w:pPr>
        <w:pStyle w:val="TOC5"/>
        <w:rPr>
          <w:rFonts w:asciiTheme="minorHAnsi" w:eastAsiaTheme="minorEastAsia" w:hAnsiTheme="minorHAnsi" w:cstheme="minorBidi"/>
          <w:noProof/>
          <w:sz w:val="22"/>
          <w:szCs w:val="22"/>
        </w:rPr>
      </w:pPr>
      <w:hyperlink w:anchor="_Toc198496773" w:history="1">
        <w:r w:rsidRPr="00CF61C2">
          <w:rPr>
            <w:rStyle w:val="Hyperlink"/>
            <w:noProof/>
          </w:rPr>
          <w:t>3.1.4.3.1</w:t>
        </w:r>
        <w:r>
          <w:rPr>
            <w:rFonts w:asciiTheme="minorHAnsi" w:eastAsiaTheme="minorEastAsia" w:hAnsiTheme="minorHAnsi" w:cstheme="minorBidi"/>
            <w:noProof/>
            <w:sz w:val="22"/>
            <w:szCs w:val="22"/>
          </w:rPr>
          <w:tab/>
        </w:r>
        <w:r w:rsidRPr="00CF61C2">
          <w:rPr>
            <w:rStyle w:val="Hyperlink"/>
            <w:noProof/>
          </w:rPr>
          <w:t>Messages</w:t>
        </w:r>
        <w:r>
          <w:rPr>
            <w:noProof/>
            <w:webHidden/>
          </w:rPr>
          <w:tab/>
        </w:r>
        <w:r>
          <w:rPr>
            <w:noProof/>
            <w:webHidden/>
          </w:rPr>
          <w:fldChar w:fldCharType="begin"/>
        </w:r>
        <w:r>
          <w:rPr>
            <w:noProof/>
            <w:webHidden/>
          </w:rPr>
          <w:instrText xml:space="preserve"> PAGEREF _Toc198496773 \h </w:instrText>
        </w:r>
        <w:r>
          <w:rPr>
            <w:noProof/>
            <w:webHidden/>
          </w:rPr>
        </w:r>
        <w:r>
          <w:rPr>
            <w:noProof/>
            <w:webHidden/>
          </w:rPr>
          <w:fldChar w:fldCharType="separate"/>
        </w:r>
        <w:r>
          <w:rPr>
            <w:noProof/>
            <w:webHidden/>
          </w:rPr>
          <w:t>29</w:t>
        </w:r>
        <w:r>
          <w:rPr>
            <w:noProof/>
            <w:webHidden/>
          </w:rPr>
          <w:fldChar w:fldCharType="end"/>
        </w:r>
      </w:hyperlink>
    </w:p>
    <w:p w:rsidR="00A60159" w:rsidRDefault="00A60159">
      <w:pPr>
        <w:pStyle w:val="TOC6"/>
        <w:rPr>
          <w:rFonts w:asciiTheme="minorHAnsi" w:eastAsiaTheme="minorEastAsia" w:hAnsiTheme="minorHAnsi" w:cstheme="minorBidi"/>
          <w:noProof/>
          <w:sz w:val="22"/>
          <w:szCs w:val="22"/>
        </w:rPr>
      </w:pPr>
      <w:hyperlink w:anchor="_Toc198496774" w:history="1">
        <w:r w:rsidRPr="00CF61C2">
          <w:rPr>
            <w:rStyle w:val="Hyperlink"/>
            <w:noProof/>
          </w:rPr>
          <w:t>3.1.4.3.1.1</w:t>
        </w:r>
        <w:r>
          <w:rPr>
            <w:rFonts w:asciiTheme="minorHAnsi" w:eastAsiaTheme="minorEastAsia" w:hAnsiTheme="minorHAnsi" w:cstheme="minorBidi"/>
            <w:noProof/>
            <w:sz w:val="22"/>
            <w:szCs w:val="22"/>
          </w:rPr>
          <w:tab/>
        </w:r>
        <w:r w:rsidRPr="00CF61C2">
          <w:rPr>
            <w:rStyle w:val="Hyperlink"/>
            <w:noProof/>
          </w:rPr>
          <w:t>tns:SubscribeSoapIn Message</w:t>
        </w:r>
        <w:r>
          <w:rPr>
            <w:noProof/>
            <w:webHidden/>
          </w:rPr>
          <w:tab/>
        </w:r>
        <w:r>
          <w:rPr>
            <w:noProof/>
            <w:webHidden/>
          </w:rPr>
          <w:fldChar w:fldCharType="begin"/>
        </w:r>
        <w:r>
          <w:rPr>
            <w:noProof/>
            <w:webHidden/>
          </w:rPr>
          <w:instrText xml:space="preserve"> PAGEREF _Toc198496774 \h </w:instrText>
        </w:r>
        <w:r>
          <w:rPr>
            <w:noProof/>
            <w:webHidden/>
          </w:rPr>
        </w:r>
        <w:r>
          <w:rPr>
            <w:noProof/>
            <w:webHidden/>
          </w:rPr>
          <w:fldChar w:fldCharType="separate"/>
        </w:r>
        <w:r>
          <w:rPr>
            <w:noProof/>
            <w:webHidden/>
          </w:rPr>
          <w:t>30</w:t>
        </w:r>
        <w:r>
          <w:rPr>
            <w:noProof/>
            <w:webHidden/>
          </w:rPr>
          <w:fldChar w:fldCharType="end"/>
        </w:r>
      </w:hyperlink>
    </w:p>
    <w:p w:rsidR="00A60159" w:rsidRDefault="00A60159">
      <w:pPr>
        <w:pStyle w:val="TOC6"/>
        <w:rPr>
          <w:rFonts w:asciiTheme="minorHAnsi" w:eastAsiaTheme="minorEastAsia" w:hAnsiTheme="minorHAnsi" w:cstheme="minorBidi"/>
          <w:noProof/>
          <w:sz w:val="22"/>
          <w:szCs w:val="22"/>
        </w:rPr>
      </w:pPr>
      <w:hyperlink w:anchor="_Toc198496775" w:history="1">
        <w:r w:rsidRPr="00CF61C2">
          <w:rPr>
            <w:rStyle w:val="Hyperlink"/>
            <w:noProof/>
          </w:rPr>
          <w:t>3.1.4.3.1.2</w:t>
        </w:r>
        <w:r>
          <w:rPr>
            <w:rFonts w:asciiTheme="minorHAnsi" w:eastAsiaTheme="minorEastAsia" w:hAnsiTheme="minorHAnsi" w:cstheme="minorBidi"/>
            <w:noProof/>
            <w:sz w:val="22"/>
            <w:szCs w:val="22"/>
          </w:rPr>
          <w:tab/>
        </w:r>
        <w:r w:rsidRPr="00CF61C2">
          <w:rPr>
            <w:rStyle w:val="Hyperlink"/>
            <w:noProof/>
          </w:rPr>
          <w:t>tns:SubscribeSoapOut Message</w:t>
        </w:r>
        <w:r>
          <w:rPr>
            <w:noProof/>
            <w:webHidden/>
          </w:rPr>
          <w:tab/>
        </w:r>
        <w:r>
          <w:rPr>
            <w:noProof/>
            <w:webHidden/>
          </w:rPr>
          <w:fldChar w:fldCharType="begin"/>
        </w:r>
        <w:r>
          <w:rPr>
            <w:noProof/>
            <w:webHidden/>
          </w:rPr>
          <w:instrText xml:space="preserve"> PAGEREF _Toc198496775 \h </w:instrText>
        </w:r>
        <w:r>
          <w:rPr>
            <w:noProof/>
            <w:webHidden/>
          </w:rPr>
        </w:r>
        <w:r>
          <w:rPr>
            <w:noProof/>
            <w:webHidden/>
          </w:rPr>
          <w:fldChar w:fldCharType="separate"/>
        </w:r>
        <w:r>
          <w:rPr>
            <w:noProof/>
            <w:webHidden/>
          </w:rPr>
          <w:t>30</w:t>
        </w:r>
        <w:r>
          <w:rPr>
            <w:noProof/>
            <w:webHidden/>
          </w:rPr>
          <w:fldChar w:fldCharType="end"/>
        </w:r>
      </w:hyperlink>
    </w:p>
    <w:p w:rsidR="00A60159" w:rsidRDefault="00A60159">
      <w:pPr>
        <w:pStyle w:val="TOC5"/>
        <w:rPr>
          <w:rFonts w:asciiTheme="minorHAnsi" w:eastAsiaTheme="minorEastAsia" w:hAnsiTheme="minorHAnsi" w:cstheme="minorBidi"/>
          <w:noProof/>
          <w:sz w:val="22"/>
          <w:szCs w:val="22"/>
        </w:rPr>
      </w:pPr>
      <w:hyperlink w:anchor="_Toc198496776" w:history="1">
        <w:r w:rsidRPr="00CF61C2">
          <w:rPr>
            <w:rStyle w:val="Hyperlink"/>
            <w:noProof/>
          </w:rPr>
          <w:t>3.1.4.3.2</w:t>
        </w:r>
        <w:r>
          <w:rPr>
            <w:rFonts w:asciiTheme="minorHAnsi" w:eastAsiaTheme="minorEastAsia" w:hAnsiTheme="minorHAnsi" w:cstheme="minorBidi"/>
            <w:noProof/>
            <w:sz w:val="22"/>
            <w:szCs w:val="22"/>
          </w:rPr>
          <w:tab/>
        </w:r>
        <w:r w:rsidRPr="00CF61C2">
          <w:rPr>
            <w:rStyle w:val="Hyperlink"/>
            <w:noProof/>
          </w:rPr>
          <w:t>Elements</w:t>
        </w:r>
        <w:r>
          <w:rPr>
            <w:noProof/>
            <w:webHidden/>
          </w:rPr>
          <w:tab/>
        </w:r>
        <w:r>
          <w:rPr>
            <w:noProof/>
            <w:webHidden/>
          </w:rPr>
          <w:fldChar w:fldCharType="begin"/>
        </w:r>
        <w:r>
          <w:rPr>
            <w:noProof/>
            <w:webHidden/>
          </w:rPr>
          <w:instrText xml:space="preserve"> PAGEREF _Toc198496776 \h </w:instrText>
        </w:r>
        <w:r>
          <w:rPr>
            <w:noProof/>
            <w:webHidden/>
          </w:rPr>
        </w:r>
        <w:r>
          <w:rPr>
            <w:noProof/>
            <w:webHidden/>
          </w:rPr>
          <w:fldChar w:fldCharType="separate"/>
        </w:r>
        <w:r>
          <w:rPr>
            <w:noProof/>
            <w:webHidden/>
          </w:rPr>
          <w:t>30</w:t>
        </w:r>
        <w:r>
          <w:rPr>
            <w:noProof/>
            <w:webHidden/>
          </w:rPr>
          <w:fldChar w:fldCharType="end"/>
        </w:r>
      </w:hyperlink>
    </w:p>
    <w:p w:rsidR="00A60159" w:rsidRDefault="00A60159">
      <w:pPr>
        <w:pStyle w:val="TOC6"/>
        <w:rPr>
          <w:rFonts w:asciiTheme="minorHAnsi" w:eastAsiaTheme="minorEastAsia" w:hAnsiTheme="minorHAnsi" w:cstheme="minorBidi"/>
          <w:noProof/>
          <w:sz w:val="22"/>
          <w:szCs w:val="22"/>
        </w:rPr>
      </w:pPr>
      <w:hyperlink w:anchor="_Toc198496777" w:history="1">
        <w:r w:rsidRPr="00CF61C2">
          <w:rPr>
            <w:rStyle w:val="Hyperlink"/>
            <w:noProof/>
          </w:rPr>
          <w:t>3.1.4.3.2.1</w:t>
        </w:r>
        <w:r>
          <w:rPr>
            <w:rFonts w:asciiTheme="minorHAnsi" w:eastAsiaTheme="minorEastAsia" w:hAnsiTheme="minorHAnsi" w:cstheme="minorBidi"/>
            <w:noProof/>
            <w:sz w:val="22"/>
            <w:szCs w:val="22"/>
          </w:rPr>
          <w:tab/>
        </w:r>
        <w:r w:rsidRPr="00CF61C2">
          <w:rPr>
            <w:rStyle w:val="Hyperlink"/>
            <w:noProof/>
          </w:rPr>
          <w:t>Subscribe Element</w:t>
        </w:r>
        <w:r>
          <w:rPr>
            <w:noProof/>
            <w:webHidden/>
          </w:rPr>
          <w:tab/>
        </w:r>
        <w:r>
          <w:rPr>
            <w:noProof/>
            <w:webHidden/>
          </w:rPr>
          <w:fldChar w:fldCharType="begin"/>
        </w:r>
        <w:r>
          <w:rPr>
            <w:noProof/>
            <w:webHidden/>
          </w:rPr>
          <w:instrText xml:space="preserve"> PAGEREF _Toc198496777 \h </w:instrText>
        </w:r>
        <w:r>
          <w:rPr>
            <w:noProof/>
            <w:webHidden/>
          </w:rPr>
        </w:r>
        <w:r>
          <w:rPr>
            <w:noProof/>
            <w:webHidden/>
          </w:rPr>
          <w:fldChar w:fldCharType="separate"/>
        </w:r>
        <w:r>
          <w:rPr>
            <w:noProof/>
            <w:webHidden/>
          </w:rPr>
          <w:t>31</w:t>
        </w:r>
        <w:r>
          <w:rPr>
            <w:noProof/>
            <w:webHidden/>
          </w:rPr>
          <w:fldChar w:fldCharType="end"/>
        </w:r>
      </w:hyperlink>
    </w:p>
    <w:p w:rsidR="00A60159" w:rsidRDefault="00A60159">
      <w:pPr>
        <w:pStyle w:val="TOC6"/>
        <w:rPr>
          <w:rFonts w:asciiTheme="minorHAnsi" w:eastAsiaTheme="minorEastAsia" w:hAnsiTheme="minorHAnsi" w:cstheme="minorBidi"/>
          <w:noProof/>
          <w:sz w:val="22"/>
          <w:szCs w:val="22"/>
        </w:rPr>
      </w:pPr>
      <w:hyperlink w:anchor="_Toc198496778" w:history="1">
        <w:r w:rsidRPr="00CF61C2">
          <w:rPr>
            <w:rStyle w:val="Hyperlink"/>
            <w:noProof/>
          </w:rPr>
          <w:t>3.1.4.3.2.2</w:t>
        </w:r>
        <w:r>
          <w:rPr>
            <w:rFonts w:asciiTheme="minorHAnsi" w:eastAsiaTheme="minorEastAsia" w:hAnsiTheme="minorHAnsi" w:cstheme="minorBidi"/>
            <w:noProof/>
            <w:sz w:val="22"/>
            <w:szCs w:val="22"/>
          </w:rPr>
          <w:tab/>
        </w:r>
        <w:r w:rsidRPr="00CF61C2">
          <w:rPr>
            <w:rStyle w:val="Hyperlink"/>
            <w:noProof/>
          </w:rPr>
          <w:t>SubscribeResponse Element</w:t>
        </w:r>
        <w:r>
          <w:rPr>
            <w:noProof/>
            <w:webHidden/>
          </w:rPr>
          <w:tab/>
        </w:r>
        <w:r>
          <w:rPr>
            <w:noProof/>
            <w:webHidden/>
          </w:rPr>
          <w:fldChar w:fldCharType="begin"/>
        </w:r>
        <w:r>
          <w:rPr>
            <w:noProof/>
            <w:webHidden/>
          </w:rPr>
          <w:instrText xml:space="preserve"> PAGEREF _Toc198496778 \h </w:instrText>
        </w:r>
        <w:r>
          <w:rPr>
            <w:noProof/>
            <w:webHidden/>
          </w:rPr>
        </w:r>
        <w:r>
          <w:rPr>
            <w:noProof/>
            <w:webHidden/>
          </w:rPr>
          <w:fldChar w:fldCharType="separate"/>
        </w:r>
        <w:r>
          <w:rPr>
            <w:noProof/>
            <w:webHidden/>
          </w:rPr>
          <w:t>31</w:t>
        </w:r>
        <w:r>
          <w:rPr>
            <w:noProof/>
            <w:webHidden/>
          </w:rPr>
          <w:fldChar w:fldCharType="end"/>
        </w:r>
      </w:hyperlink>
    </w:p>
    <w:p w:rsidR="00A60159" w:rsidRDefault="00A60159">
      <w:pPr>
        <w:pStyle w:val="TOC5"/>
        <w:rPr>
          <w:rFonts w:asciiTheme="minorHAnsi" w:eastAsiaTheme="minorEastAsia" w:hAnsiTheme="minorHAnsi" w:cstheme="minorBidi"/>
          <w:noProof/>
          <w:sz w:val="22"/>
          <w:szCs w:val="22"/>
        </w:rPr>
      </w:pPr>
      <w:hyperlink w:anchor="_Toc198496779" w:history="1">
        <w:r w:rsidRPr="00CF61C2">
          <w:rPr>
            <w:rStyle w:val="Hyperlink"/>
            <w:noProof/>
          </w:rPr>
          <w:t>3.1.4.3.3</w:t>
        </w:r>
        <w:r>
          <w:rPr>
            <w:rFonts w:asciiTheme="minorHAnsi" w:eastAsiaTheme="minorEastAsia" w:hAnsiTheme="minorHAnsi" w:cstheme="minorBidi"/>
            <w:noProof/>
            <w:sz w:val="22"/>
            <w:szCs w:val="22"/>
          </w:rPr>
          <w:tab/>
        </w:r>
        <w:r w:rsidRPr="00CF61C2">
          <w:rPr>
            <w:rStyle w:val="Hyperlink"/>
            <w:noProof/>
          </w:rPr>
          <w:t>Complex Types</w:t>
        </w:r>
        <w:r>
          <w:rPr>
            <w:noProof/>
            <w:webHidden/>
          </w:rPr>
          <w:tab/>
        </w:r>
        <w:r>
          <w:rPr>
            <w:noProof/>
            <w:webHidden/>
          </w:rPr>
          <w:fldChar w:fldCharType="begin"/>
        </w:r>
        <w:r>
          <w:rPr>
            <w:noProof/>
            <w:webHidden/>
          </w:rPr>
          <w:instrText xml:space="preserve"> PAGEREF _Toc198496779 \h </w:instrText>
        </w:r>
        <w:r>
          <w:rPr>
            <w:noProof/>
            <w:webHidden/>
          </w:rPr>
        </w:r>
        <w:r>
          <w:rPr>
            <w:noProof/>
            <w:webHidden/>
          </w:rPr>
          <w:fldChar w:fldCharType="separate"/>
        </w:r>
        <w:r>
          <w:rPr>
            <w:noProof/>
            <w:webHidden/>
          </w:rPr>
          <w:t>31</w:t>
        </w:r>
        <w:r>
          <w:rPr>
            <w:noProof/>
            <w:webHidden/>
          </w:rPr>
          <w:fldChar w:fldCharType="end"/>
        </w:r>
      </w:hyperlink>
    </w:p>
    <w:p w:rsidR="00A60159" w:rsidRDefault="00A60159">
      <w:pPr>
        <w:pStyle w:val="TOC6"/>
        <w:rPr>
          <w:rFonts w:asciiTheme="minorHAnsi" w:eastAsiaTheme="minorEastAsia" w:hAnsiTheme="minorHAnsi" w:cstheme="minorBidi"/>
          <w:noProof/>
          <w:sz w:val="22"/>
          <w:szCs w:val="22"/>
        </w:rPr>
      </w:pPr>
      <w:hyperlink w:anchor="_Toc198496780" w:history="1">
        <w:r w:rsidRPr="00CF61C2">
          <w:rPr>
            <w:rStyle w:val="Hyperlink"/>
            <w:noProof/>
          </w:rPr>
          <w:t>3.1.4.3.3.1</w:t>
        </w:r>
        <w:r>
          <w:rPr>
            <w:rFonts w:asciiTheme="minorHAnsi" w:eastAsiaTheme="minorEastAsia" w:hAnsiTheme="minorHAnsi" w:cstheme="minorBidi"/>
            <w:noProof/>
            <w:sz w:val="22"/>
            <w:szCs w:val="22"/>
          </w:rPr>
          <w:tab/>
        </w:r>
        <w:r w:rsidRPr="00CF61C2">
          <w:rPr>
            <w:rStyle w:val="Hyperlink"/>
            <w:noProof/>
          </w:rPr>
          <w:t>m:SubscribeResponseType Complex Type</w:t>
        </w:r>
        <w:r>
          <w:rPr>
            <w:noProof/>
            <w:webHidden/>
          </w:rPr>
          <w:tab/>
        </w:r>
        <w:r>
          <w:rPr>
            <w:noProof/>
            <w:webHidden/>
          </w:rPr>
          <w:fldChar w:fldCharType="begin"/>
        </w:r>
        <w:r>
          <w:rPr>
            <w:noProof/>
            <w:webHidden/>
          </w:rPr>
          <w:instrText xml:space="preserve"> PAGEREF _Toc198496780 \h </w:instrText>
        </w:r>
        <w:r>
          <w:rPr>
            <w:noProof/>
            <w:webHidden/>
          </w:rPr>
        </w:r>
        <w:r>
          <w:rPr>
            <w:noProof/>
            <w:webHidden/>
          </w:rPr>
          <w:fldChar w:fldCharType="separate"/>
        </w:r>
        <w:r>
          <w:rPr>
            <w:noProof/>
            <w:webHidden/>
          </w:rPr>
          <w:t>31</w:t>
        </w:r>
        <w:r>
          <w:rPr>
            <w:noProof/>
            <w:webHidden/>
          </w:rPr>
          <w:fldChar w:fldCharType="end"/>
        </w:r>
      </w:hyperlink>
    </w:p>
    <w:p w:rsidR="00A60159" w:rsidRDefault="00A60159">
      <w:pPr>
        <w:pStyle w:val="TOC6"/>
        <w:rPr>
          <w:rFonts w:asciiTheme="minorHAnsi" w:eastAsiaTheme="minorEastAsia" w:hAnsiTheme="minorHAnsi" w:cstheme="minorBidi"/>
          <w:noProof/>
          <w:sz w:val="22"/>
          <w:szCs w:val="22"/>
        </w:rPr>
      </w:pPr>
      <w:hyperlink w:anchor="_Toc198496781" w:history="1">
        <w:r w:rsidRPr="00CF61C2">
          <w:rPr>
            <w:rStyle w:val="Hyperlink"/>
            <w:noProof/>
          </w:rPr>
          <w:t>3.1.4.3.3.2</w:t>
        </w:r>
        <w:r>
          <w:rPr>
            <w:rFonts w:asciiTheme="minorHAnsi" w:eastAsiaTheme="minorEastAsia" w:hAnsiTheme="minorHAnsi" w:cstheme="minorBidi"/>
            <w:noProof/>
            <w:sz w:val="22"/>
            <w:szCs w:val="22"/>
          </w:rPr>
          <w:tab/>
        </w:r>
        <w:r w:rsidRPr="00CF61C2">
          <w:rPr>
            <w:rStyle w:val="Hyperlink"/>
            <w:noProof/>
          </w:rPr>
          <w:t>m:SubscribeType Complex Type</w:t>
        </w:r>
        <w:r>
          <w:rPr>
            <w:noProof/>
            <w:webHidden/>
          </w:rPr>
          <w:tab/>
        </w:r>
        <w:r>
          <w:rPr>
            <w:noProof/>
            <w:webHidden/>
          </w:rPr>
          <w:fldChar w:fldCharType="begin"/>
        </w:r>
        <w:r>
          <w:rPr>
            <w:noProof/>
            <w:webHidden/>
          </w:rPr>
          <w:instrText xml:space="preserve"> PAGEREF _Toc198496781 \h </w:instrText>
        </w:r>
        <w:r>
          <w:rPr>
            <w:noProof/>
            <w:webHidden/>
          </w:rPr>
        </w:r>
        <w:r>
          <w:rPr>
            <w:noProof/>
            <w:webHidden/>
          </w:rPr>
          <w:fldChar w:fldCharType="separate"/>
        </w:r>
        <w:r>
          <w:rPr>
            <w:noProof/>
            <w:webHidden/>
          </w:rPr>
          <w:t>32</w:t>
        </w:r>
        <w:r>
          <w:rPr>
            <w:noProof/>
            <w:webHidden/>
          </w:rPr>
          <w:fldChar w:fldCharType="end"/>
        </w:r>
      </w:hyperlink>
    </w:p>
    <w:p w:rsidR="00A60159" w:rsidRDefault="00A60159">
      <w:pPr>
        <w:pStyle w:val="TOC6"/>
        <w:rPr>
          <w:rFonts w:asciiTheme="minorHAnsi" w:eastAsiaTheme="minorEastAsia" w:hAnsiTheme="minorHAnsi" w:cstheme="minorBidi"/>
          <w:noProof/>
          <w:sz w:val="22"/>
          <w:szCs w:val="22"/>
        </w:rPr>
      </w:pPr>
      <w:hyperlink w:anchor="_Toc198496782" w:history="1">
        <w:r w:rsidRPr="00CF61C2">
          <w:rPr>
            <w:rStyle w:val="Hyperlink"/>
            <w:noProof/>
          </w:rPr>
          <w:t>3.1.4.3.3.3</w:t>
        </w:r>
        <w:r>
          <w:rPr>
            <w:rFonts w:asciiTheme="minorHAnsi" w:eastAsiaTheme="minorEastAsia" w:hAnsiTheme="minorHAnsi" w:cstheme="minorBidi"/>
            <w:noProof/>
            <w:sz w:val="22"/>
            <w:szCs w:val="22"/>
          </w:rPr>
          <w:tab/>
        </w:r>
        <w:r w:rsidRPr="00CF61C2">
          <w:rPr>
            <w:rStyle w:val="Hyperlink"/>
            <w:noProof/>
          </w:rPr>
          <w:t>t:BaseSubscriptionRequestType Complex Type</w:t>
        </w:r>
        <w:r>
          <w:rPr>
            <w:noProof/>
            <w:webHidden/>
          </w:rPr>
          <w:tab/>
        </w:r>
        <w:r>
          <w:rPr>
            <w:noProof/>
            <w:webHidden/>
          </w:rPr>
          <w:fldChar w:fldCharType="begin"/>
        </w:r>
        <w:r>
          <w:rPr>
            <w:noProof/>
            <w:webHidden/>
          </w:rPr>
          <w:instrText xml:space="preserve"> PAGEREF _Toc198496782 \h </w:instrText>
        </w:r>
        <w:r>
          <w:rPr>
            <w:noProof/>
            <w:webHidden/>
          </w:rPr>
        </w:r>
        <w:r>
          <w:rPr>
            <w:noProof/>
            <w:webHidden/>
          </w:rPr>
          <w:fldChar w:fldCharType="separate"/>
        </w:r>
        <w:r>
          <w:rPr>
            <w:noProof/>
            <w:webHidden/>
          </w:rPr>
          <w:t>32</w:t>
        </w:r>
        <w:r>
          <w:rPr>
            <w:noProof/>
            <w:webHidden/>
          </w:rPr>
          <w:fldChar w:fldCharType="end"/>
        </w:r>
      </w:hyperlink>
    </w:p>
    <w:p w:rsidR="00A60159" w:rsidRDefault="00A60159">
      <w:pPr>
        <w:pStyle w:val="TOC6"/>
        <w:rPr>
          <w:rFonts w:asciiTheme="minorHAnsi" w:eastAsiaTheme="minorEastAsia" w:hAnsiTheme="minorHAnsi" w:cstheme="minorBidi"/>
          <w:noProof/>
          <w:sz w:val="22"/>
          <w:szCs w:val="22"/>
        </w:rPr>
      </w:pPr>
      <w:hyperlink w:anchor="_Toc198496783" w:history="1">
        <w:r w:rsidRPr="00CF61C2">
          <w:rPr>
            <w:rStyle w:val="Hyperlink"/>
            <w:noProof/>
          </w:rPr>
          <w:t>3.1.4.3.3.4</w:t>
        </w:r>
        <w:r>
          <w:rPr>
            <w:rFonts w:asciiTheme="minorHAnsi" w:eastAsiaTheme="minorEastAsia" w:hAnsiTheme="minorHAnsi" w:cstheme="minorBidi"/>
            <w:noProof/>
            <w:sz w:val="22"/>
            <w:szCs w:val="22"/>
          </w:rPr>
          <w:tab/>
        </w:r>
        <w:r w:rsidRPr="00CF61C2">
          <w:rPr>
            <w:rStyle w:val="Hyperlink"/>
            <w:noProof/>
          </w:rPr>
          <w:t>t:NonEmptyArrayOfNotificationEventTypesType Complex Type</w:t>
        </w:r>
        <w:r>
          <w:rPr>
            <w:noProof/>
            <w:webHidden/>
          </w:rPr>
          <w:tab/>
        </w:r>
        <w:r>
          <w:rPr>
            <w:noProof/>
            <w:webHidden/>
          </w:rPr>
          <w:fldChar w:fldCharType="begin"/>
        </w:r>
        <w:r>
          <w:rPr>
            <w:noProof/>
            <w:webHidden/>
          </w:rPr>
          <w:instrText xml:space="preserve"> PAGEREF _Toc198496783 \h </w:instrText>
        </w:r>
        <w:r>
          <w:rPr>
            <w:noProof/>
            <w:webHidden/>
          </w:rPr>
        </w:r>
        <w:r>
          <w:rPr>
            <w:noProof/>
            <w:webHidden/>
          </w:rPr>
          <w:fldChar w:fldCharType="separate"/>
        </w:r>
        <w:r>
          <w:rPr>
            <w:noProof/>
            <w:webHidden/>
          </w:rPr>
          <w:t>33</w:t>
        </w:r>
        <w:r>
          <w:rPr>
            <w:noProof/>
            <w:webHidden/>
          </w:rPr>
          <w:fldChar w:fldCharType="end"/>
        </w:r>
      </w:hyperlink>
    </w:p>
    <w:p w:rsidR="00A60159" w:rsidRDefault="00A60159">
      <w:pPr>
        <w:pStyle w:val="TOC6"/>
        <w:rPr>
          <w:rFonts w:asciiTheme="minorHAnsi" w:eastAsiaTheme="minorEastAsia" w:hAnsiTheme="minorHAnsi" w:cstheme="minorBidi"/>
          <w:noProof/>
          <w:sz w:val="22"/>
          <w:szCs w:val="22"/>
        </w:rPr>
      </w:pPr>
      <w:hyperlink w:anchor="_Toc198496784" w:history="1">
        <w:r w:rsidRPr="00CF61C2">
          <w:rPr>
            <w:rStyle w:val="Hyperlink"/>
            <w:noProof/>
          </w:rPr>
          <w:t>3.1.4.3.3.5</w:t>
        </w:r>
        <w:r>
          <w:rPr>
            <w:rFonts w:asciiTheme="minorHAnsi" w:eastAsiaTheme="minorEastAsia" w:hAnsiTheme="minorHAnsi" w:cstheme="minorBidi"/>
            <w:noProof/>
            <w:sz w:val="22"/>
            <w:szCs w:val="22"/>
          </w:rPr>
          <w:tab/>
        </w:r>
        <w:r w:rsidRPr="00CF61C2">
          <w:rPr>
            <w:rStyle w:val="Hyperlink"/>
            <w:noProof/>
          </w:rPr>
          <w:t>t:PullSubscriptionRequestType Complex Type</w:t>
        </w:r>
        <w:r>
          <w:rPr>
            <w:noProof/>
            <w:webHidden/>
          </w:rPr>
          <w:tab/>
        </w:r>
        <w:r>
          <w:rPr>
            <w:noProof/>
            <w:webHidden/>
          </w:rPr>
          <w:fldChar w:fldCharType="begin"/>
        </w:r>
        <w:r>
          <w:rPr>
            <w:noProof/>
            <w:webHidden/>
          </w:rPr>
          <w:instrText xml:space="preserve"> PAGEREF _Toc198496784 \h </w:instrText>
        </w:r>
        <w:r>
          <w:rPr>
            <w:noProof/>
            <w:webHidden/>
          </w:rPr>
        </w:r>
        <w:r>
          <w:rPr>
            <w:noProof/>
            <w:webHidden/>
          </w:rPr>
          <w:fldChar w:fldCharType="separate"/>
        </w:r>
        <w:r>
          <w:rPr>
            <w:noProof/>
            <w:webHidden/>
          </w:rPr>
          <w:t>34</w:t>
        </w:r>
        <w:r>
          <w:rPr>
            <w:noProof/>
            <w:webHidden/>
          </w:rPr>
          <w:fldChar w:fldCharType="end"/>
        </w:r>
      </w:hyperlink>
    </w:p>
    <w:p w:rsidR="00A60159" w:rsidRDefault="00A60159">
      <w:pPr>
        <w:pStyle w:val="TOC6"/>
        <w:rPr>
          <w:rFonts w:asciiTheme="minorHAnsi" w:eastAsiaTheme="minorEastAsia" w:hAnsiTheme="minorHAnsi" w:cstheme="minorBidi"/>
          <w:noProof/>
          <w:sz w:val="22"/>
          <w:szCs w:val="22"/>
        </w:rPr>
      </w:pPr>
      <w:hyperlink w:anchor="_Toc198496785" w:history="1">
        <w:r w:rsidRPr="00CF61C2">
          <w:rPr>
            <w:rStyle w:val="Hyperlink"/>
            <w:noProof/>
          </w:rPr>
          <w:t>3.1.4.3.3.6</w:t>
        </w:r>
        <w:r>
          <w:rPr>
            <w:rFonts w:asciiTheme="minorHAnsi" w:eastAsiaTheme="minorEastAsia" w:hAnsiTheme="minorHAnsi" w:cstheme="minorBidi"/>
            <w:noProof/>
            <w:sz w:val="22"/>
            <w:szCs w:val="22"/>
          </w:rPr>
          <w:tab/>
        </w:r>
        <w:r w:rsidRPr="00CF61C2">
          <w:rPr>
            <w:rStyle w:val="Hyperlink"/>
            <w:noProof/>
          </w:rPr>
          <w:t>t:PushSubscriptionRequestType Complex Type</w:t>
        </w:r>
        <w:r>
          <w:rPr>
            <w:noProof/>
            <w:webHidden/>
          </w:rPr>
          <w:tab/>
        </w:r>
        <w:r>
          <w:rPr>
            <w:noProof/>
            <w:webHidden/>
          </w:rPr>
          <w:fldChar w:fldCharType="begin"/>
        </w:r>
        <w:r>
          <w:rPr>
            <w:noProof/>
            <w:webHidden/>
          </w:rPr>
          <w:instrText xml:space="preserve"> PAGEREF _Toc198496785 \h </w:instrText>
        </w:r>
        <w:r>
          <w:rPr>
            <w:noProof/>
            <w:webHidden/>
          </w:rPr>
        </w:r>
        <w:r>
          <w:rPr>
            <w:noProof/>
            <w:webHidden/>
          </w:rPr>
          <w:fldChar w:fldCharType="separate"/>
        </w:r>
        <w:r>
          <w:rPr>
            <w:noProof/>
            <w:webHidden/>
          </w:rPr>
          <w:t>34</w:t>
        </w:r>
        <w:r>
          <w:rPr>
            <w:noProof/>
            <w:webHidden/>
          </w:rPr>
          <w:fldChar w:fldCharType="end"/>
        </w:r>
      </w:hyperlink>
    </w:p>
    <w:p w:rsidR="00A60159" w:rsidRDefault="00A60159">
      <w:pPr>
        <w:pStyle w:val="TOC5"/>
        <w:rPr>
          <w:rFonts w:asciiTheme="minorHAnsi" w:eastAsiaTheme="minorEastAsia" w:hAnsiTheme="minorHAnsi" w:cstheme="minorBidi"/>
          <w:noProof/>
          <w:sz w:val="22"/>
          <w:szCs w:val="22"/>
        </w:rPr>
      </w:pPr>
      <w:hyperlink w:anchor="_Toc198496786" w:history="1">
        <w:r w:rsidRPr="00CF61C2">
          <w:rPr>
            <w:rStyle w:val="Hyperlink"/>
            <w:noProof/>
          </w:rPr>
          <w:t>3.1.4.3.4</w:t>
        </w:r>
        <w:r>
          <w:rPr>
            <w:rFonts w:asciiTheme="minorHAnsi" w:eastAsiaTheme="minorEastAsia" w:hAnsiTheme="minorHAnsi" w:cstheme="minorBidi"/>
            <w:noProof/>
            <w:sz w:val="22"/>
            <w:szCs w:val="22"/>
          </w:rPr>
          <w:tab/>
        </w:r>
        <w:r w:rsidRPr="00CF61C2">
          <w:rPr>
            <w:rStyle w:val="Hyperlink"/>
            <w:noProof/>
          </w:rPr>
          <w:t>Simple Types</w:t>
        </w:r>
        <w:r>
          <w:rPr>
            <w:noProof/>
            <w:webHidden/>
          </w:rPr>
          <w:tab/>
        </w:r>
        <w:r>
          <w:rPr>
            <w:noProof/>
            <w:webHidden/>
          </w:rPr>
          <w:fldChar w:fldCharType="begin"/>
        </w:r>
        <w:r>
          <w:rPr>
            <w:noProof/>
            <w:webHidden/>
          </w:rPr>
          <w:instrText xml:space="preserve"> PAGEREF _Toc198496786 \h </w:instrText>
        </w:r>
        <w:r>
          <w:rPr>
            <w:noProof/>
            <w:webHidden/>
          </w:rPr>
        </w:r>
        <w:r>
          <w:rPr>
            <w:noProof/>
            <w:webHidden/>
          </w:rPr>
          <w:fldChar w:fldCharType="separate"/>
        </w:r>
        <w:r>
          <w:rPr>
            <w:noProof/>
            <w:webHidden/>
          </w:rPr>
          <w:t>35</w:t>
        </w:r>
        <w:r>
          <w:rPr>
            <w:noProof/>
            <w:webHidden/>
          </w:rPr>
          <w:fldChar w:fldCharType="end"/>
        </w:r>
      </w:hyperlink>
    </w:p>
    <w:p w:rsidR="00A60159" w:rsidRDefault="00A60159">
      <w:pPr>
        <w:pStyle w:val="TOC6"/>
        <w:rPr>
          <w:rFonts w:asciiTheme="minorHAnsi" w:eastAsiaTheme="minorEastAsia" w:hAnsiTheme="minorHAnsi" w:cstheme="minorBidi"/>
          <w:noProof/>
          <w:sz w:val="22"/>
          <w:szCs w:val="22"/>
        </w:rPr>
      </w:pPr>
      <w:hyperlink w:anchor="_Toc198496787" w:history="1">
        <w:r w:rsidRPr="00CF61C2">
          <w:rPr>
            <w:rStyle w:val="Hyperlink"/>
            <w:noProof/>
          </w:rPr>
          <w:t>3.1.4.3.4.1</w:t>
        </w:r>
        <w:r>
          <w:rPr>
            <w:rFonts w:asciiTheme="minorHAnsi" w:eastAsiaTheme="minorEastAsia" w:hAnsiTheme="minorHAnsi" w:cstheme="minorBidi"/>
            <w:noProof/>
            <w:sz w:val="22"/>
            <w:szCs w:val="22"/>
          </w:rPr>
          <w:tab/>
        </w:r>
        <w:r w:rsidRPr="00CF61C2">
          <w:rPr>
            <w:rStyle w:val="Hyperlink"/>
            <w:noProof/>
          </w:rPr>
          <w:t>t:NotificationEventTypeType Simple Type</w:t>
        </w:r>
        <w:r>
          <w:rPr>
            <w:noProof/>
            <w:webHidden/>
          </w:rPr>
          <w:tab/>
        </w:r>
        <w:r>
          <w:rPr>
            <w:noProof/>
            <w:webHidden/>
          </w:rPr>
          <w:fldChar w:fldCharType="begin"/>
        </w:r>
        <w:r>
          <w:rPr>
            <w:noProof/>
            <w:webHidden/>
          </w:rPr>
          <w:instrText xml:space="preserve"> PAGEREF _Toc198496787 \h </w:instrText>
        </w:r>
        <w:r>
          <w:rPr>
            <w:noProof/>
            <w:webHidden/>
          </w:rPr>
        </w:r>
        <w:r>
          <w:rPr>
            <w:noProof/>
            <w:webHidden/>
          </w:rPr>
          <w:fldChar w:fldCharType="separate"/>
        </w:r>
        <w:r>
          <w:rPr>
            <w:noProof/>
            <w:webHidden/>
          </w:rPr>
          <w:t>35</w:t>
        </w:r>
        <w:r>
          <w:rPr>
            <w:noProof/>
            <w:webHidden/>
          </w:rPr>
          <w:fldChar w:fldCharType="end"/>
        </w:r>
      </w:hyperlink>
    </w:p>
    <w:p w:rsidR="00A60159" w:rsidRDefault="00A60159">
      <w:pPr>
        <w:pStyle w:val="TOC6"/>
        <w:rPr>
          <w:rFonts w:asciiTheme="minorHAnsi" w:eastAsiaTheme="minorEastAsia" w:hAnsiTheme="minorHAnsi" w:cstheme="minorBidi"/>
          <w:noProof/>
          <w:sz w:val="22"/>
          <w:szCs w:val="22"/>
        </w:rPr>
      </w:pPr>
      <w:hyperlink w:anchor="_Toc198496788" w:history="1">
        <w:r w:rsidRPr="00CF61C2">
          <w:rPr>
            <w:rStyle w:val="Hyperlink"/>
            <w:noProof/>
          </w:rPr>
          <w:t>3.1.4.3.4.2</w:t>
        </w:r>
        <w:r>
          <w:rPr>
            <w:rFonts w:asciiTheme="minorHAnsi" w:eastAsiaTheme="minorEastAsia" w:hAnsiTheme="minorHAnsi" w:cstheme="minorBidi"/>
            <w:noProof/>
            <w:sz w:val="22"/>
            <w:szCs w:val="22"/>
          </w:rPr>
          <w:tab/>
        </w:r>
        <w:r w:rsidRPr="00CF61C2">
          <w:rPr>
            <w:rStyle w:val="Hyperlink"/>
            <w:noProof/>
          </w:rPr>
          <w:t>t:SubscriptionTimeoutType Simple Type</w:t>
        </w:r>
        <w:r>
          <w:rPr>
            <w:noProof/>
            <w:webHidden/>
          </w:rPr>
          <w:tab/>
        </w:r>
        <w:r>
          <w:rPr>
            <w:noProof/>
            <w:webHidden/>
          </w:rPr>
          <w:fldChar w:fldCharType="begin"/>
        </w:r>
        <w:r>
          <w:rPr>
            <w:noProof/>
            <w:webHidden/>
          </w:rPr>
          <w:instrText xml:space="preserve"> PAGEREF _Toc198496788 \h </w:instrText>
        </w:r>
        <w:r>
          <w:rPr>
            <w:noProof/>
            <w:webHidden/>
          </w:rPr>
        </w:r>
        <w:r>
          <w:rPr>
            <w:noProof/>
            <w:webHidden/>
          </w:rPr>
          <w:fldChar w:fldCharType="separate"/>
        </w:r>
        <w:r>
          <w:rPr>
            <w:noProof/>
            <w:webHidden/>
          </w:rPr>
          <w:t>36</w:t>
        </w:r>
        <w:r>
          <w:rPr>
            <w:noProof/>
            <w:webHidden/>
          </w:rPr>
          <w:fldChar w:fldCharType="end"/>
        </w:r>
      </w:hyperlink>
    </w:p>
    <w:p w:rsidR="00A60159" w:rsidRDefault="00A60159">
      <w:pPr>
        <w:pStyle w:val="TOC6"/>
        <w:rPr>
          <w:rFonts w:asciiTheme="minorHAnsi" w:eastAsiaTheme="minorEastAsia" w:hAnsiTheme="minorHAnsi" w:cstheme="minorBidi"/>
          <w:noProof/>
          <w:sz w:val="22"/>
          <w:szCs w:val="22"/>
        </w:rPr>
      </w:pPr>
      <w:hyperlink w:anchor="_Toc198496789" w:history="1">
        <w:r w:rsidRPr="00CF61C2">
          <w:rPr>
            <w:rStyle w:val="Hyperlink"/>
            <w:noProof/>
          </w:rPr>
          <w:t>3.1.4.3.4.3</w:t>
        </w:r>
        <w:r>
          <w:rPr>
            <w:rFonts w:asciiTheme="minorHAnsi" w:eastAsiaTheme="minorEastAsia" w:hAnsiTheme="minorHAnsi" w:cstheme="minorBidi"/>
            <w:noProof/>
            <w:sz w:val="22"/>
            <w:szCs w:val="22"/>
          </w:rPr>
          <w:tab/>
        </w:r>
        <w:r w:rsidRPr="00CF61C2">
          <w:rPr>
            <w:rStyle w:val="Hyperlink"/>
            <w:noProof/>
          </w:rPr>
          <w:t>t:SubscriptionStatusFrequencyType Simple Type</w:t>
        </w:r>
        <w:r>
          <w:rPr>
            <w:noProof/>
            <w:webHidden/>
          </w:rPr>
          <w:tab/>
        </w:r>
        <w:r>
          <w:rPr>
            <w:noProof/>
            <w:webHidden/>
          </w:rPr>
          <w:fldChar w:fldCharType="begin"/>
        </w:r>
        <w:r>
          <w:rPr>
            <w:noProof/>
            <w:webHidden/>
          </w:rPr>
          <w:instrText xml:space="preserve"> PAGEREF _Toc198496789 \h </w:instrText>
        </w:r>
        <w:r>
          <w:rPr>
            <w:noProof/>
            <w:webHidden/>
          </w:rPr>
        </w:r>
        <w:r>
          <w:rPr>
            <w:noProof/>
            <w:webHidden/>
          </w:rPr>
          <w:fldChar w:fldCharType="separate"/>
        </w:r>
        <w:r>
          <w:rPr>
            <w:noProof/>
            <w:webHidden/>
          </w:rPr>
          <w:t>36</w:t>
        </w:r>
        <w:r>
          <w:rPr>
            <w:noProof/>
            <w:webHidden/>
          </w:rPr>
          <w:fldChar w:fldCharType="end"/>
        </w:r>
      </w:hyperlink>
    </w:p>
    <w:p w:rsidR="00A60159" w:rsidRDefault="00A60159">
      <w:pPr>
        <w:pStyle w:val="TOC4"/>
        <w:rPr>
          <w:rFonts w:asciiTheme="minorHAnsi" w:eastAsiaTheme="minorEastAsia" w:hAnsiTheme="minorHAnsi" w:cstheme="minorBidi"/>
          <w:noProof/>
          <w:sz w:val="22"/>
          <w:szCs w:val="22"/>
        </w:rPr>
      </w:pPr>
      <w:hyperlink w:anchor="_Toc198496790" w:history="1">
        <w:r w:rsidRPr="00CF61C2">
          <w:rPr>
            <w:rStyle w:val="Hyperlink"/>
            <w:noProof/>
          </w:rPr>
          <w:t>3.1.4.4</w:t>
        </w:r>
        <w:r>
          <w:rPr>
            <w:rFonts w:asciiTheme="minorHAnsi" w:eastAsiaTheme="minorEastAsia" w:hAnsiTheme="minorHAnsi" w:cstheme="minorBidi"/>
            <w:noProof/>
            <w:sz w:val="22"/>
            <w:szCs w:val="22"/>
          </w:rPr>
          <w:tab/>
        </w:r>
        <w:r w:rsidRPr="00CF61C2">
          <w:rPr>
            <w:rStyle w:val="Hyperlink"/>
            <w:noProof/>
          </w:rPr>
          <w:t>Unsubscribe</w:t>
        </w:r>
        <w:r>
          <w:rPr>
            <w:noProof/>
            <w:webHidden/>
          </w:rPr>
          <w:tab/>
        </w:r>
        <w:r>
          <w:rPr>
            <w:noProof/>
            <w:webHidden/>
          </w:rPr>
          <w:fldChar w:fldCharType="begin"/>
        </w:r>
        <w:r>
          <w:rPr>
            <w:noProof/>
            <w:webHidden/>
          </w:rPr>
          <w:instrText xml:space="preserve"> PAGEREF _Toc198496790 \h </w:instrText>
        </w:r>
        <w:r>
          <w:rPr>
            <w:noProof/>
            <w:webHidden/>
          </w:rPr>
        </w:r>
        <w:r>
          <w:rPr>
            <w:noProof/>
            <w:webHidden/>
          </w:rPr>
          <w:fldChar w:fldCharType="separate"/>
        </w:r>
        <w:r>
          <w:rPr>
            <w:noProof/>
            <w:webHidden/>
          </w:rPr>
          <w:t>37</w:t>
        </w:r>
        <w:r>
          <w:rPr>
            <w:noProof/>
            <w:webHidden/>
          </w:rPr>
          <w:fldChar w:fldCharType="end"/>
        </w:r>
      </w:hyperlink>
    </w:p>
    <w:p w:rsidR="00A60159" w:rsidRDefault="00A60159">
      <w:pPr>
        <w:pStyle w:val="TOC5"/>
        <w:rPr>
          <w:rFonts w:asciiTheme="minorHAnsi" w:eastAsiaTheme="minorEastAsia" w:hAnsiTheme="minorHAnsi" w:cstheme="minorBidi"/>
          <w:noProof/>
          <w:sz w:val="22"/>
          <w:szCs w:val="22"/>
        </w:rPr>
      </w:pPr>
      <w:hyperlink w:anchor="_Toc198496791" w:history="1">
        <w:r w:rsidRPr="00CF61C2">
          <w:rPr>
            <w:rStyle w:val="Hyperlink"/>
            <w:noProof/>
          </w:rPr>
          <w:t>3.1.4.4.1</w:t>
        </w:r>
        <w:r>
          <w:rPr>
            <w:rFonts w:asciiTheme="minorHAnsi" w:eastAsiaTheme="minorEastAsia" w:hAnsiTheme="minorHAnsi" w:cstheme="minorBidi"/>
            <w:noProof/>
            <w:sz w:val="22"/>
            <w:szCs w:val="22"/>
          </w:rPr>
          <w:tab/>
        </w:r>
        <w:r w:rsidRPr="00CF61C2">
          <w:rPr>
            <w:rStyle w:val="Hyperlink"/>
            <w:noProof/>
          </w:rPr>
          <w:t>Messages</w:t>
        </w:r>
        <w:r>
          <w:rPr>
            <w:noProof/>
            <w:webHidden/>
          </w:rPr>
          <w:tab/>
        </w:r>
        <w:r>
          <w:rPr>
            <w:noProof/>
            <w:webHidden/>
          </w:rPr>
          <w:fldChar w:fldCharType="begin"/>
        </w:r>
        <w:r>
          <w:rPr>
            <w:noProof/>
            <w:webHidden/>
          </w:rPr>
          <w:instrText xml:space="preserve"> PAGEREF _Toc198496791 \h </w:instrText>
        </w:r>
        <w:r>
          <w:rPr>
            <w:noProof/>
            <w:webHidden/>
          </w:rPr>
        </w:r>
        <w:r>
          <w:rPr>
            <w:noProof/>
            <w:webHidden/>
          </w:rPr>
          <w:fldChar w:fldCharType="separate"/>
        </w:r>
        <w:r>
          <w:rPr>
            <w:noProof/>
            <w:webHidden/>
          </w:rPr>
          <w:t>37</w:t>
        </w:r>
        <w:r>
          <w:rPr>
            <w:noProof/>
            <w:webHidden/>
          </w:rPr>
          <w:fldChar w:fldCharType="end"/>
        </w:r>
      </w:hyperlink>
    </w:p>
    <w:p w:rsidR="00A60159" w:rsidRDefault="00A60159">
      <w:pPr>
        <w:pStyle w:val="TOC6"/>
        <w:rPr>
          <w:rFonts w:asciiTheme="minorHAnsi" w:eastAsiaTheme="minorEastAsia" w:hAnsiTheme="minorHAnsi" w:cstheme="minorBidi"/>
          <w:noProof/>
          <w:sz w:val="22"/>
          <w:szCs w:val="22"/>
        </w:rPr>
      </w:pPr>
      <w:hyperlink w:anchor="_Toc198496792" w:history="1">
        <w:r w:rsidRPr="00CF61C2">
          <w:rPr>
            <w:rStyle w:val="Hyperlink"/>
            <w:noProof/>
          </w:rPr>
          <w:t>3.1.4.4.1.1</w:t>
        </w:r>
        <w:r>
          <w:rPr>
            <w:rFonts w:asciiTheme="minorHAnsi" w:eastAsiaTheme="minorEastAsia" w:hAnsiTheme="minorHAnsi" w:cstheme="minorBidi"/>
            <w:noProof/>
            <w:sz w:val="22"/>
            <w:szCs w:val="22"/>
          </w:rPr>
          <w:tab/>
        </w:r>
        <w:r w:rsidRPr="00CF61C2">
          <w:rPr>
            <w:rStyle w:val="Hyperlink"/>
            <w:noProof/>
          </w:rPr>
          <w:t>tns:UnsubscribeSoapIn Message</w:t>
        </w:r>
        <w:r>
          <w:rPr>
            <w:noProof/>
            <w:webHidden/>
          </w:rPr>
          <w:tab/>
        </w:r>
        <w:r>
          <w:rPr>
            <w:noProof/>
            <w:webHidden/>
          </w:rPr>
          <w:fldChar w:fldCharType="begin"/>
        </w:r>
        <w:r>
          <w:rPr>
            <w:noProof/>
            <w:webHidden/>
          </w:rPr>
          <w:instrText xml:space="preserve"> PAGEREF _Toc198496792 \h </w:instrText>
        </w:r>
        <w:r>
          <w:rPr>
            <w:noProof/>
            <w:webHidden/>
          </w:rPr>
        </w:r>
        <w:r>
          <w:rPr>
            <w:noProof/>
            <w:webHidden/>
          </w:rPr>
          <w:fldChar w:fldCharType="separate"/>
        </w:r>
        <w:r>
          <w:rPr>
            <w:noProof/>
            <w:webHidden/>
          </w:rPr>
          <w:t>37</w:t>
        </w:r>
        <w:r>
          <w:rPr>
            <w:noProof/>
            <w:webHidden/>
          </w:rPr>
          <w:fldChar w:fldCharType="end"/>
        </w:r>
      </w:hyperlink>
    </w:p>
    <w:p w:rsidR="00A60159" w:rsidRDefault="00A60159">
      <w:pPr>
        <w:pStyle w:val="TOC6"/>
        <w:rPr>
          <w:rFonts w:asciiTheme="minorHAnsi" w:eastAsiaTheme="minorEastAsia" w:hAnsiTheme="minorHAnsi" w:cstheme="minorBidi"/>
          <w:noProof/>
          <w:sz w:val="22"/>
          <w:szCs w:val="22"/>
        </w:rPr>
      </w:pPr>
      <w:hyperlink w:anchor="_Toc198496793" w:history="1">
        <w:r w:rsidRPr="00CF61C2">
          <w:rPr>
            <w:rStyle w:val="Hyperlink"/>
            <w:noProof/>
          </w:rPr>
          <w:t>3.1.4.4.1.2</w:t>
        </w:r>
        <w:r>
          <w:rPr>
            <w:rFonts w:asciiTheme="minorHAnsi" w:eastAsiaTheme="minorEastAsia" w:hAnsiTheme="minorHAnsi" w:cstheme="minorBidi"/>
            <w:noProof/>
            <w:sz w:val="22"/>
            <w:szCs w:val="22"/>
          </w:rPr>
          <w:tab/>
        </w:r>
        <w:r w:rsidRPr="00CF61C2">
          <w:rPr>
            <w:rStyle w:val="Hyperlink"/>
            <w:noProof/>
          </w:rPr>
          <w:t>tns:UnsubscribeSoapOut Message</w:t>
        </w:r>
        <w:r>
          <w:rPr>
            <w:noProof/>
            <w:webHidden/>
          </w:rPr>
          <w:tab/>
        </w:r>
        <w:r>
          <w:rPr>
            <w:noProof/>
            <w:webHidden/>
          </w:rPr>
          <w:fldChar w:fldCharType="begin"/>
        </w:r>
        <w:r>
          <w:rPr>
            <w:noProof/>
            <w:webHidden/>
          </w:rPr>
          <w:instrText xml:space="preserve"> PAGEREF _Toc198496793 \h </w:instrText>
        </w:r>
        <w:r>
          <w:rPr>
            <w:noProof/>
            <w:webHidden/>
          </w:rPr>
        </w:r>
        <w:r>
          <w:rPr>
            <w:noProof/>
            <w:webHidden/>
          </w:rPr>
          <w:fldChar w:fldCharType="separate"/>
        </w:r>
        <w:r>
          <w:rPr>
            <w:noProof/>
            <w:webHidden/>
          </w:rPr>
          <w:t>38</w:t>
        </w:r>
        <w:r>
          <w:rPr>
            <w:noProof/>
            <w:webHidden/>
          </w:rPr>
          <w:fldChar w:fldCharType="end"/>
        </w:r>
      </w:hyperlink>
    </w:p>
    <w:p w:rsidR="00A60159" w:rsidRDefault="00A60159">
      <w:pPr>
        <w:pStyle w:val="TOC5"/>
        <w:rPr>
          <w:rFonts w:asciiTheme="minorHAnsi" w:eastAsiaTheme="minorEastAsia" w:hAnsiTheme="minorHAnsi" w:cstheme="minorBidi"/>
          <w:noProof/>
          <w:sz w:val="22"/>
          <w:szCs w:val="22"/>
        </w:rPr>
      </w:pPr>
      <w:hyperlink w:anchor="_Toc198496794" w:history="1">
        <w:r w:rsidRPr="00CF61C2">
          <w:rPr>
            <w:rStyle w:val="Hyperlink"/>
            <w:noProof/>
          </w:rPr>
          <w:t>3.1.4.4.2</w:t>
        </w:r>
        <w:r>
          <w:rPr>
            <w:rFonts w:asciiTheme="minorHAnsi" w:eastAsiaTheme="minorEastAsia" w:hAnsiTheme="minorHAnsi" w:cstheme="minorBidi"/>
            <w:noProof/>
            <w:sz w:val="22"/>
            <w:szCs w:val="22"/>
          </w:rPr>
          <w:tab/>
        </w:r>
        <w:r w:rsidRPr="00CF61C2">
          <w:rPr>
            <w:rStyle w:val="Hyperlink"/>
            <w:noProof/>
          </w:rPr>
          <w:t>Elements</w:t>
        </w:r>
        <w:r>
          <w:rPr>
            <w:noProof/>
            <w:webHidden/>
          </w:rPr>
          <w:tab/>
        </w:r>
        <w:r>
          <w:rPr>
            <w:noProof/>
            <w:webHidden/>
          </w:rPr>
          <w:fldChar w:fldCharType="begin"/>
        </w:r>
        <w:r>
          <w:rPr>
            <w:noProof/>
            <w:webHidden/>
          </w:rPr>
          <w:instrText xml:space="preserve"> PAGEREF _Toc198496794 \h </w:instrText>
        </w:r>
        <w:r>
          <w:rPr>
            <w:noProof/>
            <w:webHidden/>
          </w:rPr>
        </w:r>
        <w:r>
          <w:rPr>
            <w:noProof/>
            <w:webHidden/>
          </w:rPr>
          <w:fldChar w:fldCharType="separate"/>
        </w:r>
        <w:r>
          <w:rPr>
            <w:noProof/>
            <w:webHidden/>
          </w:rPr>
          <w:t>38</w:t>
        </w:r>
        <w:r>
          <w:rPr>
            <w:noProof/>
            <w:webHidden/>
          </w:rPr>
          <w:fldChar w:fldCharType="end"/>
        </w:r>
      </w:hyperlink>
    </w:p>
    <w:p w:rsidR="00A60159" w:rsidRDefault="00A60159">
      <w:pPr>
        <w:pStyle w:val="TOC6"/>
        <w:rPr>
          <w:rFonts w:asciiTheme="minorHAnsi" w:eastAsiaTheme="minorEastAsia" w:hAnsiTheme="minorHAnsi" w:cstheme="minorBidi"/>
          <w:noProof/>
          <w:sz w:val="22"/>
          <w:szCs w:val="22"/>
        </w:rPr>
      </w:pPr>
      <w:hyperlink w:anchor="_Toc198496795" w:history="1">
        <w:r w:rsidRPr="00CF61C2">
          <w:rPr>
            <w:rStyle w:val="Hyperlink"/>
            <w:noProof/>
          </w:rPr>
          <w:t>3.1.4.4.2.1</w:t>
        </w:r>
        <w:r>
          <w:rPr>
            <w:rFonts w:asciiTheme="minorHAnsi" w:eastAsiaTheme="minorEastAsia" w:hAnsiTheme="minorHAnsi" w:cstheme="minorBidi"/>
            <w:noProof/>
            <w:sz w:val="22"/>
            <w:szCs w:val="22"/>
          </w:rPr>
          <w:tab/>
        </w:r>
        <w:r w:rsidRPr="00CF61C2">
          <w:rPr>
            <w:rStyle w:val="Hyperlink"/>
            <w:noProof/>
          </w:rPr>
          <w:t>Unsubscribe Element</w:t>
        </w:r>
        <w:r>
          <w:rPr>
            <w:noProof/>
            <w:webHidden/>
          </w:rPr>
          <w:tab/>
        </w:r>
        <w:r>
          <w:rPr>
            <w:noProof/>
            <w:webHidden/>
          </w:rPr>
          <w:fldChar w:fldCharType="begin"/>
        </w:r>
        <w:r>
          <w:rPr>
            <w:noProof/>
            <w:webHidden/>
          </w:rPr>
          <w:instrText xml:space="preserve"> PAGEREF _Toc198496795 \h </w:instrText>
        </w:r>
        <w:r>
          <w:rPr>
            <w:noProof/>
            <w:webHidden/>
          </w:rPr>
        </w:r>
        <w:r>
          <w:rPr>
            <w:noProof/>
            <w:webHidden/>
          </w:rPr>
          <w:fldChar w:fldCharType="separate"/>
        </w:r>
        <w:r>
          <w:rPr>
            <w:noProof/>
            <w:webHidden/>
          </w:rPr>
          <w:t>38</w:t>
        </w:r>
        <w:r>
          <w:rPr>
            <w:noProof/>
            <w:webHidden/>
          </w:rPr>
          <w:fldChar w:fldCharType="end"/>
        </w:r>
      </w:hyperlink>
    </w:p>
    <w:p w:rsidR="00A60159" w:rsidRDefault="00A60159">
      <w:pPr>
        <w:pStyle w:val="TOC6"/>
        <w:rPr>
          <w:rFonts w:asciiTheme="minorHAnsi" w:eastAsiaTheme="minorEastAsia" w:hAnsiTheme="minorHAnsi" w:cstheme="minorBidi"/>
          <w:noProof/>
          <w:sz w:val="22"/>
          <w:szCs w:val="22"/>
        </w:rPr>
      </w:pPr>
      <w:hyperlink w:anchor="_Toc198496796" w:history="1">
        <w:r w:rsidRPr="00CF61C2">
          <w:rPr>
            <w:rStyle w:val="Hyperlink"/>
            <w:noProof/>
          </w:rPr>
          <w:t>3.1.4.4.2.2</w:t>
        </w:r>
        <w:r>
          <w:rPr>
            <w:rFonts w:asciiTheme="minorHAnsi" w:eastAsiaTheme="minorEastAsia" w:hAnsiTheme="minorHAnsi" w:cstheme="minorBidi"/>
            <w:noProof/>
            <w:sz w:val="22"/>
            <w:szCs w:val="22"/>
          </w:rPr>
          <w:tab/>
        </w:r>
        <w:r w:rsidRPr="00CF61C2">
          <w:rPr>
            <w:rStyle w:val="Hyperlink"/>
            <w:noProof/>
          </w:rPr>
          <w:t>UnsubscribeResponse Element</w:t>
        </w:r>
        <w:r>
          <w:rPr>
            <w:noProof/>
            <w:webHidden/>
          </w:rPr>
          <w:tab/>
        </w:r>
        <w:r>
          <w:rPr>
            <w:noProof/>
            <w:webHidden/>
          </w:rPr>
          <w:fldChar w:fldCharType="begin"/>
        </w:r>
        <w:r>
          <w:rPr>
            <w:noProof/>
            <w:webHidden/>
          </w:rPr>
          <w:instrText xml:space="preserve"> PAGEREF _Toc198496796 \h </w:instrText>
        </w:r>
        <w:r>
          <w:rPr>
            <w:noProof/>
            <w:webHidden/>
          </w:rPr>
        </w:r>
        <w:r>
          <w:rPr>
            <w:noProof/>
            <w:webHidden/>
          </w:rPr>
          <w:fldChar w:fldCharType="separate"/>
        </w:r>
        <w:r>
          <w:rPr>
            <w:noProof/>
            <w:webHidden/>
          </w:rPr>
          <w:t>39</w:t>
        </w:r>
        <w:r>
          <w:rPr>
            <w:noProof/>
            <w:webHidden/>
          </w:rPr>
          <w:fldChar w:fldCharType="end"/>
        </w:r>
      </w:hyperlink>
    </w:p>
    <w:p w:rsidR="00A60159" w:rsidRDefault="00A60159">
      <w:pPr>
        <w:pStyle w:val="TOC5"/>
        <w:rPr>
          <w:rFonts w:asciiTheme="minorHAnsi" w:eastAsiaTheme="minorEastAsia" w:hAnsiTheme="minorHAnsi" w:cstheme="minorBidi"/>
          <w:noProof/>
          <w:sz w:val="22"/>
          <w:szCs w:val="22"/>
        </w:rPr>
      </w:pPr>
      <w:hyperlink w:anchor="_Toc198496797" w:history="1">
        <w:r w:rsidRPr="00CF61C2">
          <w:rPr>
            <w:rStyle w:val="Hyperlink"/>
            <w:noProof/>
          </w:rPr>
          <w:t>3.1.4.4.3</w:t>
        </w:r>
        <w:r>
          <w:rPr>
            <w:rFonts w:asciiTheme="minorHAnsi" w:eastAsiaTheme="minorEastAsia" w:hAnsiTheme="minorHAnsi" w:cstheme="minorBidi"/>
            <w:noProof/>
            <w:sz w:val="22"/>
            <w:szCs w:val="22"/>
          </w:rPr>
          <w:tab/>
        </w:r>
        <w:r w:rsidRPr="00CF61C2">
          <w:rPr>
            <w:rStyle w:val="Hyperlink"/>
            <w:noProof/>
          </w:rPr>
          <w:t>Complex Types</w:t>
        </w:r>
        <w:r>
          <w:rPr>
            <w:noProof/>
            <w:webHidden/>
          </w:rPr>
          <w:tab/>
        </w:r>
        <w:r>
          <w:rPr>
            <w:noProof/>
            <w:webHidden/>
          </w:rPr>
          <w:fldChar w:fldCharType="begin"/>
        </w:r>
        <w:r>
          <w:rPr>
            <w:noProof/>
            <w:webHidden/>
          </w:rPr>
          <w:instrText xml:space="preserve"> PAGEREF _Toc198496797 \h </w:instrText>
        </w:r>
        <w:r>
          <w:rPr>
            <w:noProof/>
            <w:webHidden/>
          </w:rPr>
        </w:r>
        <w:r>
          <w:rPr>
            <w:noProof/>
            <w:webHidden/>
          </w:rPr>
          <w:fldChar w:fldCharType="separate"/>
        </w:r>
        <w:r>
          <w:rPr>
            <w:noProof/>
            <w:webHidden/>
          </w:rPr>
          <w:t>39</w:t>
        </w:r>
        <w:r>
          <w:rPr>
            <w:noProof/>
            <w:webHidden/>
          </w:rPr>
          <w:fldChar w:fldCharType="end"/>
        </w:r>
      </w:hyperlink>
    </w:p>
    <w:p w:rsidR="00A60159" w:rsidRDefault="00A60159">
      <w:pPr>
        <w:pStyle w:val="TOC6"/>
        <w:rPr>
          <w:rFonts w:asciiTheme="minorHAnsi" w:eastAsiaTheme="minorEastAsia" w:hAnsiTheme="minorHAnsi" w:cstheme="minorBidi"/>
          <w:noProof/>
          <w:sz w:val="22"/>
          <w:szCs w:val="22"/>
        </w:rPr>
      </w:pPr>
      <w:hyperlink w:anchor="_Toc198496798" w:history="1">
        <w:r w:rsidRPr="00CF61C2">
          <w:rPr>
            <w:rStyle w:val="Hyperlink"/>
            <w:noProof/>
          </w:rPr>
          <w:t>3.1.4.4.3.1</w:t>
        </w:r>
        <w:r>
          <w:rPr>
            <w:rFonts w:asciiTheme="minorHAnsi" w:eastAsiaTheme="minorEastAsia" w:hAnsiTheme="minorHAnsi" w:cstheme="minorBidi"/>
            <w:noProof/>
            <w:sz w:val="22"/>
            <w:szCs w:val="22"/>
          </w:rPr>
          <w:tab/>
        </w:r>
        <w:r w:rsidRPr="00CF61C2">
          <w:rPr>
            <w:rStyle w:val="Hyperlink"/>
            <w:noProof/>
          </w:rPr>
          <w:t>m:UnsubscribeResponseType Complex Type</w:t>
        </w:r>
        <w:r>
          <w:rPr>
            <w:noProof/>
            <w:webHidden/>
          </w:rPr>
          <w:tab/>
        </w:r>
        <w:r>
          <w:rPr>
            <w:noProof/>
            <w:webHidden/>
          </w:rPr>
          <w:fldChar w:fldCharType="begin"/>
        </w:r>
        <w:r>
          <w:rPr>
            <w:noProof/>
            <w:webHidden/>
          </w:rPr>
          <w:instrText xml:space="preserve"> PAGEREF _Toc198496798 \h </w:instrText>
        </w:r>
        <w:r>
          <w:rPr>
            <w:noProof/>
            <w:webHidden/>
          </w:rPr>
        </w:r>
        <w:r>
          <w:rPr>
            <w:noProof/>
            <w:webHidden/>
          </w:rPr>
          <w:fldChar w:fldCharType="separate"/>
        </w:r>
        <w:r>
          <w:rPr>
            <w:noProof/>
            <w:webHidden/>
          </w:rPr>
          <w:t>39</w:t>
        </w:r>
        <w:r>
          <w:rPr>
            <w:noProof/>
            <w:webHidden/>
          </w:rPr>
          <w:fldChar w:fldCharType="end"/>
        </w:r>
      </w:hyperlink>
    </w:p>
    <w:p w:rsidR="00A60159" w:rsidRDefault="00A60159">
      <w:pPr>
        <w:pStyle w:val="TOC6"/>
        <w:rPr>
          <w:rFonts w:asciiTheme="minorHAnsi" w:eastAsiaTheme="minorEastAsia" w:hAnsiTheme="minorHAnsi" w:cstheme="minorBidi"/>
          <w:noProof/>
          <w:sz w:val="22"/>
          <w:szCs w:val="22"/>
        </w:rPr>
      </w:pPr>
      <w:hyperlink w:anchor="_Toc198496799" w:history="1">
        <w:r w:rsidRPr="00CF61C2">
          <w:rPr>
            <w:rStyle w:val="Hyperlink"/>
            <w:noProof/>
          </w:rPr>
          <w:t>3.1.4.4.3.2</w:t>
        </w:r>
        <w:r>
          <w:rPr>
            <w:rFonts w:asciiTheme="minorHAnsi" w:eastAsiaTheme="minorEastAsia" w:hAnsiTheme="minorHAnsi" w:cstheme="minorBidi"/>
            <w:noProof/>
            <w:sz w:val="22"/>
            <w:szCs w:val="22"/>
          </w:rPr>
          <w:tab/>
        </w:r>
        <w:r w:rsidRPr="00CF61C2">
          <w:rPr>
            <w:rStyle w:val="Hyperlink"/>
            <w:noProof/>
          </w:rPr>
          <w:t>m:UnsubscribeType Complex Type</w:t>
        </w:r>
        <w:r>
          <w:rPr>
            <w:noProof/>
            <w:webHidden/>
          </w:rPr>
          <w:tab/>
        </w:r>
        <w:r>
          <w:rPr>
            <w:noProof/>
            <w:webHidden/>
          </w:rPr>
          <w:fldChar w:fldCharType="begin"/>
        </w:r>
        <w:r>
          <w:rPr>
            <w:noProof/>
            <w:webHidden/>
          </w:rPr>
          <w:instrText xml:space="preserve"> PAGEREF _Toc198496799 \h </w:instrText>
        </w:r>
        <w:r>
          <w:rPr>
            <w:noProof/>
            <w:webHidden/>
          </w:rPr>
        </w:r>
        <w:r>
          <w:rPr>
            <w:noProof/>
            <w:webHidden/>
          </w:rPr>
          <w:fldChar w:fldCharType="separate"/>
        </w:r>
        <w:r>
          <w:rPr>
            <w:noProof/>
            <w:webHidden/>
          </w:rPr>
          <w:t>39</w:t>
        </w:r>
        <w:r>
          <w:rPr>
            <w:noProof/>
            <w:webHidden/>
          </w:rPr>
          <w:fldChar w:fldCharType="end"/>
        </w:r>
      </w:hyperlink>
    </w:p>
    <w:p w:rsidR="00A60159" w:rsidRDefault="00A60159">
      <w:pPr>
        <w:pStyle w:val="TOC3"/>
        <w:rPr>
          <w:rFonts w:asciiTheme="minorHAnsi" w:eastAsiaTheme="minorEastAsia" w:hAnsiTheme="minorHAnsi" w:cstheme="minorBidi"/>
          <w:noProof/>
          <w:sz w:val="22"/>
          <w:szCs w:val="22"/>
        </w:rPr>
      </w:pPr>
      <w:hyperlink w:anchor="_Toc198496800" w:history="1">
        <w:r w:rsidRPr="00CF61C2">
          <w:rPr>
            <w:rStyle w:val="Hyperlink"/>
            <w:noProof/>
          </w:rPr>
          <w:t>3.1.5</w:t>
        </w:r>
        <w:r>
          <w:rPr>
            <w:rFonts w:asciiTheme="minorHAnsi" w:eastAsiaTheme="minorEastAsia" w:hAnsiTheme="minorHAnsi" w:cstheme="minorBidi"/>
            <w:noProof/>
            <w:sz w:val="22"/>
            <w:szCs w:val="22"/>
          </w:rPr>
          <w:tab/>
        </w:r>
        <w:r w:rsidRPr="00CF61C2">
          <w:rPr>
            <w:rStyle w:val="Hyperlink"/>
            <w:noProof/>
          </w:rPr>
          <w:t>Timer Events</w:t>
        </w:r>
        <w:r>
          <w:rPr>
            <w:noProof/>
            <w:webHidden/>
          </w:rPr>
          <w:tab/>
        </w:r>
        <w:r>
          <w:rPr>
            <w:noProof/>
            <w:webHidden/>
          </w:rPr>
          <w:fldChar w:fldCharType="begin"/>
        </w:r>
        <w:r>
          <w:rPr>
            <w:noProof/>
            <w:webHidden/>
          </w:rPr>
          <w:instrText xml:space="preserve"> PAGEREF _Toc198496800 \h </w:instrText>
        </w:r>
        <w:r>
          <w:rPr>
            <w:noProof/>
            <w:webHidden/>
          </w:rPr>
        </w:r>
        <w:r>
          <w:rPr>
            <w:noProof/>
            <w:webHidden/>
          </w:rPr>
          <w:fldChar w:fldCharType="separate"/>
        </w:r>
        <w:r>
          <w:rPr>
            <w:noProof/>
            <w:webHidden/>
          </w:rPr>
          <w:t>40</w:t>
        </w:r>
        <w:r>
          <w:rPr>
            <w:noProof/>
            <w:webHidden/>
          </w:rPr>
          <w:fldChar w:fldCharType="end"/>
        </w:r>
      </w:hyperlink>
    </w:p>
    <w:p w:rsidR="00A60159" w:rsidRDefault="00A60159">
      <w:pPr>
        <w:pStyle w:val="TOC3"/>
        <w:rPr>
          <w:rFonts w:asciiTheme="minorHAnsi" w:eastAsiaTheme="minorEastAsia" w:hAnsiTheme="minorHAnsi" w:cstheme="minorBidi"/>
          <w:noProof/>
          <w:sz w:val="22"/>
          <w:szCs w:val="22"/>
        </w:rPr>
      </w:pPr>
      <w:hyperlink w:anchor="_Toc198496801" w:history="1">
        <w:r w:rsidRPr="00CF61C2">
          <w:rPr>
            <w:rStyle w:val="Hyperlink"/>
            <w:noProof/>
          </w:rPr>
          <w:t>3.1.6</w:t>
        </w:r>
        <w:r>
          <w:rPr>
            <w:rFonts w:asciiTheme="minorHAnsi" w:eastAsiaTheme="minorEastAsia" w:hAnsiTheme="minorHAnsi" w:cstheme="minorBidi"/>
            <w:noProof/>
            <w:sz w:val="22"/>
            <w:szCs w:val="22"/>
          </w:rPr>
          <w:tab/>
        </w:r>
        <w:r w:rsidRPr="00CF61C2">
          <w:rPr>
            <w:rStyle w:val="Hyperlink"/>
            <w:noProof/>
          </w:rPr>
          <w:t>Other Local Events</w:t>
        </w:r>
        <w:r>
          <w:rPr>
            <w:noProof/>
            <w:webHidden/>
          </w:rPr>
          <w:tab/>
        </w:r>
        <w:r>
          <w:rPr>
            <w:noProof/>
            <w:webHidden/>
          </w:rPr>
          <w:fldChar w:fldCharType="begin"/>
        </w:r>
        <w:r>
          <w:rPr>
            <w:noProof/>
            <w:webHidden/>
          </w:rPr>
          <w:instrText xml:space="preserve"> PAGEREF _Toc198496801 \h </w:instrText>
        </w:r>
        <w:r>
          <w:rPr>
            <w:noProof/>
            <w:webHidden/>
          </w:rPr>
        </w:r>
        <w:r>
          <w:rPr>
            <w:noProof/>
            <w:webHidden/>
          </w:rPr>
          <w:fldChar w:fldCharType="separate"/>
        </w:r>
        <w:r>
          <w:rPr>
            <w:noProof/>
            <w:webHidden/>
          </w:rPr>
          <w:t>40</w:t>
        </w:r>
        <w:r>
          <w:rPr>
            <w:noProof/>
            <w:webHidden/>
          </w:rPr>
          <w:fldChar w:fldCharType="end"/>
        </w:r>
      </w:hyperlink>
    </w:p>
    <w:p w:rsidR="00A60159" w:rsidRDefault="00A60159">
      <w:pPr>
        <w:pStyle w:val="TOC1"/>
        <w:rPr>
          <w:rFonts w:asciiTheme="minorHAnsi" w:eastAsiaTheme="minorEastAsia" w:hAnsiTheme="minorHAnsi" w:cstheme="minorBidi"/>
          <w:b w:val="0"/>
          <w:bCs w:val="0"/>
          <w:noProof/>
          <w:sz w:val="22"/>
          <w:szCs w:val="22"/>
        </w:rPr>
      </w:pPr>
      <w:hyperlink w:anchor="_Toc198496802" w:history="1">
        <w:r w:rsidRPr="00CF61C2">
          <w:rPr>
            <w:rStyle w:val="Hyperlink"/>
            <w:noProof/>
          </w:rPr>
          <w:t>4</w:t>
        </w:r>
        <w:r>
          <w:rPr>
            <w:rFonts w:asciiTheme="minorHAnsi" w:eastAsiaTheme="minorEastAsia" w:hAnsiTheme="minorHAnsi" w:cstheme="minorBidi"/>
            <w:b w:val="0"/>
            <w:bCs w:val="0"/>
            <w:noProof/>
            <w:sz w:val="22"/>
            <w:szCs w:val="22"/>
          </w:rPr>
          <w:tab/>
        </w:r>
        <w:r w:rsidRPr="00CF61C2">
          <w:rPr>
            <w:rStyle w:val="Hyperlink"/>
            <w:noProof/>
          </w:rPr>
          <w:t>Protocol Examples</w:t>
        </w:r>
        <w:r>
          <w:rPr>
            <w:noProof/>
            <w:webHidden/>
          </w:rPr>
          <w:tab/>
        </w:r>
        <w:r>
          <w:rPr>
            <w:noProof/>
            <w:webHidden/>
          </w:rPr>
          <w:fldChar w:fldCharType="begin"/>
        </w:r>
        <w:r>
          <w:rPr>
            <w:noProof/>
            <w:webHidden/>
          </w:rPr>
          <w:instrText xml:space="preserve"> PAGEREF _Toc198496802 \h </w:instrText>
        </w:r>
        <w:r>
          <w:rPr>
            <w:noProof/>
            <w:webHidden/>
          </w:rPr>
        </w:r>
        <w:r>
          <w:rPr>
            <w:noProof/>
            <w:webHidden/>
          </w:rPr>
          <w:fldChar w:fldCharType="separate"/>
        </w:r>
        <w:r>
          <w:rPr>
            <w:noProof/>
            <w:webHidden/>
          </w:rPr>
          <w:t>41</w:t>
        </w:r>
        <w:r>
          <w:rPr>
            <w:noProof/>
            <w:webHidden/>
          </w:rPr>
          <w:fldChar w:fldCharType="end"/>
        </w:r>
      </w:hyperlink>
    </w:p>
    <w:p w:rsidR="00A60159" w:rsidRDefault="00A60159">
      <w:pPr>
        <w:pStyle w:val="TOC1"/>
        <w:rPr>
          <w:rFonts w:asciiTheme="minorHAnsi" w:eastAsiaTheme="minorEastAsia" w:hAnsiTheme="minorHAnsi" w:cstheme="minorBidi"/>
          <w:b w:val="0"/>
          <w:bCs w:val="0"/>
          <w:noProof/>
          <w:sz w:val="22"/>
          <w:szCs w:val="22"/>
        </w:rPr>
      </w:pPr>
      <w:hyperlink w:anchor="_Toc198496803" w:history="1">
        <w:r w:rsidRPr="00CF61C2">
          <w:rPr>
            <w:rStyle w:val="Hyperlink"/>
            <w:noProof/>
          </w:rPr>
          <w:t>5</w:t>
        </w:r>
        <w:r>
          <w:rPr>
            <w:rFonts w:asciiTheme="minorHAnsi" w:eastAsiaTheme="minorEastAsia" w:hAnsiTheme="minorHAnsi" w:cstheme="minorBidi"/>
            <w:b w:val="0"/>
            <w:bCs w:val="0"/>
            <w:noProof/>
            <w:sz w:val="22"/>
            <w:szCs w:val="22"/>
          </w:rPr>
          <w:tab/>
        </w:r>
        <w:r w:rsidRPr="00CF61C2">
          <w:rPr>
            <w:rStyle w:val="Hyperlink"/>
            <w:noProof/>
          </w:rPr>
          <w:t>Security</w:t>
        </w:r>
        <w:r>
          <w:rPr>
            <w:noProof/>
            <w:webHidden/>
          </w:rPr>
          <w:tab/>
        </w:r>
        <w:r>
          <w:rPr>
            <w:noProof/>
            <w:webHidden/>
          </w:rPr>
          <w:fldChar w:fldCharType="begin"/>
        </w:r>
        <w:r>
          <w:rPr>
            <w:noProof/>
            <w:webHidden/>
          </w:rPr>
          <w:instrText xml:space="preserve"> PAGEREF _Toc198496803 \h </w:instrText>
        </w:r>
        <w:r>
          <w:rPr>
            <w:noProof/>
            <w:webHidden/>
          </w:rPr>
        </w:r>
        <w:r>
          <w:rPr>
            <w:noProof/>
            <w:webHidden/>
          </w:rPr>
          <w:fldChar w:fldCharType="separate"/>
        </w:r>
        <w:r>
          <w:rPr>
            <w:noProof/>
            <w:webHidden/>
          </w:rPr>
          <w:t>42</w:t>
        </w:r>
        <w:r>
          <w:rPr>
            <w:noProof/>
            <w:webHidden/>
          </w:rPr>
          <w:fldChar w:fldCharType="end"/>
        </w:r>
      </w:hyperlink>
    </w:p>
    <w:p w:rsidR="00A60159" w:rsidRDefault="00A60159">
      <w:pPr>
        <w:pStyle w:val="TOC2"/>
        <w:rPr>
          <w:rFonts w:asciiTheme="minorHAnsi" w:eastAsiaTheme="minorEastAsia" w:hAnsiTheme="minorHAnsi" w:cstheme="minorBidi"/>
          <w:noProof/>
          <w:sz w:val="22"/>
          <w:szCs w:val="22"/>
        </w:rPr>
      </w:pPr>
      <w:hyperlink w:anchor="_Toc198496804" w:history="1">
        <w:r w:rsidRPr="00CF61C2">
          <w:rPr>
            <w:rStyle w:val="Hyperlink"/>
            <w:noProof/>
          </w:rPr>
          <w:t>5.1</w:t>
        </w:r>
        <w:r>
          <w:rPr>
            <w:rFonts w:asciiTheme="minorHAnsi" w:eastAsiaTheme="minorEastAsia" w:hAnsiTheme="minorHAnsi" w:cstheme="minorBidi"/>
            <w:noProof/>
            <w:sz w:val="22"/>
            <w:szCs w:val="22"/>
          </w:rPr>
          <w:tab/>
        </w:r>
        <w:r w:rsidRPr="00CF61C2">
          <w:rPr>
            <w:rStyle w:val="Hyperlink"/>
            <w:noProof/>
          </w:rPr>
          <w:t>Security Considerations for Implementers</w:t>
        </w:r>
        <w:r>
          <w:rPr>
            <w:noProof/>
            <w:webHidden/>
          </w:rPr>
          <w:tab/>
        </w:r>
        <w:r>
          <w:rPr>
            <w:noProof/>
            <w:webHidden/>
          </w:rPr>
          <w:fldChar w:fldCharType="begin"/>
        </w:r>
        <w:r>
          <w:rPr>
            <w:noProof/>
            <w:webHidden/>
          </w:rPr>
          <w:instrText xml:space="preserve"> PAGEREF _Toc198496804 \h </w:instrText>
        </w:r>
        <w:r>
          <w:rPr>
            <w:noProof/>
            <w:webHidden/>
          </w:rPr>
        </w:r>
        <w:r>
          <w:rPr>
            <w:noProof/>
            <w:webHidden/>
          </w:rPr>
          <w:fldChar w:fldCharType="separate"/>
        </w:r>
        <w:r>
          <w:rPr>
            <w:noProof/>
            <w:webHidden/>
          </w:rPr>
          <w:t>42</w:t>
        </w:r>
        <w:r>
          <w:rPr>
            <w:noProof/>
            <w:webHidden/>
          </w:rPr>
          <w:fldChar w:fldCharType="end"/>
        </w:r>
      </w:hyperlink>
    </w:p>
    <w:p w:rsidR="00A60159" w:rsidRDefault="00A60159">
      <w:pPr>
        <w:pStyle w:val="TOC2"/>
        <w:rPr>
          <w:rFonts w:asciiTheme="minorHAnsi" w:eastAsiaTheme="minorEastAsia" w:hAnsiTheme="minorHAnsi" w:cstheme="minorBidi"/>
          <w:noProof/>
          <w:sz w:val="22"/>
          <w:szCs w:val="22"/>
        </w:rPr>
      </w:pPr>
      <w:hyperlink w:anchor="_Toc198496805" w:history="1">
        <w:r w:rsidRPr="00CF61C2">
          <w:rPr>
            <w:rStyle w:val="Hyperlink"/>
            <w:noProof/>
          </w:rPr>
          <w:t>5.2</w:t>
        </w:r>
        <w:r>
          <w:rPr>
            <w:rFonts w:asciiTheme="minorHAnsi" w:eastAsiaTheme="minorEastAsia" w:hAnsiTheme="minorHAnsi" w:cstheme="minorBidi"/>
            <w:noProof/>
            <w:sz w:val="22"/>
            <w:szCs w:val="22"/>
          </w:rPr>
          <w:tab/>
        </w:r>
        <w:r w:rsidRPr="00CF61C2">
          <w:rPr>
            <w:rStyle w:val="Hyperlink"/>
            <w:noProof/>
          </w:rPr>
          <w:t>Index of Security Parameters</w:t>
        </w:r>
        <w:r>
          <w:rPr>
            <w:noProof/>
            <w:webHidden/>
          </w:rPr>
          <w:tab/>
        </w:r>
        <w:r>
          <w:rPr>
            <w:noProof/>
            <w:webHidden/>
          </w:rPr>
          <w:fldChar w:fldCharType="begin"/>
        </w:r>
        <w:r>
          <w:rPr>
            <w:noProof/>
            <w:webHidden/>
          </w:rPr>
          <w:instrText xml:space="preserve"> PAGEREF _Toc198496805 \h </w:instrText>
        </w:r>
        <w:r>
          <w:rPr>
            <w:noProof/>
            <w:webHidden/>
          </w:rPr>
        </w:r>
        <w:r>
          <w:rPr>
            <w:noProof/>
            <w:webHidden/>
          </w:rPr>
          <w:fldChar w:fldCharType="separate"/>
        </w:r>
        <w:r>
          <w:rPr>
            <w:noProof/>
            <w:webHidden/>
          </w:rPr>
          <w:t>42</w:t>
        </w:r>
        <w:r>
          <w:rPr>
            <w:noProof/>
            <w:webHidden/>
          </w:rPr>
          <w:fldChar w:fldCharType="end"/>
        </w:r>
      </w:hyperlink>
    </w:p>
    <w:p w:rsidR="00A60159" w:rsidRDefault="00A60159">
      <w:pPr>
        <w:pStyle w:val="TOC1"/>
        <w:rPr>
          <w:rFonts w:asciiTheme="minorHAnsi" w:eastAsiaTheme="minorEastAsia" w:hAnsiTheme="minorHAnsi" w:cstheme="minorBidi"/>
          <w:b w:val="0"/>
          <w:bCs w:val="0"/>
          <w:noProof/>
          <w:sz w:val="22"/>
          <w:szCs w:val="22"/>
        </w:rPr>
      </w:pPr>
      <w:hyperlink w:anchor="_Toc198496806" w:history="1">
        <w:r w:rsidRPr="00CF61C2">
          <w:rPr>
            <w:rStyle w:val="Hyperlink"/>
            <w:noProof/>
          </w:rPr>
          <w:t>6</w:t>
        </w:r>
        <w:r>
          <w:rPr>
            <w:rFonts w:asciiTheme="minorHAnsi" w:eastAsiaTheme="minorEastAsia" w:hAnsiTheme="minorHAnsi" w:cstheme="minorBidi"/>
            <w:b w:val="0"/>
            <w:bCs w:val="0"/>
            <w:noProof/>
            <w:sz w:val="22"/>
            <w:szCs w:val="22"/>
          </w:rPr>
          <w:tab/>
        </w:r>
        <w:r w:rsidRPr="00CF61C2">
          <w:rPr>
            <w:rStyle w:val="Hyperlink"/>
            <w:noProof/>
          </w:rPr>
          <w:t>Appendix A: Full WSDL</w:t>
        </w:r>
        <w:r>
          <w:rPr>
            <w:noProof/>
            <w:webHidden/>
          </w:rPr>
          <w:tab/>
        </w:r>
        <w:r>
          <w:rPr>
            <w:noProof/>
            <w:webHidden/>
          </w:rPr>
          <w:fldChar w:fldCharType="begin"/>
        </w:r>
        <w:r>
          <w:rPr>
            <w:noProof/>
            <w:webHidden/>
          </w:rPr>
          <w:instrText xml:space="preserve"> PAGEREF _Toc198496806 \h </w:instrText>
        </w:r>
        <w:r>
          <w:rPr>
            <w:noProof/>
            <w:webHidden/>
          </w:rPr>
        </w:r>
        <w:r>
          <w:rPr>
            <w:noProof/>
            <w:webHidden/>
          </w:rPr>
          <w:fldChar w:fldCharType="separate"/>
        </w:r>
        <w:r>
          <w:rPr>
            <w:noProof/>
            <w:webHidden/>
          </w:rPr>
          <w:t>43</w:t>
        </w:r>
        <w:r>
          <w:rPr>
            <w:noProof/>
            <w:webHidden/>
          </w:rPr>
          <w:fldChar w:fldCharType="end"/>
        </w:r>
      </w:hyperlink>
    </w:p>
    <w:p w:rsidR="00A60159" w:rsidRDefault="00A60159">
      <w:pPr>
        <w:pStyle w:val="TOC1"/>
        <w:rPr>
          <w:rFonts w:asciiTheme="minorHAnsi" w:eastAsiaTheme="minorEastAsia" w:hAnsiTheme="minorHAnsi" w:cstheme="minorBidi"/>
          <w:b w:val="0"/>
          <w:bCs w:val="0"/>
          <w:noProof/>
          <w:sz w:val="22"/>
          <w:szCs w:val="22"/>
        </w:rPr>
      </w:pPr>
      <w:hyperlink w:anchor="_Toc198496807" w:history="1">
        <w:r w:rsidRPr="00CF61C2">
          <w:rPr>
            <w:rStyle w:val="Hyperlink"/>
            <w:noProof/>
          </w:rPr>
          <w:t>7</w:t>
        </w:r>
        <w:r>
          <w:rPr>
            <w:rFonts w:asciiTheme="minorHAnsi" w:eastAsiaTheme="minorEastAsia" w:hAnsiTheme="minorHAnsi" w:cstheme="minorBidi"/>
            <w:b w:val="0"/>
            <w:bCs w:val="0"/>
            <w:noProof/>
            <w:sz w:val="22"/>
            <w:szCs w:val="22"/>
          </w:rPr>
          <w:tab/>
        </w:r>
        <w:r w:rsidRPr="00CF61C2">
          <w:rPr>
            <w:rStyle w:val="Hyperlink"/>
            <w:noProof/>
          </w:rPr>
          <w:t>Appendix B: Full XML Schema</w:t>
        </w:r>
        <w:r>
          <w:rPr>
            <w:noProof/>
            <w:webHidden/>
          </w:rPr>
          <w:tab/>
        </w:r>
        <w:r>
          <w:rPr>
            <w:noProof/>
            <w:webHidden/>
          </w:rPr>
          <w:fldChar w:fldCharType="begin"/>
        </w:r>
        <w:r>
          <w:rPr>
            <w:noProof/>
            <w:webHidden/>
          </w:rPr>
          <w:instrText xml:space="preserve"> PAGEREF _Toc198496807 \h </w:instrText>
        </w:r>
        <w:r>
          <w:rPr>
            <w:noProof/>
            <w:webHidden/>
          </w:rPr>
        </w:r>
        <w:r>
          <w:rPr>
            <w:noProof/>
            <w:webHidden/>
          </w:rPr>
          <w:fldChar w:fldCharType="separate"/>
        </w:r>
        <w:r>
          <w:rPr>
            <w:noProof/>
            <w:webHidden/>
          </w:rPr>
          <w:t>46</w:t>
        </w:r>
        <w:r>
          <w:rPr>
            <w:noProof/>
            <w:webHidden/>
          </w:rPr>
          <w:fldChar w:fldCharType="end"/>
        </w:r>
      </w:hyperlink>
    </w:p>
    <w:p w:rsidR="00A60159" w:rsidRDefault="00A60159">
      <w:pPr>
        <w:pStyle w:val="TOC2"/>
        <w:rPr>
          <w:rFonts w:asciiTheme="minorHAnsi" w:eastAsiaTheme="minorEastAsia" w:hAnsiTheme="minorHAnsi" w:cstheme="minorBidi"/>
          <w:noProof/>
          <w:sz w:val="22"/>
          <w:szCs w:val="22"/>
        </w:rPr>
      </w:pPr>
      <w:hyperlink w:anchor="_Toc198496808" w:history="1">
        <w:r w:rsidRPr="00CF61C2">
          <w:rPr>
            <w:rStyle w:val="Hyperlink"/>
            <w:noProof/>
          </w:rPr>
          <w:t>7.1</w:t>
        </w:r>
        <w:r>
          <w:rPr>
            <w:rFonts w:asciiTheme="minorHAnsi" w:eastAsiaTheme="minorEastAsia" w:hAnsiTheme="minorHAnsi" w:cstheme="minorBidi"/>
            <w:noProof/>
            <w:sz w:val="22"/>
            <w:szCs w:val="22"/>
          </w:rPr>
          <w:tab/>
        </w:r>
        <w:r w:rsidRPr="00CF61C2">
          <w:rPr>
            <w:rStyle w:val="Hyperlink"/>
            <w:noProof/>
          </w:rPr>
          <w:t>Messages Schema</w:t>
        </w:r>
        <w:r>
          <w:rPr>
            <w:noProof/>
            <w:webHidden/>
          </w:rPr>
          <w:tab/>
        </w:r>
        <w:r>
          <w:rPr>
            <w:noProof/>
            <w:webHidden/>
          </w:rPr>
          <w:fldChar w:fldCharType="begin"/>
        </w:r>
        <w:r>
          <w:rPr>
            <w:noProof/>
            <w:webHidden/>
          </w:rPr>
          <w:instrText xml:space="preserve"> PAGEREF _Toc198496808 \h </w:instrText>
        </w:r>
        <w:r>
          <w:rPr>
            <w:noProof/>
            <w:webHidden/>
          </w:rPr>
        </w:r>
        <w:r>
          <w:rPr>
            <w:noProof/>
            <w:webHidden/>
          </w:rPr>
          <w:fldChar w:fldCharType="separate"/>
        </w:r>
        <w:r>
          <w:rPr>
            <w:noProof/>
            <w:webHidden/>
          </w:rPr>
          <w:t>46</w:t>
        </w:r>
        <w:r>
          <w:rPr>
            <w:noProof/>
            <w:webHidden/>
          </w:rPr>
          <w:fldChar w:fldCharType="end"/>
        </w:r>
      </w:hyperlink>
    </w:p>
    <w:p w:rsidR="00A60159" w:rsidRDefault="00A60159">
      <w:pPr>
        <w:pStyle w:val="TOC2"/>
        <w:rPr>
          <w:rFonts w:asciiTheme="minorHAnsi" w:eastAsiaTheme="minorEastAsia" w:hAnsiTheme="minorHAnsi" w:cstheme="minorBidi"/>
          <w:noProof/>
          <w:sz w:val="22"/>
          <w:szCs w:val="22"/>
        </w:rPr>
      </w:pPr>
      <w:hyperlink w:anchor="_Toc198496809" w:history="1">
        <w:r w:rsidRPr="00CF61C2">
          <w:rPr>
            <w:rStyle w:val="Hyperlink"/>
            <w:noProof/>
          </w:rPr>
          <w:t>7.2</w:t>
        </w:r>
        <w:r>
          <w:rPr>
            <w:rFonts w:asciiTheme="minorHAnsi" w:eastAsiaTheme="minorEastAsia" w:hAnsiTheme="minorHAnsi" w:cstheme="minorBidi"/>
            <w:noProof/>
            <w:sz w:val="22"/>
            <w:szCs w:val="22"/>
          </w:rPr>
          <w:tab/>
        </w:r>
        <w:r w:rsidRPr="00CF61C2">
          <w:rPr>
            <w:rStyle w:val="Hyperlink"/>
            <w:noProof/>
          </w:rPr>
          <w:t>Types Schema</w:t>
        </w:r>
        <w:r>
          <w:rPr>
            <w:noProof/>
            <w:webHidden/>
          </w:rPr>
          <w:tab/>
        </w:r>
        <w:r>
          <w:rPr>
            <w:noProof/>
            <w:webHidden/>
          </w:rPr>
          <w:fldChar w:fldCharType="begin"/>
        </w:r>
        <w:r>
          <w:rPr>
            <w:noProof/>
            <w:webHidden/>
          </w:rPr>
          <w:instrText xml:space="preserve"> PAGEREF _Toc198496809 \h </w:instrText>
        </w:r>
        <w:r>
          <w:rPr>
            <w:noProof/>
            <w:webHidden/>
          </w:rPr>
        </w:r>
        <w:r>
          <w:rPr>
            <w:noProof/>
            <w:webHidden/>
          </w:rPr>
          <w:fldChar w:fldCharType="separate"/>
        </w:r>
        <w:r>
          <w:rPr>
            <w:noProof/>
            <w:webHidden/>
          </w:rPr>
          <w:t>48</w:t>
        </w:r>
        <w:r>
          <w:rPr>
            <w:noProof/>
            <w:webHidden/>
          </w:rPr>
          <w:fldChar w:fldCharType="end"/>
        </w:r>
      </w:hyperlink>
    </w:p>
    <w:p w:rsidR="00A60159" w:rsidRDefault="00A60159">
      <w:pPr>
        <w:pStyle w:val="TOC1"/>
        <w:rPr>
          <w:rFonts w:asciiTheme="minorHAnsi" w:eastAsiaTheme="minorEastAsia" w:hAnsiTheme="minorHAnsi" w:cstheme="minorBidi"/>
          <w:b w:val="0"/>
          <w:bCs w:val="0"/>
          <w:noProof/>
          <w:sz w:val="22"/>
          <w:szCs w:val="22"/>
        </w:rPr>
      </w:pPr>
      <w:hyperlink w:anchor="_Toc198496810" w:history="1">
        <w:r w:rsidRPr="00CF61C2">
          <w:rPr>
            <w:rStyle w:val="Hyperlink"/>
            <w:noProof/>
          </w:rPr>
          <w:t>8</w:t>
        </w:r>
        <w:r>
          <w:rPr>
            <w:rFonts w:asciiTheme="minorHAnsi" w:eastAsiaTheme="minorEastAsia" w:hAnsiTheme="minorHAnsi" w:cstheme="minorBidi"/>
            <w:b w:val="0"/>
            <w:bCs w:val="0"/>
            <w:noProof/>
            <w:sz w:val="22"/>
            <w:szCs w:val="22"/>
          </w:rPr>
          <w:tab/>
        </w:r>
        <w:r w:rsidRPr="00CF61C2">
          <w:rPr>
            <w:rStyle w:val="Hyperlink"/>
            <w:noProof/>
          </w:rPr>
          <w:t>Appendix C: Product Behavior</w:t>
        </w:r>
        <w:r>
          <w:rPr>
            <w:noProof/>
            <w:webHidden/>
          </w:rPr>
          <w:tab/>
        </w:r>
        <w:r>
          <w:rPr>
            <w:noProof/>
            <w:webHidden/>
          </w:rPr>
          <w:fldChar w:fldCharType="begin"/>
        </w:r>
        <w:r>
          <w:rPr>
            <w:noProof/>
            <w:webHidden/>
          </w:rPr>
          <w:instrText xml:space="preserve"> PAGEREF _Toc198496810 \h </w:instrText>
        </w:r>
        <w:r>
          <w:rPr>
            <w:noProof/>
            <w:webHidden/>
          </w:rPr>
        </w:r>
        <w:r>
          <w:rPr>
            <w:noProof/>
            <w:webHidden/>
          </w:rPr>
          <w:fldChar w:fldCharType="separate"/>
        </w:r>
        <w:r>
          <w:rPr>
            <w:noProof/>
            <w:webHidden/>
          </w:rPr>
          <w:t>51</w:t>
        </w:r>
        <w:r>
          <w:rPr>
            <w:noProof/>
            <w:webHidden/>
          </w:rPr>
          <w:fldChar w:fldCharType="end"/>
        </w:r>
      </w:hyperlink>
    </w:p>
    <w:p w:rsidR="00A60159" w:rsidRDefault="00A60159">
      <w:pPr>
        <w:pStyle w:val="TOC1"/>
        <w:rPr>
          <w:rFonts w:asciiTheme="minorHAnsi" w:eastAsiaTheme="minorEastAsia" w:hAnsiTheme="minorHAnsi" w:cstheme="minorBidi"/>
          <w:b w:val="0"/>
          <w:bCs w:val="0"/>
          <w:noProof/>
          <w:sz w:val="22"/>
          <w:szCs w:val="22"/>
        </w:rPr>
      </w:pPr>
      <w:hyperlink w:anchor="_Toc198496811" w:history="1">
        <w:r w:rsidRPr="00CF61C2">
          <w:rPr>
            <w:rStyle w:val="Hyperlink"/>
            <w:noProof/>
          </w:rPr>
          <w:t>9</w:t>
        </w:r>
        <w:r>
          <w:rPr>
            <w:rFonts w:asciiTheme="minorHAnsi" w:eastAsiaTheme="minorEastAsia" w:hAnsiTheme="minorHAnsi" w:cstheme="minorBidi"/>
            <w:b w:val="0"/>
            <w:bCs w:val="0"/>
            <w:noProof/>
            <w:sz w:val="22"/>
            <w:szCs w:val="22"/>
          </w:rPr>
          <w:tab/>
        </w:r>
        <w:r w:rsidRPr="00CF61C2">
          <w:rPr>
            <w:rStyle w:val="Hyperlink"/>
            <w:noProof/>
          </w:rPr>
          <w:t>Change Tracking</w:t>
        </w:r>
        <w:r>
          <w:rPr>
            <w:noProof/>
            <w:webHidden/>
          </w:rPr>
          <w:tab/>
        </w:r>
        <w:r>
          <w:rPr>
            <w:noProof/>
            <w:webHidden/>
          </w:rPr>
          <w:fldChar w:fldCharType="begin"/>
        </w:r>
        <w:r>
          <w:rPr>
            <w:noProof/>
            <w:webHidden/>
          </w:rPr>
          <w:instrText xml:space="preserve"> PAGEREF _Toc198496811 \h </w:instrText>
        </w:r>
        <w:r>
          <w:rPr>
            <w:noProof/>
            <w:webHidden/>
          </w:rPr>
        </w:r>
        <w:r>
          <w:rPr>
            <w:noProof/>
            <w:webHidden/>
          </w:rPr>
          <w:fldChar w:fldCharType="separate"/>
        </w:r>
        <w:r>
          <w:rPr>
            <w:noProof/>
            <w:webHidden/>
          </w:rPr>
          <w:t>53</w:t>
        </w:r>
        <w:r>
          <w:rPr>
            <w:noProof/>
            <w:webHidden/>
          </w:rPr>
          <w:fldChar w:fldCharType="end"/>
        </w:r>
      </w:hyperlink>
    </w:p>
    <w:p w:rsidR="00A60159" w:rsidRDefault="00A60159">
      <w:pPr>
        <w:pStyle w:val="TOC1"/>
        <w:rPr>
          <w:rFonts w:asciiTheme="minorHAnsi" w:eastAsiaTheme="minorEastAsia" w:hAnsiTheme="minorHAnsi" w:cstheme="minorBidi"/>
          <w:b w:val="0"/>
          <w:bCs w:val="0"/>
          <w:noProof/>
          <w:sz w:val="22"/>
          <w:szCs w:val="22"/>
        </w:rPr>
      </w:pPr>
      <w:hyperlink w:anchor="_Toc198496812" w:history="1">
        <w:r w:rsidRPr="00CF61C2">
          <w:rPr>
            <w:rStyle w:val="Hyperlink"/>
            <w:noProof/>
          </w:rPr>
          <w:t>10</w:t>
        </w:r>
        <w:r>
          <w:rPr>
            <w:rFonts w:asciiTheme="minorHAnsi" w:eastAsiaTheme="minorEastAsia" w:hAnsiTheme="minorHAnsi" w:cstheme="minorBidi"/>
            <w:b w:val="0"/>
            <w:bCs w:val="0"/>
            <w:noProof/>
            <w:sz w:val="22"/>
            <w:szCs w:val="22"/>
          </w:rPr>
          <w:tab/>
        </w:r>
        <w:r w:rsidRPr="00CF61C2">
          <w:rPr>
            <w:rStyle w:val="Hyperlink"/>
            <w:noProof/>
          </w:rPr>
          <w:t>Index</w:t>
        </w:r>
        <w:r>
          <w:rPr>
            <w:noProof/>
            <w:webHidden/>
          </w:rPr>
          <w:tab/>
        </w:r>
        <w:r>
          <w:rPr>
            <w:noProof/>
            <w:webHidden/>
          </w:rPr>
          <w:fldChar w:fldCharType="begin"/>
        </w:r>
        <w:r>
          <w:rPr>
            <w:noProof/>
            <w:webHidden/>
          </w:rPr>
          <w:instrText xml:space="preserve"> PAGEREF _Toc198496812 \h </w:instrText>
        </w:r>
        <w:r>
          <w:rPr>
            <w:noProof/>
            <w:webHidden/>
          </w:rPr>
        </w:r>
        <w:r>
          <w:rPr>
            <w:noProof/>
            <w:webHidden/>
          </w:rPr>
          <w:fldChar w:fldCharType="separate"/>
        </w:r>
        <w:r>
          <w:rPr>
            <w:noProof/>
            <w:webHidden/>
          </w:rPr>
          <w:t>54</w:t>
        </w:r>
        <w:r>
          <w:rPr>
            <w:noProof/>
            <w:webHidden/>
          </w:rPr>
          <w:fldChar w:fldCharType="end"/>
        </w:r>
      </w:hyperlink>
    </w:p>
    <w:p w:rsidR="005E11DF" w:rsidRDefault="00A60159">
      <w:r>
        <w:lastRenderedPageBreak/>
        <w:fldChar w:fldCharType="end"/>
      </w:r>
    </w:p>
    <w:p w:rsidR="005E11DF" w:rsidRDefault="00A60159">
      <w:pPr>
        <w:pStyle w:val="Heading1"/>
      </w:pPr>
      <w:bookmarkStart w:id="1" w:name="section_797f464e23db477090cb39a1b496d653"/>
      <w:bookmarkStart w:id="2" w:name="_Toc198496707"/>
      <w:r>
        <w:lastRenderedPageBreak/>
        <w:t>Introduction</w:t>
      </w:r>
      <w:bookmarkEnd w:id="1"/>
      <w:bookmarkEnd w:id="2"/>
      <w:r>
        <w:fldChar w:fldCharType="begin"/>
      </w:r>
      <w:r>
        <w:instrText xml:space="preserve"> XE "Introduction" </w:instrText>
      </w:r>
      <w:r>
        <w:fldChar w:fldCharType="end"/>
      </w:r>
    </w:p>
    <w:p w:rsidR="005E11DF" w:rsidRDefault="00A60159">
      <w:r>
        <w:t>The Notifications Web Service Protocol enables</w:t>
      </w:r>
      <w:r>
        <w:t xml:space="preserve"> clients to receive pull notifications from the server. </w:t>
      </w:r>
    </w:p>
    <w:p w:rsidR="005E11DF" w:rsidRDefault="00A60159">
      <w:r>
        <w:t>Sections 1.5, 1.8, 1.9, 2, and 3 of this specification are normative. All other sections and examples in this specification are informative.</w:t>
      </w:r>
    </w:p>
    <w:p w:rsidR="005E11DF" w:rsidRDefault="00A60159">
      <w:pPr>
        <w:pStyle w:val="Heading2"/>
      </w:pPr>
      <w:bookmarkStart w:id="3" w:name="section_72ff171c9cfb4bf1926badbad7cab70f"/>
      <w:bookmarkStart w:id="4" w:name="_Toc198496708"/>
      <w:r>
        <w:t>Glossary</w:t>
      </w:r>
      <w:bookmarkEnd w:id="3"/>
      <w:bookmarkEnd w:id="4"/>
      <w:r>
        <w:fldChar w:fldCharType="begin"/>
      </w:r>
      <w:r>
        <w:instrText xml:space="preserve"> XE "Glossary" </w:instrText>
      </w:r>
      <w:r>
        <w:fldChar w:fldCharType="end"/>
      </w:r>
    </w:p>
    <w:p w:rsidR="005E11DF" w:rsidRDefault="00A60159">
      <w:r>
        <w:t>This document uses the following</w:t>
      </w:r>
      <w:r>
        <w:t xml:space="preserve"> terms:</w:t>
      </w:r>
    </w:p>
    <w:p w:rsidR="005E11DF" w:rsidRDefault="00A60159">
      <w:pPr>
        <w:ind w:left="548" w:hanging="274"/>
      </w:pPr>
      <w:bookmarkStart w:id="5" w:name="gt_b91c1e27-e8e0-499b-8c65-738006af72ee"/>
      <w:r>
        <w:rPr>
          <w:b/>
        </w:rPr>
        <w:t>endpoint</w:t>
      </w:r>
      <w:r>
        <w:t>: A communication port that is exposed by an application server for a specific shared service and to which messages can be addressed.</w:t>
      </w:r>
      <w:bookmarkEnd w:id="5"/>
    </w:p>
    <w:p w:rsidR="005E11DF" w:rsidRDefault="00A60159">
      <w:pPr>
        <w:ind w:left="548" w:hanging="274"/>
      </w:pPr>
      <w:bookmarkStart w:id="6" w:name="gt_dd9c906a-450c-42ba-a3eb-468d568ee1b4"/>
      <w:r>
        <w:rPr>
          <w:b/>
        </w:rPr>
        <w:t>free/busy status</w:t>
      </w:r>
      <w:r>
        <w:t>: A property of an appointment that indicates how an appointment on the calendar of an att</w:t>
      </w:r>
      <w:r>
        <w:t>endee or resource affects their availability.</w:t>
      </w:r>
      <w:bookmarkEnd w:id="6"/>
    </w:p>
    <w:p w:rsidR="005E11DF" w:rsidRDefault="00A60159">
      <w:pPr>
        <w:ind w:left="548" w:hanging="274"/>
      </w:pPr>
      <w:bookmarkStart w:id="7" w:name="gt_d72f1494-4917-4e9e-a9fd-b8f1b2758dcd"/>
      <w:r>
        <w:rPr>
          <w:b/>
        </w:rPr>
        <w:t>Hypertext Transfer Protocol (HTTP)</w:t>
      </w:r>
      <w:r>
        <w:t>: An application-level protocol for distributed, collaborative, hypermedia information systems (text, graphic images, sound, video, and other multimedia files) on the World Wid</w:t>
      </w:r>
      <w:r>
        <w:t>e Web.</w:t>
      </w:r>
      <w:bookmarkEnd w:id="7"/>
    </w:p>
    <w:p w:rsidR="005E11DF" w:rsidRDefault="00A60159">
      <w:pPr>
        <w:ind w:left="548" w:hanging="274"/>
      </w:pPr>
      <w:bookmarkStart w:id="8" w:name="gt_9239bd88-9747-44a6-83a6-473f53f175a7"/>
      <w:r>
        <w:rPr>
          <w:b/>
        </w:rPr>
        <w:t>Hypertext Transfer Protocol Secure (HTTPS)</w:t>
      </w:r>
      <w:r>
        <w:t>: An extension of HTTP that securely encrypts and decrypts web page requests. In some older protocols, "Hypertext Transfer Protocol over Secure Sockets Layer" is still used (Secure Sockets Layer has been dep</w:t>
      </w:r>
      <w:r>
        <w:t xml:space="preserve">recated). For more information, see </w:t>
      </w:r>
      <w:hyperlink r:id="rId15">
        <w:r>
          <w:rPr>
            <w:rStyle w:val="Hyperlink"/>
          </w:rPr>
          <w:t>[SSL3]</w:t>
        </w:r>
      </w:hyperlink>
      <w:r>
        <w:t xml:space="preserve"> and </w:t>
      </w:r>
      <w:hyperlink r:id="rId16">
        <w:r>
          <w:rPr>
            <w:rStyle w:val="Hyperlink"/>
          </w:rPr>
          <w:t>[RFC5246]</w:t>
        </w:r>
      </w:hyperlink>
      <w:r>
        <w:t>.</w:t>
      </w:r>
      <w:bookmarkEnd w:id="8"/>
    </w:p>
    <w:p w:rsidR="005E11DF" w:rsidRDefault="00A60159">
      <w:pPr>
        <w:ind w:left="548" w:hanging="274"/>
      </w:pPr>
      <w:bookmarkStart w:id="9" w:name="gt_d3ad0e15-adc9-4174-bacf-d929b57278b3"/>
      <w:r>
        <w:rPr>
          <w:b/>
        </w:rPr>
        <w:t>mailbox</w:t>
      </w:r>
      <w:r>
        <w:t>: A message store that contains email, calendar items, and o</w:t>
      </w:r>
      <w:r>
        <w:t>ther Message objects for a single recipient.</w:t>
      </w:r>
      <w:bookmarkEnd w:id="9"/>
    </w:p>
    <w:p w:rsidR="005E11DF" w:rsidRDefault="00A60159">
      <w:pPr>
        <w:ind w:left="548" w:hanging="274"/>
      </w:pPr>
      <w:bookmarkStart w:id="10"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XML</w:t>
      </w:r>
      <w:r>
        <w:t xml:space="preserve"> technologies to define an extensible messaging framework, which provides a message construct that can be exchanged over a variety of underlying protocols. The framework has been designed to be independent of any particular programming model and other impl</w:t>
      </w:r>
      <w:r>
        <w:t xml:space="preserve">ementation-specific semantics. SOAP 1.2 supersedes SOAP 1.1. See </w:t>
      </w:r>
      <w:hyperlink r:id="rId17">
        <w:r>
          <w:rPr>
            <w:rStyle w:val="Hyperlink"/>
          </w:rPr>
          <w:t>[SOAP1.2-1/2003]</w:t>
        </w:r>
      </w:hyperlink>
      <w:r>
        <w:t>.</w:t>
      </w:r>
      <w:bookmarkEnd w:id="10"/>
    </w:p>
    <w:p w:rsidR="005E11DF" w:rsidRDefault="00A60159">
      <w:pPr>
        <w:ind w:left="548" w:hanging="274"/>
      </w:pPr>
      <w:bookmarkStart w:id="11"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URI value. See </w:t>
      </w:r>
      <w:hyperlink r:id="rId18">
        <w:r>
          <w:rPr>
            <w:rStyle w:val="Hyperlink"/>
          </w:rPr>
          <w:t>[SOAP1.1]</w:t>
        </w:r>
      </w:hyperlink>
      <w:r>
        <w:t xml:space="preserve"> section 6.1.1 for more information.</w:t>
      </w:r>
      <w:bookmarkEnd w:id="11"/>
    </w:p>
    <w:p w:rsidR="005E11DF" w:rsidRDefault="00A60159">
      <w:pPr>
        <w:ind w:left="548" w:hanging="274"/>
      </w:pPr>
      <w:bookmarkStart w:id="12" w:name="gt_57cdf8ab-8d79-462d-a446-5d85632a7a04"/>
      <w:r>
        <w:rPr>
          <w:b/>
        </w:rPr>
        <w:t>SOAP body</w:t>
      </w:r>
      <w:r>
        <w:t xml:space="preserve">: A container for the payload data being delivered by a </w:t>
      </w:r>
      <w:r>
        <w:t xml:space="preserve">SOAP message to its recipient. See </w:t>
      </w:r>
      <w:hyperlink r:id="rId19">
        <w:r>
          <w:rPr>
            <w:rStyle w:val="Hyperlink"/>
          </w:rPr>
          <w:t>[SOAP1.2-1/2007]</w:t>
        </w:r>
      </w:hyperlink>
      <w:r>
        <w:t xml:space="preserve"> section 5.3 for more information.</w:t>
      </w:r>
      <w:bookmarkEnd w:id="12"/>
    </w:p>
    <w:p w:rsidR="005E11DF" w:rsidRDefault="00A60159">
      <w:pPr>
        <w:ind w:left="548" w:hanging="274"/>
      </w:pPr>
      <w:bookmarkStart w:id="13" w:name="gt_093a0af2-e71c-40fc-a484-d2f802da0277"/>
      <w:r>
        <w:rPr>
          <w:b/>
        </w:rPr>
        <w:t>SOAP header</w:t>
      </w:r>
      <w:r>
        <w:t xml:space="preserve">: A mechanism for implementing extensions to a SOAP message in a decentralized manner without </w:t>
      </w:r>
      <w:r>
        <w:t>prior agreement between the communicating parties. See [SOAP1.2-1/2007] section 5.2 for more information.</w:t>
      </w:r>
      <w:bookmarkEnd w:id="13"/>
    </w:p>
    <w:p w:rsidR="005E11DF" w:rsidRDefault="00A60159">
      <w:pPr>
        <w:ind w:left="548" w:hanging="274"/>
      </w:pPr>
      <w:bookmarkStart w:id="14" w:name="gt_433a4fb7-ef84-46b0-ab65-905f5e3a80b1"/>
      <w:r>
        <w:rPr>
          <w:b/>
        </w:rPr>
        <w:t>Uniform Resource Locator (URL)</w:t>
      </w:r>
      <w:r>
        <w:t>: A string of characters in a standardized format that identifies a document or resource on the World Wide Web. The form</w:t>
      </w:r>
      <w:r>
        <w:t xml:space="preserve">at is as specified in </w:t>
      </w:r>
      <w:hyperlink r:id="rId20">
        <w:r>
          <w:rPr>
            <w:rStyle w:val="Hyperlink"/>
          </w:rPr>
          <w:t>[RFC1738]</w:t>
        </w:r>
      </w:hyperlink>
      <w:r>
        <w:t>.</w:t>
      </w:r>
      <w:bookmarkEnd w:id="14"/>
    </w:p>
    <w:p w:rsidR="005E11DF" w:rsidRDefault="00A60159">
      <w:pPr>
        <w:ind w:left="548" w:hanging="274"/>
      </w:pPr>
      <w:bookmarkStart w:id="15" w:name="gt_5a824664-0858-4b09-b852-83baf4584efa"/>
      <w:r>
        <w:rPr>
          <w:b/>
        </w:rPr>
        <w:t>Web Services Description Language (WSDL)</w:t>
      </w:r>
      <w:r>
        <w:t>: An XML format for describing network services as a set of endpoints that operate on messages that contain either doc</w:t>
      </w:r>
      <w:r>
        <w:t>ument-oriented or procedure-oriented information. The operations and messages are described abstractly and are bound to a concrete network protocol and message format in order to define an endpoint. Related concrete endpoints are combined into abstract end</w:t>
      </w:r>
      <w:r>
        <w:t>points, which describe a network service. WSDL is extensible, which allows the description of endpoints and their messages regardless of the message formats or network protocols that are used.</w:t>
      </w:r>
      <w:bookmarkEnd w:id="15"/>
    </w:p>
    <w:p w:rsidR="005E11DF" w:rsidRDefault="00A60159">
      <w:pPr>
        <w:ind w:left="548" w:hanging="274"/>
      </w:pPr>
      <w:bookmarkStart w:id="16" w:name="gt_d5ccdf11-3f53-4118-a845-dfaca61838fb"/>
      <w:r>
        <w:rPr>
          <w:b/>
        </w:rPr>
        <w:lastRenderedPageBreak/>
        <w:t>WSDL message</w:t>
      </w:r>
      <w:r>
        <w:t>: An abstract, typed definition of the data that is</w:t>
      </w:r>
      <w:r>
        <w:t xml:space="preserve"> communicated during a WSDL operation </w:t>
      </w:r>
      <w:hyperlink r:id="rId21">
        <w:r>
          <w:rPr>
            <w:rStyle w:val="Hyperlink"/>
          </w:rPr>
          <w:t>[WSDL]</w:t>
        </w:r>
      </w:hyperlink>
      <w:r>
        <w:t>. Also, an element that describes the data being exchanged between web service providers and clients.</w:t>
      </w:r>
      <w:bookmarkEnd w:id="16"/>
    </w:p>
    <w:p w:rsidR="005E11DF" w:rsidRDefault="00A60159">
      <w:pPr>
        <w:ind w:left="548" w:hanging="274"/>
      </w:pPr>
      <w:bookmarkStart w:id="17" w:name="gt_61056d88-e7ee-4cea-8dcd-80a9ef5db083"/>
      <w:r>
        <w:rPr>
          <w:b/>
        </w:rPr>
        <w:t>WSDL port type</w:t>
      </w:r>
      <w:r>
        <w:t>: A named set of logically-rela</w:t>
      </w:r>
      <w:r>
        <w:t xml:space="preserve">ted, abstract </w:t>
      </w:r>
      <w:hyperlink w:anchor="gt_5a824664-0858-4b09-b852-83baf4584efa">
        <w:r>
          <w:rPr>
            <w:rStyle w:val="HyperlinkGreen"/>
            <w:b/>
          </w:rPr>
          <w:t>Web Services Description Language (WSDL)</w:t>
        </w:r>
      </w:hyperlink>
      <w:r>
        <w:t xml:space="preserve"> operations and messages.</w:t>
      </w:r>
      <w:bookmarkEnd w:id="17"/>
    </w:p>
    <w:p w:rsidR="005E11DF" w:rsidRDefault="00A60159">
      <w:pPr>
        <w:ind w:left="548" w:hanging="274"/>
      </w:pPr>
      <w:bookmarkStart w:id="18" w:name="gt_485f05b3-df3b-45ac-b8bf-d05f5d185a24"/>
      <w:r>
        <w:rPr>
          <w:b/>
        </w:rPr>
        <w:t>XML namespace</w:t>
      </w:r>
      <w:r>
        <w:t>: A collection of names that is used to identify elements, types, and attributes in XML documents ide</w:t>
      </w:r>
      <w:r>
        <w:t xml:space="preserve">ntified in a URI reference </w:t>
      </w:r>
      <w:hyperlink r:id="rId22">
        <w:r>
          <w:rPr>
            <w:rStyle w:val="Hyperlink"/>
          </w:rPr>
          <w:t>[RFC3986]</w:t>
        </w:r>
      </w:hyperlink>
      <w:r>
        <w:t>. A combination of XML namespace and local name allows XML documents to use elements, types, and attributes that have the same names but come from differen</w:t>
      </w:r>
      <w:r>
        <w:t xml:space="preserve">t sources. For more information, see </w:t>
      </w:r>
      <w:hyperlink r:id="rId23">
        <w:r>
          <w:rPr>
            <w:rStyle w:val="Hyperlink"/>
          </w:rPr>
          <w:t>[XMLNS-2ED]</w:t>
        </w:r>
      </w:hyperlink>
      <w:r>
        <w:t>.</w:t>
      </w:r>
      <w:bookmarkEnd w:id="18"/>
    </w:p>
    <w:p w:rsidR="005E11DF" w:rsidRDefault="00A60159">
      <w:pPr>
        <w:ind w:left="548" w:hanging="274"/>
      </w:pPr>
      <w:bookmarkStart w:id="19" w:name="gt_bd0ce6f9-c350-4900-827e-951265294067"/>
      <w:r>
        <w:rPr>
          <w:b/>
        </w:rPr>
        <w:t>XML schema</w:t>
      </w:r>
      <w:r>
        <w:t>: A description of a type of XML document that is typically expressed in terms of constraints on the structure and content of docum</w:t>
      </w:r>
      <w:r>
        <w:t>ents of that type, in addition to the basic syntax constraints that are imposed by XML itself. An XML schema provides a view of a document type at a relatively high level of abstraction.</w:t>
      </w:r>
      <w:bookmarkEnd w:id="19"/>
    </w:p>
    <w:p w:rsidR="005E11DF" w:rsidRDefault="00A60159">
      <w:pPr>
        <w:ind w:left="548" w:hanging="274"/>
      </w:pPr>
      <w:r>
        <w:rPr>
          <w:b/>
        </w:rPr>
        <w:t>MAY, SHOULD, MUST, SHOULD NOT, MUST NOT:</w:t>
      </w:r>
      <w:r>
        <w:t xml:space="preserve"> These terms (in all caps) ar</w:t>
      </w:r>
      <w:r>
        <w:t xml:space="preserve">e used as defined in </w:t>
      </w:r>
      <w:hyperlink r:id="rId24">
        <w:r>
          <w:rPr>
            <w:rStyle w:val="Hyperlink"/>
          </w:rPr>
          <w:t>[RFC2119]</w:t>
        </w:r>
      </w:hyperlink>
      <w:r>
        <w:t>. All statements of optional behavior use either MAY, SHOULD, or SHOULD NOT.</w:t>
      </w:r>
    </w:p>
    <w:p w:rsidR="005E11DF" w:rsidRDefault="00A60159">
      <w:pPr>
        <w:pStyle w:val="Heading2"/>
      </w:pPr>
      <w:bookmarkStart w:id="20" w:name="section_189a219f63d34f929748c3c43105b0b2"/>
      <w:bookmarkStart w:id="21" w:name="_Toc198496709"/>
      <w:r>
        <w:t>References</w:t>
      </w:r>
      <w:bookmarkEnd w:id="20"/>
      <w:bookmarkEnd w:id="21"/>
      <w:r>
        <w:fldChar w:fldCharType="begin"/>
      </w:r>
      <w:r>
        <w:instrText xml:space="preserve"> XE "References" </w:instrText>
      </w:r>
      <w:r>
        <w:fldChar w:fldCharType="end"/>
      </w:r>
    </w:p>
    <w:p w:rsidR="005E11DF" w:rsidRDefault="00A60159">
      <w:r w:rsidRPr="00301053">
        <w:t>Links to a document in the Microsoft Open Specificatio</w:t>
      </w:r>
      <w:r w:rsidRPr="00301053">
        <w:t>ns library point to the correct section in the most recently published version of the referenced document. However, because individual documents in the library are not updated at the same time, the section numbers in the documents may not match. You can co</w:t>
      </w:r>
      <w:r w:rsidRPr="00301053">
        <w:t xml:space="preserve">nfirm the correct section numbering by checking the </w:t>
      </w:r>
      <w:hyperlink r:id="rId25" w:history="1">
        <w:r w:rsidRPr="00874DB6">
          <w:rPr>
            <w:rStyle w:val="Hyperlink"/>
          </w:rPr>
          <w:t>Errata</w:t>
        </w:r>
      </w:hyperlink>
      <w:r w:rsidRPr="00301053">
        <w:t xml:space="preserve">.  </w:t>
      </w:r>
    </w:p>
    <w:p w:rsidR="005E11DF" w:rsidRDefault="00A60159">
      <w:pPr>
        <w:pStyle w:val="Heading3"/>
      </w:pPr>
      <w:bookmarkStart w:id="22" w:name="section_cfea61038b9d47ae89a90edd7e1cb156"/>
      <w:bookmarkStart w:id="23" w:name="_Toc198496710"/>
      <w:r>
        <w:t>Normative References</w:t>
      </w:r>
      <w:bookmarkEnd w:id="22"/>
      <w:bookmarkEnd w:id="23"/>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5E11DF" w:rsidRDefault="00A60159">
      <w:r>
        <w:t xml:space="preserve">We conduct frequent surveys of the normative references to assure their continued availability. If you have any issue with finding a normative reference, please contact </w:t>
      </w:r>
      <w:hyperlink r:id="rId26" w:history="1">
        <w:r>
          <w:rPr>
            <w:rStyle w:val="Hyperlink"/>
          </w:rPr>
          <w:t>dochelp@microsoft.com</w:t>
        </w:r>
      </w:hyperlink>
      <w:r>
        <w:t xml:space="preserve">. We will assist you </w:t>
      </w:r>
      <w:r>
        <w:t xml:space="preserve">in finding the relevant information. </w:t>
      </w:r>
    </w:p>
    <w:p w:rsidR="005E11DF" w:rsidRDefault="00A60159">
      <w:pPr>
        <w:spacing w:after="200"/>
      </w:pPr>
      <w:r>
        <w:t>[MS-OXWSCDATA] Microsoft Corporation, "</w:t>
      </w:r>
      <w:hyperlink r:id="rId27" w:anchor="Section_138909444c814debb95f6d717e1438cd">
        <w:r>
          <w:rPr>
            <w:rStyle w:val="Hyperlink"/>
          </w:rPr>
          <w:t>Common Web Service Data Types</w:t>
        </w:r>
      </w:hyperlink>
      <w:r>
        <w:t>".</w:t>
      </w:r>
    </w:p>
    <w:p w:rsidR="005E11DF" w:rsidRDefault="00A60159">
      <w:pPr>
        <w:spacing w:after="200"/>
      </w:pPr>
      <w:r>
        <w:t>[MS-OXWSCORE] Microsoft Corporation, "</w:t>
      </w:r>
      <w:hyperlink r:id="rId28" w:anchor="Section_7a113138a0db4168a164bf8b05cc4e6d">
        <w:r>
          <w:rPr>
            <w:rStyle w:val="Hyperlink"/>
          </w:rPr>
          <w:t>Core Items Web Service Protocol</w:t>
        </w:r>
      </w:hyperlink>
      <w:r>
        <w:t>".</w:t>
      </w:r>
    </w:p>
    <w:p w:rsidR="005E11DF" w:rsidRDefault="00A60159">
      <w:pPr>
        <w:spacing w:after="200"/>
      </w:pPr>
      <w:r>
        <w:t>[MS-OXWSFOLD] Microsoft Corporation, "</w:t>
      </w:r>
      <w:hyperlink r:id="rId29" w:anchor="Section_a6f7e293183e47ed90c1dc80129229df">
        <w:r>
          <w:rPr>
            <w:rStyle w:val="Hyperlink"/>
          </w:rPr>
          <w:t xml:space="preserve">Folders and Folder Permissions Web Service </w:t>
        </w:r>
        <w:r>
          <w:rPr>
            <w:rStyle w:val="Hyperlink"/>
          </w:rPr>
          <w:t>Protocol</w:t>
        </w:r>
      </w:hyperlink>
      <w:r>
        <w:t>".</w:t>
      </w:r>
    </w:p>
    <w:p w:rsidR="005E11DF" w:rsidRDefault="00A60159">
      <w:pPr>
        <w:spacing w:after="200"/>
      </w:pPr>
      <w:r>
        <w:t xml:space="preserve">[RFC2119] Bradner, S., "Key words for use in RFCs to Indicate Requirement Levels", BCP 14, RFC 2119, March 1997, </w:t>
      </w:r>
      <w:hyperlink r:id="rId30">
        <w:r>
          <w:rPr>
            <w:rStyle w:val="Hyperlink"/>
          </w:rPr>
          <w:t>https://www.rfc-editor.org/info/rfc2119</w:t>
        </w:r>
      </w:hyperlink>
    </w:p>
    <w:p w:rsidR="005E11DF" w:rsidRDefault="00A60159">
      <w:pPr>
        <w:spacing w:after="200"/>
      </w:pPr>
      <w:r>
        <w:t>[RFC2616] Fielding, R., Get</w:t>
      </w:r>
      <w:r>
        <w:t xml:space="preserve">tys, J., Mogul, J., et al., "Hypertext Transfer Protocol -- HTTP/1.1", RFC 2616, June 1999, </w:t>
      </w:r>
      <w:hyperlink r:id="rId31">
        <w:r>
          <w:rPr>
            <w:rStyle w:val="Hyperlink"/>
          </w:rPr>
          <w:t>https://www.rfc-editor.org/info/rfc2616</w:t>
        </w:r>
      </w:hyperlink>
    </w:p>
    <w:p w:rsidR="005E11DF" w:rsidRDefault="00A60159">
      <w:pPr>
        <w:spacing w:after="200"/>
      </w:pPr>
      <w:r>
        <w:t>[RFC2818] Rescorla, E., "HTTP Over TLS", RFC 2818, May 2000</w:t>
      </w:r>
      <w:r>
        <w:t xml:space="preserve">, </w:t>
      </w:r>
      <w:hyperlink r:id="rId32">
        <w:r>
          <w:rPr>
            <w:rStyle w:val="Hyperlink"/>
          </w:rPr>
          <w:t>https://www.rfc-editor.org/info/rfc2818</w:t>
        </w:r>
      </w:hyperlink>
    </w:p>
    <w:p w:rsidR="005E11DF" w:rsidRDefault="00A60159">
      <w:pPr>
        <w:spacing w:after="200"/>
      </w:pPr>
      <w:r>
        <w:t xml:space="preserve">[RFC3066] Alvestrand, H., "Tags for the Identification of Languages", BCP 47, RFC 3066, January 2001, </w:t>
      </w:r>
      <w:hyperlink r:id="rId33">
        <w:r>
          <w:rPr>
            <w:rStyle w:val="Hyperlink"/>
          </w:rPr>
          <w:t>https://www.rfc-editor.org/info/rfc3066</w:t>
        </w:r>
      </w:hyperlink>
    </w:p>
    <w:p w:rsidR="005E11DF" w:rsidRDefault="00A60159">
      <w:pPr>
        <w:spacing w:after="200"/>
      </w:pPr>
      <w:r>
        <w:t xml:space="preserve">[SOAP1.1] Box, D., Ehnebuske, D., Kakivaya, G., et al., "Simple Object Access Protocol (SOAP) 1.1", W3C Note, May 2000, </w:t>
      </w:r>
      <w:hyperlink r:id="rId34">
        <w:r>
          <w:rPr>
            <w:rStyle w:val="Hyperlink"/>
          </w:rPr>
          <w:t>https://www.w</w:t>
        </w:r>
        <w:r>
          <w:rPr>
            <w:rStyle w:val="Hyperlink"/>
          </w:rPr>
          <w:t>3.org/TR/2000/NOTE-SOAP-20000508/</w:t>
        </w:r>
      </w:hyperlink>
    </w:p>
    <w:p w:rsidR="005E11DF" w:rsidRDefault="00A60159">
      <w:pPr>
        <w:spacing w:after="200"/>
      </w:pPr>
      <w:r>
        <w:t xml:space="preserve">[WSDL] Christensen, E., Curbera, F., Meredith, G., and Weerawarana, S., "Web Services Description Language (WSDL) 1.1", W3C Note, March 2001, </w:t>
      </w:r>
      <w:hyperlink r:id="rId35">
        <w:r>
          <w:rPr>
            <w:rStyle w:val="Hyperlink"/>
          </w:rPr>
          <w:t>https://www.w3.</w:t>
        </w:r>
        <w:r>
          <w:rPr>
            <w:rStyle w:val="Hyperlink"/>
          </w:rPr>
          <w:t>org/TR/2001/NOTE-wsdl-20010315</w:t>
        </w:r>
      </w:hyperlink>
    </w:p>
    <w:p w:rsidR="005E11DF" w:rsidRDefault="00A60159">
      <w:pPr>
        <w:spacing w:after="200"/>
      </w:pPr>
      <w:r>
        <w:t xml:space="preserve">[XMLNS] Bray, T., Hollander, D., Layman, A., et al., Eds., "Namespaces in XML 1.0 (Third Edition)", W3C Recommendation, December 2009, </w:t>
      </w:r>
      <w:hyperlink r:id="rId36">
        <w:r>
          <w:rPr>
            <w:rStyle w:val="Hyperlink"/>
          </w:rPr>
          <w:t>https://www.w3.org/TR/20</w:t>
        </w:r>
        <w:r>
          <w:rPr>
            <w:rStyle w:val="Hyperlink"/>
          </w:rPr>
          <w:t>09/REC-xml-names-20091208/</w:t>
        </w:r>
      </w:hyperlink>
    </w:p>
    <w:p w:rsidR="005E11DF" w:rsidRDefault="00A60159">
      <w:pPr>
        <w:spacing w:after="200"/>
      </w:pPr>
      <w:r>
        <w:lastRenderedPageBreak/>
        <w:t xml:space="preserve">[XMLSCHEMA1] Thompson, H., Beech, D., Maloney, M., and Mendelsohn, N., Eds., "XML Schema Part 1: Structures", W3C Recommendation, May 2001, </w:t>
      </w:r>
      <w:hyperlink r:id="rId37">
        <w:r>
          <w:rPr>
            <w:rStyle w:val="Hyperlink"/>
          </w:rPr>
          <w:t>https://www.w3.org/TR/20</w:t>
        </w:r>
        <w:r>
          <w:rPr>
            <w:rStyle w:val="Hyperlink"/>
          </w:rPr>
          <w:t>01/REC-xmlschema-1-20010502/</w:t>
        </w:r>
      </w:hyperlink>
    </w:p>
    <w:p w:rsidR="005E11DF" w:rsidRDefault="00A60159">
      <w:pPr>
        <w:spacing w:after="200"/>
      </w:pPr>
      <w:r>
        <w:t xml:space="preserve">[XMLSCHEMA2] Biron, P.V., Ed. and Malhotra, A., Ed., "XML Schema Part 2: Datatypes", W3C Recommendation, May 2001, </w:t>
      </w:r>
      <w:hyperlink r:id="rId38">
        <w:r>
          <w:rPr>
            <w:rStyle w:val="Hyperlink"/>
          </w:rPr>
          <w:t>https://www.w3.org/TR/2001/REC-xmlschema-2-20010502/</w:t>
        </w:r>
      </w:hyperlink>
    </w:p>
    <w:p w:rsidR="005E11DF" w:rsidRDefault="00A60159">
      <w:pPr>
        <w:pStyle w:val="Heading3"/>
      </w:pPr>
      <w:bookmarkStart w:id="24" w:name="section_13dff4e078ca4587bd42966df2c0624b"/>
      <w:bookmarkStart w:id="25" w:name="_Toc198496711"/>
      <w:r>
        <w:t>Informative References</w:t>
      </w:r>
      <w:bookmarkEnd w:id="24"/>
      <w:bookmarkEnd w:id="25"/>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5E11DF" w:rsidRDefault="00A60159">
      <w:pPr>
        <w:spacing w:after="200"/>
      </w:pPr>
      <w:r>
        <w:t>[MS-OXDSCLI] Microsoft Corporation, "</w:t>
      </w:r>
      <w:hyperlink r:id="rId39" w:anchor="Section_78530279d0424eb0a1f403b18143cd19">
        <w:r>
          <w:rPr>
            <w:rStyle w:val="Hyperlink"/>
          </w:rPr>
          <w:t>Autodiscover Publishing and Lookup Protocol</w:t>
        </w:r>
      </w:hyperlink>
      <w:r>
        <w:t>".</w:t>
      </w:r>
    </w:p>
    <w:p w:rsidR="005E11DF" w:rsidRDefault="00A60159">
      <w:pPr>
        <w:spacing w:after="200"/>
      </w:pPr>
      <w:r>
        <w:t>[MS-OXPROTO] Microsoft Corporation, "</w:t>
      </w:r>
      <w:hyperlink r:id="rId40" w:anchor="Section_734ab967e43e425babe1974af56c0283">
        <w:r>
          <w:rPr>
            <w:rStyle w:val="Hyperlink"/>
          </w:rPr>
          <w:t>Exchange Server Protocols System Overview</w:t>
        </w:r>
      </w:hyperlink>
      <w:r>
        <w:t>".</w:t>
      </w:r>
    </w:p>
    <w:p w:rsidR="005E11DF" w:rsidRDefault="00A60159">
      <w:pPr>
        <w:spacing w:after="200"/>
      </w:pPr>
      <w:r>
        <w:t>[MS-OXWSADISC] Microsoft Corporation, "</w:t>
      </w:r>
      <w:hyperlink r:id="rId41" w:anchor="Section_b239dc06c52c4259bc491ff88d22ae3c">
        <w:r>
          <w:rPr>
            <w:rStyle w:val="Hyperlink"/>
          </w:rPr>
          <w:t>Autodiscover Publishing and Lookup SOAP-Based Web Service Protocol</w:t>
        </w:r>
      </w:hyperlink>
      <w:r>
        <w:t>".</w:t>
      </w:r>
    </w:p>
    <w:p w:rsidR="005E11DF" w:rsidRDefault="00A60159">
      <w:pPr>
        <w:spacing w:after="200"/>
      </w:pPr>
      <w:r>
        <w:t>[MS-OXWSPSNTIF] Microsoft Corporation, "</w:t>
      </w:r>
      <w:hyperlink r:id="rId42" w:anchor="Section_dbc436f29eca4dd8b509025543cf843f">
        <w:r>
          <w:rPr>
            <w:rStyle w:val="Hyperlink"/>
          </w:rPr>
          <w:t>Push Notifications Web Service Protocol</w:t>
        </w:r>
      </w:hyperlink>
      <w:r>
        <w:t>".</w:t>
      </w:r>
    </w:p>
    <w:p w:rsidR="005E11DF" w:rsidRDefault="00A60159">
      <w:pPr>
        <w:pStyle w:val="Heading2"/>
      </w:pPr>
      <w:bookmarkStart w:id="26" w:name="section_0d40dad560b04b3a97a563667f40a0ef"/>
      <w:bookmarkStart w:id="27" w:name="_Toc198496712"/>
      <w:r>
        <w:t>Overview</w:t>
      </w:r>
      <w:bookmarkEnd w:id="26"/>
      <w:bookmarkEnd w:id="27"/>
      <w:r>
        <w:fldChar w:fldCharType="begin"/>
      </w:r>
      <w:r>
        <w:instrText xml:space="preserve"> XE "Overview (synopsis)" </w:instrText>
      </w:r>
      <w:r>
        <w:fldChar w:fldCharType="end"/>
      </w:r>
    </w:p>
    <w:p w:rsidR="005E11DF" w:rsidRDefault="00A60159">
      <w:r>
        <w:t>This protocol enables clients to subscribe to receive pull notifications from the server, or to receive streaming notifications from the server. For pull not</w:t>
      </w:r>
      <w:r>
        <w:t xml:space="preserve">ifications, clients subscribe to updates and then receive these updates from the server in response to specific requests. For streaming notifications, the server automatically pushes the updates to clients through an open connection. </w:t>
      </w:r>
    </w:p>
    <w:p w:rsidR="005E11DF" w:rsidRDefault="00A60159">
      <w:pPr>
        <w:pStyle w:val="Heading2"/>
      </w:pPr>
      <w:bookmarkStart w:id="28" w:name="section_ce30845bb21b4162881e5091e8d15621"/>
      <w:bookmarkStart w:id="29" w:name="_Toc198496713"/>
      <w:r>
        <w:t>Relationship to Other</w:t>
      </w:r>
      <w:r>
        <w:t xml:space="preserve"> Protocols</w:t>
      </w:r>
      <w:bookmarkEnd w:id="28"/>
      <w:bookmarkEnd w:id="29"/>
      <w:r>
        <w:fldChar w:fldCharType="begin"/>
      </w:r>
      <w:r>
        <w:instrText xml:space="preserve"> XE "Relationship to other protocols" </w:instrText>
      </w:r>
      <w:r>
        <w:fldChar w:fldCharType="end"/>
      </w:r>
    </w:p>
    <w:p w:rsidR="005E11DF" w:rsidRDefault="00A60159">
      <w:r>
        <w:t xml:space="preserve">A client that implements this protocol can use the Autodiscover Publishing and Lookup SOAP-Based Web Service Protocol, as described in </w:t>
      </w:r>
      <w:hyperlink r:id="rId43" w:anchor="Section_b239dc06c52c4259bc491ff88d22ae3c">
        <w:r>
          <w:rPr>
            <w:rStyle w:val="Hyperlink"/>
          </w:rPr>
          <w:t>[MS-OXWSADISC]</w:t>
        </w:r>
      </w:hyperlink>
      <w:r>
        <w:t xml:space="preserve">, or the Autodiscover Publishing and Lookup Protocol, as described in </w:t>
      </w:r>
      <w:hyperlink r:id="rId44" w:anchor="Section_78530279d0424eb0a1f403b18143cd19">
        <w:r>
          <w:rPr>
            <w:rStyle w:val="Hyperlink"/>
          </w:rPr>
          <w:t>[MS-OXDSCLI]</w:t>
        </w:r>
      </w:hyperlink>
      <w:r>
        <w:t xml:space="preserve">, to identify the target </w:t>
      </w:r>
      <w:hyperlink w:anchor="gt_b91c1e27-e8e0-499b-8c65-738006af72ee">
        <w:r>
          <w:rPr>
            <w:rStyle w:val="HyperlinkGreen"/>
            <w:b/>
          </w:rPr>
          <w:t>endpoint</w:t>
        </w:r>
      </w:hyperlink>
      <w:r>
        <w:t xml:space="preserve"> to use for each operation.</w:t>
      </w:r>
    </w:p>
    <w:p w:rsidR="005E11DF" w:rsidRDefault="00A60159">
      <w:r>
        <w:t xml:space="preserve">This protocol uses the SOAP Protocol, as described in </w:t>
      </w:r>
      <w:hyperlink r:id="rId45">
        <w:r>
          <w:rPr>
            <w:rStyle w:val="Hyperlink"/>
          </w:rPr>
          <w:t>[SOAP1.1]</w:t>
        </w:r>
      </w:hyperlink>
      <w:r>
        <w:t>, to specify the structure information exchanged between the client a</w:t>
      </w:r>
      <w:r>
        <w:t xml:space="preserve">nd the server. This protocol uses the XML Protocol, as described in </w:t>
      </w:r>
      <w:hyperlink r:id="rId46">
        <w:r>
          <w:rPr>
            <w:rStyle w:val="Hyperlink"/>
          </w:rPr>
          <w:t>[XMLSCHEMA1]</w:t>
        </w:r>
      </w:hyperlink>
      <w:r>
        <w:t xml:space="preserve"> and </w:t>
      </w:r>
      <w:hyperlink r:id="rId47">
        <w:r>
          <w:rPr>
            <w:rStyle w:val="Hyperlink"/>
          </w:rPr>
          <w:t>[XMLSCHEMA2]</w:t>
        </w:r>
      </w:hyperlink>
      <w:r>
        <w:t>, to describe the message con</w:t>
      </w:r>
      <w:r>
        <w:t>tent sent to and from the server.</w:t>
      </w:r>
    </w:p>
    <w:p w:rsidR="005E11DF" w:rsidRDefault="00A60159">
      <w:r>
        <w:t xml:space="preserve">This protocol uses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as described in </w:t>
      </w:r>
      <w:hyperlink r:id="rId48">
        <w:r>
          <w:rPr>
            <w:rStyle w:val="Hyperlink"/>
          </w:rPr>
          <w:t>[RFC2616]</w:t>
        </w:r>
      </w:hyperlink>
      <w:r>
        <w:t xml:space="preserve">, and SOAP over </w:t>
      </w:r>
      <w:hyperlink w:anchor="gt_9239bd88-9747-44a6-83a6-473f53f175a7">
        <w:r>
          <w:rPr>
            <w:rStyle w:val="HyperlinkGreen"/>
            <w:b/>
          </w:rPr>
          <w:t>HTTPS</w:t>
        </w:r>
      </w:hyperlink>
      <w:r>
        <w:t xml:space="preserve">, as described in </w:t>
      </w:r>
      <w:hyperlink r:id="rId49">
        <w:r>
          <w:rPr>
            <w:rStyle w:val="Hyperlink"/>
          </w:rPr>
          <w:t>[RFC2818]</w:t>
        </w:r>
      </w:hyperlink>
      <w:r>
        <w:t>, as shown in the following layering diagram.</w:t>
      </w:r>
    </w:p>
    <w:p w:rsidR="005E11DF" w:rsidRDefault="00A60159">
      <w:pPr>
        <w:spacing w:line="240" w:lineRule="atLeast"/>
      </w:pPr>
      <w:r>
        <w:rPr>
          <w:noProof/>
        </w:rPr>
        <w:drawing>
          <wp:inline distT="0" distB="0" distL="0" distR="0">
            <wp:extent cx="3959225" cy="1414780"/>
            <wp:effectExtent l="19050" t="0" r="9525" b="0"/>
            <wp:docPr id="5555" name="MS-OXWSNTIF_pict64e87bee-9ebd-43ab-bc2b-db4e11f4479a.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WSNTIF_pict64e87bee-9ebd-43ab-bc2b-db4e11f4479a.png" descr="This protocol in relation to other protocols" title="This protocol in relation to other protocols"/>
                    <pic:cNvPicPr>
                      <a:picLocks noChangeAspect="1" noChangeArrowheads="1"/>
                    </pic:cNvPicPr>
                  </pic:nvPicPr>
                  <pic:blipFill>
                    <a:blip r:embed="rId50" cstate="print"/>
                    <a:srcRect/>
                    <a:stretch>
                      <a:fillRect/>
                    </a:stretch>
                  </pic:blipFill>
                  <pic:spPr bwMode="auto">
                    <a:xfrm>
                      <a:off x="0" y="0"/>
                      <a:ext cx="3959225" cy="1414780"/>
                    </a:xfrm>
                    <a:prstGeom prst="rect">
                      <a:avLst/>
                    </a:prstGeom>
                    <a:noFill/>
                    <a:ln w="9525">
                      <a:noFill/>
                      <a:miter lim="800000"/>
                      <a:headEnd/>
                      <a:tailEnd/>
                    </a:ln>
                  </pic:spPr>
                </pic:pic>
              </a:graphicData>
            </a:graphic>
          </wp:inline>
        </w:drawing>
      </w:r>
    </w:p>
    <w:p w:rsidR="005E11DF" w:rsidRDefault="00A60159">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5E11DF" w:rsidRDefault="00A60159">
      <w:r>
        <w:t xml:space="preserve">The information that is returned by this protocol is used when requests are made by using the Push Notifications Web Service Protocol, as described in </w:t>
      </w:r>
      <w:hyperlink r:id="rId51" w:anchor="Section_dbc436f29eca4dd8b509025543cf843f">
        <w:r>
          <w:rPr>
            <w:rStyle w:val="Hyperlink"/>
          </w:rPr>
          <w:t>[MS-OXWSPSNTIF]</w:t>
        </w:r>
      </w:hyperlink>
      <w:r>
        <w:t>.</w:t>
      </w:r>
    </w:p>
    <w:p w:rsidR="005E11DF" w:rsidRDefault="00A60159">
      <w:r>
        <w:t xml:space="preserve">For conceptual background information and overviews of the relationships and interactions between this and other protocols, see </w:t>
      </w:r>
      <w:hyperlink r:id="rId52" w:anchor="Section_734ab967e43e425babe1974af56c0283">
        <w:r>
          <w:rPr>
            <w:rStyle w:val="Hyperlink"/>
          </w:rPr>
          <w:t>[MS-OXPROTO]</w:t>
        </w:r>
      </w:hyperlink>
      <w:r>
        <w:t>.</w:t>
      </w:r>
    </w:p>
    <w:p w:rsidR="005E11DF" w:rsidRDefault="00A60159">
      <w:pPr>
        <w:pStyle w:val="Heading2"/>
      </w:pPr>
      <w:bookmarkStart w:id="30" w:name="section_7b77c22a1ad94d31bce76c621c7c4f94"/>
      <w:bookmarkStart w:id="31" w:name="_Toc198496714"/>
      <w:r>
        <w:lastRenderedPageBreak/>
        <w:t>Prerequisites/Preconditions</w:t>
      </w:r>
      <w:bookmarkEnd w:id="30"/>
      <w:bookmarkEnd w:id="31"/>
      <w:r>
        <w:fldChar w:fldCharType="begin"/>
      </w:r>
      <w:r>
        <w:instrText xml:space="preserve"> XE "Prerequisites" </w:instrText>
      </w:r>
      <w:r>
        <w:fldChar w:fldCharType="end"/>
      </w:r>
      <w:r>
        <w:fldChar w:fldCharType="begin"/>
      </w:r>
      <w:r>
        <w:instrText xml:space="preserve"> XE "Preconditions" </w:instrText>
      </w:r>
      <w:r>
        <w:fldChar w:fldCharType="end"/>
      </w:r>
    </w:p>
    <w:p w:rsidR="005E11DF" w:rsidRDefault="00A60159">
      <w:r>
        <w:t xml:space="preserve">The </w:t>
      </w:r>
      <w:hyperlink w:anchor="gt_b91c1e27-e8e0-499b-8c65-738006af72ee">
        <w:r>
          <w:rPr>
            <w:rStyle w:val="HyperlinkGreen"/>
            <w:b/>
          </w:rPr>
          <w:t>endpoint</w:t>
        </w:r>
      </w:hyperlink>
      <w:r>
        <w:t xml:space="preserve"> </w:t>
      </w:r>
      <w:hyperlink w:anchor="gt_433a4fb7-ef84-46b0-ab65-905f5e3a80b1">
        <w:r>
          <w:rPr>
            <w:rStyle w:val="HyperlinkGreen"/>
            <w:b/>
          </w:rPr>
          <w:t>UR</w:t>
        </w:r>
        <w:r>
          <w:rPr>
            <w:rStyle w:val="HyperlinkGreen"/>
            <w:b/>
          </w:rPr>
          <w:t>L</w:t>
        </w:r>
      </w:hyperlink>
      <w:r>
        <w:t xml:space="preserve"> that is returned by either the Autodiscover Publishing Lookup SOAP-Based Web Service Protocol, as described in </w:t>
      </w:r>
      <w:hyperlink r:id="rId53" w:anchor="Section_b239dc06c52c4259bc491ff88d22ae3c">
        <w:r>
          <w:rPr>
            <w:rStyle w:val="Hyperlink"/>
          </w:rPr>
          <w:t>[MS-OXWSADISC]</w:t>
        </w:r>
      </w:hyperlink>
      <w:r>
        <w:t>, or the Autodiscover Publishing and Lookup P</w:t>
      </w:r>
      <w:r>
        <w:t xml:space="preserve">rotocol, as described in </w:t>
      </w:r>
      <w:hyperlink r:id="rId54" w:anchor="Section_78530279d0424eb0a1f403b18143cd19">
        <w:r>
          <w:rPr>
            <w:rStyle w:val="Hyperlink"/>
          </w:rPr>
          <w:t>[MS-OXDSCLI]</w:t>
        </w:r>
      </w:hyperlink>
      <w:r>
        <w:t xml:space="preserve">, is required to form the </w:t>
      </w:r>
      <w:hyperlink w:anchor="gt_d72f1494-4917-4e9e-a9fd-b8f1b2758dcd">
        <w:r>
          <w:rPr>
            <w:rStyle w:val="HyperlinkGreen"/>
            <w:b/>
          </w:rPr>
          <w:t>HTTP</w:t>
        </w:r>
      </w:hyperlink>
      <w:r>
        <w:t xml:space="preserve"> request to the Web server that hosts this pr</w:t>
      </w:r>
      <w:r>
        <w:t>otocol. The operations that this protocol defines cannot be accessed unless the correct endpoint is identified in the HTTP Web requests that target this protocol.</w:t>
      </w:r>
    </w:p>
    <w:p w:rsidR="005E11DF" w:rsidRDefault="00A60159">
      <w:pPr>
        <w:pStyle w:val="Heading2"/>
      </w:pPr>
      <w:bookmarkStart w:id="32" w:name="section_46c445d6edba4fb88a9e34e257bc9d5c"/>
      <w:bookmarkStart w:id="33" w:name="_Toc198496715"/>
      <w:r>
        <w:t>Applicability Statement</w:t>
      </w:r>
      <w:bookmarkEnd w:id="32"/>
      <w:bookmarkEnd w:id="33"/>
      <w:r>
        <w:fldChar w:fldCharType="begin"/>
      </w:r>
      <w:r>
        <w:instrText xml:space="preserve"> XE "Applicability" </w:instrText>
      </w:r>
      <w:r>
        <w:fldChar w:fldCharType="end"/>
      </w:r>
    </w:p>
    <w:p w:rsidR="005E11DF" w:rsidRDefault="00A60159">
      <w:r>
        <w:t>The protocol specified in this document is appl</w:t>
      </w:r>
      <w:r>
        <w:t>icable to environments that incorporate notifications.</w:t>
      </w:r>
    </w:p>
    <w:p w:rsidR="005E11DF" w:rsidRDefault="00A60159">
      <w:pPr>
        <w:pStyle w:val="Heading2"/>
      </w:pPr>
      <w:bookmarkStart w:id="34" w:name="section_d4f01cc452834f4a8c74417998c73bbc"/>
      <w:bookmarkStart w:id="35" w:name="_Toc198496716"/>
      <w:r>
        <w:t>Versioning and Capability Negotiation</w:t>
      </w:r>
      <w:bookmarkEnd w:id="34"/>
      <w:bookmarkEnd w:id="35"/>
      <w:r>
        <w:fldChar w:fldCharType="begin"/>
      </w:r>
      <w:r>
        <w:instrText xml:space="preserve"> XE "Versioning" </w:instrText>
      </w:r>
      <w:r>
        <w:fldChar w:fldCharType="end"/>
      </w:r>
      <w:r>
        <w:fldChar w:fldCharType="begin"/>
      </w:r>
      <w:r>
        <w:instrText xml:space="preserve"> XE "Capability negotiation" </w:instrText>
      </w:r>
      <w:r>
        <w:fldChar w:fldCharType="end"/>
      </w:r>
    </w:p>
    <w:p w:rsidR="005E11DF" w:rsidRDefault="00A60159">
      <w:r>
        <w:t>This document covers versioning issues in the following areas:</w:t>
      </w:r>
    </w:p>
    <w:p w:rsidR="005E11DF" w:rsidRDefault="00A60159">
      <w:pPr>
        <w:pStyle w:val="ListParagraph"/>
        <w:numPr>
          <w:ilvl w:val="0"/>
          <w:numId w:val="47"/>
        </w:numPr>
      </w:pPr>
      <w:r>
        <w:rPr>
          <w:b/>
        </w:rPr>
        <w:t>Supported Transports:</w:t>
      </w:r>
      <w:r>
        <w:t xml:space="preserve"> This protocol uses multiple </w:t>
      </w:r>
      <w:r>
        <w:t xml:space="preserve">transports with SOAP 1.1, as specified in section </w:t>
      </w:r>
      <w:hyperlink w:anchor="Section_27c6c688ca314c1d8ec66fc5aab4a1a1" w:history="1">
        <w:r>
          <w:rPr>
            <w:rStyle w:val="Hyperlink"/>
          </w:rPr>
          <w:t>2.1</w:t>
        </w:r>
      </w:hyperlink>
      <w:r>
        <w:t>.</w:t>
      </w:r>
    </w:p>
    <w:p w:rsidR="005E11DF" w:rsidRDefault="00A60159">
      <w:pPr>
        <w:pStyle w:val="ListParagraph"/>
        <w:numPr>
          <w:ilvl w:val="0"/>
          <w:numId w:val="47"/>
        </w:numPr>
      </w:pPr>
      <w:r>
        <w:rPr>
          <w:b/>
        </w:rPr>
        <w:t>Protocol Versions:</w:t>
      </w:r>
      <w:r>
        <w:t xml:space="preserve"> This protocol has only one </w:t>
      </w:r>
      <w:hyperlink w:anchor="gt_61056d88-e7ee-4cea-8dcd-80a9ef5db083">
        <w:r>
          <w:rPr>
            <w:rStyle w:val="HyperlinkGreen"/>
            <w:b/>
          </w:rPr>
          <w:t>WSDL port type</w:t>
        </w:r>
      </w:hyperlink>
      <w:r>
        <w:t xml:space="preserve"> version. The </w:t>
      </w:r>
      <w:hyperlink w:anchor="gt_5a824664-0858-4b09-b852-83baf4584efa">
        <w:r>
          <w:rPr>
            <w:rStyle w:val="HyperlinkGreen"/>
            <w:b/>
          </w:rPr>
          <w:t>WSDL</w:t>
        </w:r>
      </w:hyperlink>
      <w:r>
        <w:t xml:space="preserve"> version of the request is identified by using the </w:t>
      </w:r>
      <w:r>
        <w:rPr>
          <w:b/>
        </w:rPr>
        <w:t>t:RequestServerVersion</w:t>
      </w:r>
      <w:r>
        <w:t xml:space="preserve"> element, as described in </w:t>
      </w:r>
      <w:hyperlink r:id="rId55" w:anchor="Section_138909444c814debb95f6d717e1438cd">
        <w:r>
          <w:rPr>
            <w:rStyle w:val="Hyperlink"/>
          </w:rPr>
          <w:t>[MS-OXWSC</w:t>
        </w:r>
        <w:r>
          <w:rPr>
            <w:rStyle w:val="Hyperlink"/>
          </w:rPr>
          <w:t>DATA]</w:t>
        </w:r>
      </w:hyperlink>
      <w:r>
        <w:t xml:space="preserve"> section 2.2.3.9, and the version of the server responding to the request is identified by using the </w:t>
      </w:r>
      <w:r>
        <w:rPr>
          <w:b/>
        </w:rPr>
        <w:t>t:ServerVersionInfo</w:t>
      </w:r>
      <w:r>
        <w:t xml:space="preserve"> element, as described in [MS-OXWSCDATA] section 2.2.3.10.</w:t>
      </w:r>
    </w:p>
    <w:p w:rsidR="005E11DF" w:rsidRDefault="00A60159">
      <w:pPr>
        <w:pStyle w:val="ListParagraph"/>
        <w:numPr>
          <w:ilvl w:val="0"/>
          <w:numId w:val="47"/>
        </w:numPr>
      </w:pPr>
      <w:r>
        <w:rPr>
          <w:b/>
        </w:rPr>
        <w:t>Security and Authentication Methods:</w:t>
      </w:r>
      <w:r>
        <w:t xml:space="preserve"> This protocol relies on the Web ser</w:t>
      </w:r>
      <w:r>
        <w:t>ver that is hosting it to perform authentication.</w:t>
      </w:r>
    </w:p>
    <w:p w:rsidR="005E11DF" w:rsidRDefault="00A60159">
      <w:pPr>
        <w:pStyle w:val="ListParagraph"/>
        <w:numPr>
          <w:ilvl w:val="0"/>
          <w:numId w:val="47"/>
        </w:numPr>
      </w:pPr>
      <w:r>
        <w:rPr>
          <w:b/>
        </w:rPr>
        <w:t>Localization:</w:t>
      </w:r>
      <w:r>
        <w:t xml:space="preserve"> This protocol includes text strings in various messages. Localization considerations for such strings are specified in section </w:t>
      </w:r>
      <w:hyperlink w:anchor="Section_dd7f6e629c4c4660b0fef0d73e1161e9" w:history="1">
        <w:r>
          <w:rPr>
            <w:rStyle w:val="Hyperlink"/>
          </w:rPr>
          <w:t>3.1.4</w:t>
        </w:r>
      </w:hyperlink>
      <w:r>
        <w:t>.</w:t>
      </w:r>
    </w:p>
    <w:p w:rsidR="005E11DF" w:rsidRDefault="00A60159">
      <w:pPr>
        <w:pStyle w:val="ListParagraph"/>
        <w:numPr>
          <w:ilvl w:val="0"/>
          <w:numId w:val="47"/>
        </w:numPr>
      </w:pPr>
      <w:r>
        <w:rPr>
          <w:b/>
        </w:rPr>
        <w:t>Capability Negotiation</w:t>
      </w:r>
      <w:r>
        <w:t>: This protocol does not support version negotiation.</w:t>
      </w:r>
    </w:p>
    <w:p w:rsidR="005E11DF" w:rsidRDefault="00A60159">
      <w:pPr>
        <w:pStyle w:val="Heading2"/>
      </w:pPr>
      <w:bookmarkStart w:id="36" w:name="section_29927b47cb1b450c841c6e9063602cba"/>
      <w:bookmarkStart w:id="37" w:name="_Toc198496717"/>
      <w:r>
        <w:t>Vendor-Extensible Fields</w:t>
      </w:r>
      <w:bookmarkEnd w:id="36"/>
      <w:bookmarkEnd w:id="37"/>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5E11DF" w:rsidRDefault="00A60159">
      <w:r>
        <w:t>None.</w:t>
      </w:r>
    </w:p>
    <w:p w:rsidR="005E11DF" w:rsidRDefault="00A60159">
      <w:pPr>
        <w:pStyle w:val="Heading2"/>
      </w:pPr>
      <w:bookmarkStart w:id="38" w:name="section_c1fbf7519ad247988aabda16348866f2"/>
      <w:bookmarkStart w:id="39" w:name="_Toc198496718"/>
      <w:r>
        <w:t>Standards Assignments</w:t>
      </w:r>
      <w:bookmarkEnd w:id="38"/>
      <w:bookmarkEnd w:id="39"/>
      <w:r>
        <w:fldChar w:fldCharType="begin"/>
      </w:r>
      <w:r>
        <w:instrText xml:space="preserve"> XE "Standards assignments" </w:instrText>
      </w:r>
      <w:r>
        <w:fldChar w:fldCharType="end"/>
      </w:r>
    </w:p>
    <w:p w:rsidR="005E11DF" w:rsidRDefault="00A60159">
      <w:r>
        <w:t>None.</w:t>
      </w:r>
    </w:p>
    <w:p w:rsidR="005E11DF" w:rsidRDefault="00A60159">
      <w:pPr>
        <w:pStyle w:val="Heading1"/>
      </w:pPr>
      <w:bookmarkStart w:id="40" w:name="section_c356019b8fba465cb3e3d5229a8259f3"/>
      <w:bookmarkStart w:id="41" w:name="_Toc198496719"/>
      <w:r>
        <w:lastRenderedPageBreak/>
        <w:t>Messages</w:t>
      </w:r>
      <w:bookmarkEnd w:id="40"/>
      <w:bookmarkEnd w:id="41"/>
    </w:p>
    <w:p w:rsidR="005E11DF" w:rsidRDefault="00A60159">
      <w:r w:rsidRPr="00A12AC2">
        <w:t xml:space="preserve">In the following sections, the schema definition might differ from the processing rules imposed by the protocol. The </w:t>
      </w:r>
      <w:hyperlink w:anchor="gt_5a824664-0858-4b09-b852-83baf4584efa">
        <w:r>
          <w:rPr>
            <w:rStyle w:val="HyperlinkGreen"/>
            <w:b/>
          </w:rPr>
          <w:t>WSDL</w:t>
        </w:r>
      </w:hyperlink>
      <w:r w:rsidRPr="00A12AC2">
        <w:t xml:space="preserve"> in this specification provides a base description of the protocol. The s</w:t>
      </w:r>
      <w:r w:rsidRPr="00A12AC2">
        <w:t>chema in this specification provides a base description of the message syntax. The text that specifies the WSDL and schema might specify restrictions that reflect actual protocol behavior. For example, the schema definition might allow for an element to be</w:t>
      </w:r>
      <w:r w:rsidRPr="00A12AC2">
        <w:t xml:space="preserve"> </w:t>
      </w:r>
      <w:r w:rsidRPr="00A12AC2">
        <w:rPr>
          <w:b/>
        </w:rPr>
        <w:t>empty</w:t>
      </w:r>
      <w:r w:rsidRPr="00A12AC2">
        <w:t xml:space="preserve">, </w:t>
      </w:r>
      <w:r w:rsidRPr="00A12AC2">
        <w:rPr>
          <w:b/>
        </w:rPr>
        <w:t>null</w:t>
      </w:r>
      <w:r w:rsidRPr="00A12AC2">
        <w:t xml:space="preserve">, or </w:t>
      </w:r>
      <w:r w:rsidRPr="00A12AC2">
        <w:rPr>
          <w:b/>
        </w:rPr>
        <w:t>not present</w:t>
      </w:r>
      <w:r w:rsidRPr="00A12AC2">
        <w:t xml:space="preserve"> but the behavior of the protocol as specified restricts the same elements to being </w:t>
      </w:r>
      <w:r w:rsidRPr="00A12AC2">
        <w:rPr>
          <w:b/>
        </w:rPr>
        <w:t>non-empty</w:t>
      </w:r>
      <w:r w:rsidRPr="00A12AC2">
        <w:t xml:space="preserve">, </w:t>
      </w:r>
      <w:r w:rsidRPr="00A12AC2">
        <w:rPr>
          <w:b/>
        </w:rPr>
        <w:t>not null</w:t>
      </w:r>
      <w:r w:rsidRPr="00A12AC2">
        <w:t xml:space="preserve">, or </w:t>
      </w:r>
      <w:r w:rsidRPr="00A12AC2">
        <w:rPr>
          <w:b/>
        </w:rPr>
        <w:t>present</w:t>
      </w:r>
      <w:r w:rsidRPr="00A12AC2">
        <w:t>.</w:t>
      </w:r>
    </w:p>
    <w:p w:rsidR="005E11DF" w:rsidRDefault="00A60159">
      <w:pPr>
        <w:pStyle w:val="Heading2"/>
      </w:pPr>
      <w:bookmarkStart w:id="42" w:name="section_27c6c688ca314c1d8ec66fc5aab4a1a1"/>
      <w:bookmarkStart w:id="43" w:name="_Toc198496720"/>
      <w:r>
        <w:t>Transport</w:t>
      </w:r>
      <w:bookmarkEnd w:id="42"/>
      <w:bookmarkEnd w:id="43"/>
      <w:r>
        <w:fldChar w:fldCharType="begin"/>
      </w:r>
      <w:r>
        <w:instrText xml:space="preserve"> XE "Messages:transport" </w:instrText>
      </w:r>
      <w:r>
        <w:fldChar w:fldCharType="end"/>
      </w:r>
      <w:r>
        <w:fldChar w:fldCharType="begin"/>
      </w:r>
      <w:r>
        <w:instrText xml:space="preserve"> XE "Transport" </w:instrText>
      </w:r>
      <w:r>
        <w:fldChar w:fldCharType="end"/>
      </w:r>
    </w:p>
    <w:p w:rsidR="005E11DF" w:rsidRDefault="00A60159">
      <w:r>
        <w:t xml:space="preserve">The </w:t>
      </w:r>
      <w:hyperlink w:anchor="gt_c1c313af-2310-4380-a6ea-c2cedc115958">
        <w:r>
          <w:rPr>
            <w:rStyle w:val="HyperlinkGreen"/>
            <w:b/>
          </w:rPr>
          <w:t>SOAP</w:t>
        </w:r>
      </w:hyperlink>
      <w:r>
        <w:t xml:space="preserve"> version supported is SOAP 1.1. For more details, see </w:t>
      </w:r>
      <w:hyperlink r:id="rId56">
        <w:r>
          <w:rPr>
            <w:rStyle w:val="Hyperlink"/>
          </w:rPr>
          <w:t>[SOAP1.1]</w:t>
        </w:r>
      </w:hyperlink>
      <w:r>
        <w:t>.</w:t>
      </w:r>
    </w:p>
    <w:p w:rsidR="005E11DF" w:rsidRDefault="00A60159">
      <w:r>
        <w:t xml:space="preserve">This protocol relies on the Web server that hosts the application to perform authentication. This protocol MUST support SOAP over HTTP, as specified in </w:t>
      </w:r>
      <w:hyperlink r:id="rId57">
        <w:r>
          <w:rPr>
            <w:rStyle w:val="Hyperlink"/>
          </w:rPr>
          <w:t>[RFC2616]</w:t>
        </w:r>
      </w:hyperlink>
      <w:r>
        <w:t>. The protocol SHOULD use secu</w:t>
      </w:r>
      <w:r>
        <w:t xml:space="preserve">re communications by means of </w:t>
      </w:r>
      <w:hyperlink w:anchor="gt_9239bd88-9747-44a6-83a6-473f53f175a7">
        <w:r>
          <w:rPr>
            <w:rStyle w:val="HyperlinkGreen"/>
            <w:b/>
          </w:rPr>
          <w:t>HTTPS</w:t>
        </w:r>
      </w:hyperlink>
      <w:r>
        <w:t xml:space="preserve">, as defined in </w:t>
      </w:r>
      <w:hyperlink r:id="rId58">
        <w:r>
          <w:rPr>
            <w:rStyle w:val="Hyperlink"/>
          </w:rPr>
          <w:t>[RFC2818]</w:t>
        </w:r>
      </w:hyperlink>
      <w:r>
        <w:t>.</w:t>
      </w:r>
    </w:p>
    <w:p w:rsidR="005E11DF" w:rsidRDefault="00A60159">
      <w:pPr>
        <w:pStyle w:val="Heading2"/>
      </w:pPr>
      <w:bookmarkStart w:id="44" w:name="section_f23c3224a11348328dd9203532d3f091"/>
      <w:bookmarkStart w:id="45" w:name="_Toc198496721"/>
      <w:r>
        <w:t>Common Message Syntax</w:t>
      </w:r>
      <w:bookmarkEnd w:id="44"/>
      <w:bookmarkEnd w:id="45"/>
      <w:r>
        <w:fldChar w:fldCharType="begin"/>
      </w:r>
      <w:r>
        <w:instrText xml:space="preserve"> XE "Messages:syntax" </w:instrText>
      </w:r>
      <w:r>
        <w:fldChar w:fldCharType="end"/>
      </w:r>
      <w:r>
        <w:fldChar w:fldCharType="begin"/>
      </w:r>
      <w:r>
        <w:instrText xml:space="preserve"> XE "Syntax: messages </w:instrText>
      </w:r>
      <w:r>
        <w:instrText xml:space="preserve">- overview" </w:instrText>
      </w:r>
      <w:r>
        <w:fldChar w:fldCharType="end"/>
      </w:r>
    </w:p>
    <w:p w:rsidR="005E11DF" w:rsidRDefault="00A60159">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defined in </w:t>
      </w:r>
      <w:hyperlink r:id="rId59">
        <w:r>
          <w:rPr>
            <w:rStyle w:val="Hyperlink"/>
          </w:rPr>
          <w:t>[XMLSCHEMA1]</w:t>
        </w:r>
      </w:hyperlink>
      <w:r>
        <w:t xml:space="preserve"> and </w:t>
      </w:r>
      <w:hyperlink r:id="rId60">
        <w:r>
          <w:rPr>
            <w:rStyle w:val="Hyperlink"/>
          </w:rPr>
          <w:t>[XMLSCHEMA2]</w:t>
        </w:r>
      </w:hyperlink>
      <w:r>
        <w:t xml:space="preserve">, and </w:t>
      </w:r>
      <w:hyperlink w:anchor="gt_5a824664-0858-4b09-b852-83baf4584efa">
        <w:r>
          <w:rPr>
            <w:rStyle w:val="HyperlinkGreen"/>
            <w:b/>
          </w:rPr>
          <w:t>WSDL</w:t>
        </w:r>
      </w:hyperlink>
      <w:r>
        <w:t xml:space="preserve"> as defined in </w:t>
      </w:r>
      <w:hyperlink r:id="rId61">
        <w:r>
          <w:rPr>
            <w:rStyle w:val="Hyperlink"/>
          </w:rPr>
          <w:t>[WSDL]</w:t>
        </w:r>
      </w:hyperlink>
      <w:r>
        <w:t>.</w:t>
      </w:r>
    </w:p>
    <w:p w:rsidR="005E11DF" w:rsidRDefault="00A60159">
      <w:pPr>
        <w:pStyle w:val="Heading3"/>
      </w:pPr>
      <w:bookmarkStart w:id="46" w:name="section_d76d2022b63e4693aecc04447de07f7f"/>
      <w:bookmarkStart w:id="47" w:name="_Toc198496722"/>
      <w:r>
        <w:t>Namespaces</w:t>
      </w:r>
      <w:bookmarkEnd w:id="46"/>
      <w:bookmarkEnd w:id="47"/>
      <w:r>
        <w:fldChar w:fldCharType="begin"/>
      </w:r>
      <w:r>
        <w:instrText xml:space="preserve"> XE "Messages:namespaces" </w:instrText>
      </w:r>
      <w:r>
        <w:fldChar w:fldCharType="end"/>
      </w:r>
      <w:r>
        <w:fldChar w:fldCharType="begin"/>
      </w:r>
      <w:r>
        <w:instrText xml:space="preserve"> XE "Namespaces" </w:instrText>
      </w:r>
      <w:r>
        <w:fldChar w:fldCharType="end"/>
      </w:r>
    </w:p>
    <w:p w:rsidR="005E11DF" w:rsidRDefault="00A60159">
      <w:r>
        <w:t xml:space="preserve">This specification defines and references various </w:t>
      </w:r>
      <w:hyperlink w:anchor="gt_485f05b3-df3b-45ac-b8bf-d05f5d185a24">
        <w:r>
          <w:rPr>
            <w:rStyle w:val="HyperlinkGreen"/>
            <w:b/>
          </w:rPr>
          <w:t>XML namespace</w:t>
        </w:r>
      </w:hyperlink>
      <w:r>
        <w:t xml:space="preserve"> by using the mechanisms specified in </w:t>
      </w:r>
      <w:hyperlink r:id="rId62">
        <w:r>
          <w:rPr>
            <w:rStyle w:val="Hyperlink"/>
          </w:rPr>
          <w:t>[XMLNS]</w:t>
        </w:r>
      </w:hyperlink>
      <w:r>
        <w:t>. Although this specification associates a specific XML namespace prefix for each XML namespace that is used, the choice of any particular XML namespace prefix is implementation-specific and not signif</w:t>
      </w:r>
      <w:r>
        <w:t>icant for interoperability.</w:t>
      </w:r>
    </w:p>
    <w:tbl>
      <w:tblPr>
        <w:tblStyle w:val="Table-ShadedHeader"/>
        <w:tblW w:w="0" w:type="auto"/>
        <w:tblLook w:val="04A0" w:firstRow="1" w:lastRow="0" w:firstColumn="1" w:lastColumn="0" w:noHBand="0" w:noVBand="1"/>
      </w:tblPr>
      <w:tblGrid>
        <w:gridCol w:w="763"/>
        <w:gridCol w:w="5579"/>
        <w:gridCol w:w="1498"/>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0" w:type="auto"/>
          </w:tcPr>
          <w:p w:rsidR="005E11DF" w:rsidRDefault="00A60159">
            <w:pPr>
              <w:pStyle w:val="TableHeaderText"/>
            </w:pPr>
            <w:r>
              <w:t>Prefix</w:t>
            </w:r>
          </w:p>
        </w:tc>
        <w:tc>
          <w:tcPr>
            <w:tcW w:w="0" w:type="auto"/>
          </w:tcPr>
          <w:p w:rsidR="005E11DF" w:rsidRDefault="00A60159">
            <w:pPr>
              <w:pStyle w:val="TableHeaderText"/>
            </w:pPr>
            <w:r>
              <w:t>Namespace URI</w:t>
            </w:r>
          </w:p>
        </w:tc>
        <w:tc>
          <w:tcPr>
            <w:tcW w:w="0" w:type="auto"/>
          </w:tcPr>
          <w:p w:rsidR="005E11DF" w:rsidRDefault="00A60159">
            <w:pPr>
              <w:pStyle w:val="TableHeaderText"/>
            </w:pPr>
            <w:r>
              <w:t>Reference</w:t>
            </w:r>
          </w:p>
        </w:tc>
      </w:tr>
      <w:tr w:rsidR="005E11DF" w:rsidTr="005E11DF">
        <w:tc>
          <w:tcPr>
            <w:tcW w:w="0" w:type="auto"/>
          </w:tcPr>
          <w:p w:rsidR="005E11DF" w:rsidRDefault="00A60159">
            <w:pPr>
              <w:pStyle w:val="TableBodyText"/>
            </w:pPr>
            <w:r>
              <w:t>soap</w:t>
            </w:r>
          </w:p>
        </w:tc>
        <w:tc>
          <w:tcPr>
            <w:tcW w:w="0" w:type="auto"/>
          </w:tcPr>
          <w:p w:rsidR="005E11DF" w:rsidRDefault="00A60159">
            <w:pPr>
              <w:pStyle w:val="TableBodyText"/>
            </w:pPr>
            <w:r>
              <w:t>http://schemas.xmlsoap.org/wsdl/soap/</w:t>
            </w:r>
          </w:p>
        </w:tc>
        <w:tc>
          <w:tcPr>
            <w:tcW w:w="0" w:type="auto"/>
          </w:tcPr>
          <w:p w:rsidR="005E11DF" w:rsidRDefault="00A60159">
            <w:pPr>
              <w:pStyle w:val="TableBodyText"/>
            </w:pPr>
            <w:hyperlink r:id="rId63">
              <w:r>
                <w:rPr>
                  <w:rStyle w:val="Hyperlink"/>
                </w:rPr>
                <w:t>[SOAP1.1]</w:t>
              </w:r>
            </w:hyperlink>
          </w:p>
        </w:tc>
      </w:tr>
      <w:tr w:rsidR="005E11DF" w:rsidTr="005E11DF">
        <w:tc>
          <w:tcPr>
            <w:tcW w:w="0" w:type="auto"/>
          </w:tcPr>
          <w:p w:rsidR="005E11DF" w:rsidRDefault="00A60159">
            <w:pPr>
              <w:pStyle w:val="TableBodyText"/>
            </w:pPr>
            <w:r>
              <w:t>tns</w:t>
            </w:r>
          </w:p>
        </w:tc>
        <w:tc>
          <w:tcPr>
            <w:tcW w:w="0" w:type="auto"/>
          </w:tcPr>
          <w:p w:rsidR="005E11DF" w:rsidRDefault="00A60159">
            <w:pPr>
              <w:pStyle w:val="TableBodyText"/>
            </w:pPr>
            <w:r>
              <w:t>http://schemas.microsoft.com/exchange/services/2006/messages</w:t>
            </w:r>
          </w:p>
        </w:tc>
        <w:tc>
          <w:tcPr>
            <w:tcW w:w="0" w:type="auto"/>
          </w:tcPr>
          <w:p w:rsidR="005E11DF" w:rsidRDefault="005E11DF">
            <w:pPr>
              <w:pStyle w:val="TableBodyText"/>
            </w:pPr>
          </w:p>
        </w:tc>
      </w:tr>
      <w:tr w:rsidR="005E11DF" w:rsidTr="005E11DF">
        <w:tc>
          <w:tcPr>
            <w:tcW w:w="0" w:type="auto"/>
          </w:tcPr>
          <w:p w:rsidR="005E11DF" w:rsidRDefault="00A60159">
            <w:pPr>
              <w:pStyle w:val="TableBodyText"/>
            </w:pPr>
            <w:r>
              <w:t>wsdl</w:t>
            </w:r>
          </w:p>
        </w:tc>
        <w:tc>
          <w:tcPr>
            <w:tcW w:w="0" w:type="auto"/>
          </w:tcPr>
          <w:p w:rsidR="005E11DF" w:rsidRDefault="00A60159">
            <w:pPr>
              <w:pStyle w:val="TableBodyText"/>
            </w:pPr>
            <w:r>
              <w:t>http://schemas.xmlsoap.org/wsdl/</w:t>
            </w:r>
          </w:p>
        </w:tc>
        <w:tc>
          <w:tcPr>
            <w:tcW w:w="0" w:type="auto"/>
          </w:tcPr>
          <w:p w:rsidR="005E11DF" w:rsidRDefault="00A60159">
            <w:pPr>
              <w:pStyle w:val="TableBodyText"/>
            </w:pPr>
            <w:hyperlink r:id="rId64">
              <w:r>
                <w:rPr>
                  <w:rStyle w:val="Hyperlink"/>
                </w:rPr>
                <w:t>[WSDL]</w:t>
              </w:r>
            </w:hyperlink>
          </w:p>
        </w:tc>
      </w:tr>
      <w:tr w:rsidR="005E11DF" w:rsidTr="005E11DF">
        <w:tc>
          <w:tcPr>
            <w:tcW w:w="0" w:type="auto"/>
          </w:tcPr>
          <w:p w:rsidR="005E11DF" w:rsidRDefault="00A60159">
            <w:pPr>
              <w:pStyle w:val="TableBodyText"/>
            </w:pPr>
            <w:r>
              <w:t>t</w:t>
            </w:r>
          </w:p>
        </w:tc>
        <w:tc>
          <w:tcPr>
            <w:tcW w:w="0" w:type="auto"/>
          </w:tcPr>
          <w:p w:rsidR="005E11DF" w:rsidRDefault="00A60159">
            <w:pPr>
              <w:pStyle w:val="TableBodyText"/>
            </w:pPr>
            <w:r>
              <w:t>http://schemas.microsoft.com/exchange/services/2006/types</w:t>
            </w:r>
          </w:p>
        </w:tc>
        <w:tc>
          <w:tcPr>
            <w:tcW w:w="0" w:type="auto"/>
          </w:tcPr>
          <w:p w:rsidR="005E11DF" w:rsidRDefault="00A60159">
            <w:pPr>
              <w:pStyle w:val="TableBodyText"/>
            </w:pPr>
            <w:r>
              <w:t xml:space="preserve"> </w:t>
            </w:r>
          </w:p>
        </w:tc>
      </w:tr>
      <w:tr w:rsidR="005E11DF" w:rsidTr="005E11DF">
        <w:tc>
          <w:tcPr>
            <w:tcW w:w="0" w:type="auto"/>
          </w:tcPr>
          <w:p w:rsidR="005E11DF" w:rsidRDefault="00A60159">
            <w:pPr>
              <w:pStyle w:val="TableBodyText"/>
            </w:pPr>
            <w:r>
              <w:t xml:space="preserve">m </w:t>
            </w:r>
          </w:p>
        </w:tc>
        <w:tc>
          <w:tcPr>
            <w:tcW w:w="0" w:type="auto"/>
          </w:tcPr>
          <w:p w:rsidR="005E11DF" w:rsidRDefault="00A60159">
            <w:pPr>
              <w:pStyle w:val="TableBodyText"/>
            </w:pPr>
            <w:r>
              <w:t>http://schemas.microsoft.com/exchange/services/2006/messages</w:t>
            </w:r>
          </w:p>
        </w:tc>
        <w:tc>
          <w:tcPr>
            <w:tcW w:w="0" w:type="auto"/>
          </w:tcPr>
          <w:p w:rsidR="005E11DF" w:rsidRDefault="005E11DF">
            <w:pPr>
              <w:pStyle w:val="TableBodyText"/>
            </w:pPr>
          </w:p>
        </w:tc>
      </w:tr>
      <w:tr w:rsidR="005E11DF" w:rsidTr="005E11DF">
        <w:tc>
          <w:tcPr>
            <w:tcW w:w="0" w:type="auto"/>
          </w:tcPr>
          <w:p w:rsidR="005E11DF" w:rsidRDefault="00A60159">
            <w:pPr>
              <w:pStyle w:val="TableBodyText"/>
            </w:pPr>
            <w:r>
              <w:t>xs</w:t>
            </w:r>
          </w:p>
        </w:tc>
        <w:tc>
          <w:tcPr>
            <w:tcW w:w="0" w:type="auto"/>
          </w:tcPr>
          <w:p w:rsidR="005E11DF" w:rsidRDefault="00A60159">
            <w:pPr>
              <w:pStyle w:val="TableBodyText"/>
            </w:pPr>
            <w:r>
              <w:t>http://www.w3.org/2001/XMLSchema</w:t>
            </w:r>
          </w:p>
        </w:tc>
        <w:tc>
          <w:tcPr>
            <w:tcW w:w="0" w:type="auto"/>
          </w:tcPr>
          <w:p w:rsidR="005E11DF" w:rsidRDefault="00A60159">
            <w:pPr>
              <w:pStyle w:val="TableBodyText"/>
            </w:pPr>
            <w:hyperlink r:id="rId65">
              <w:r>
                <w:rPr>
                  <w:rStyle w:val="Hyperlink"/>
                </w:rPr>
                <w:t>[XMLSCHEMA1]</w:t>
              </w:r>
            </w:hyperlink>
          </w:p>
        </w:tc>
      </w:tr>
    </w:tbl>
    <w:p w:rsidR="005E11DF" w:rsidRDefault="005E11DF"/>
    <w:p w:rsidR="005E11DF" w:rsidRDefault="00A60159">
      <w:pPr>
        <w:pStyle w:val="Heading3"/>
      </w:pPr>
      <w:bookmarkStart w:id="48" w:name="section_b3798299c43a46ae890c27fc8399c719"/>
      <w:bookmarkStart w:id="49" w:name="_Toc198496723"/>
      <w:r>
        <w:t>Messages</w:t>
      </w:r>
      <w:bookmarkEnd w:id="48"/>
      <w:bookmarkEnd w:id="49"/>
      <w:r>
        <w:fldChar w:fldCharType="begin"/>
      </w:r>
      <w:r>
        <w:instrText xml:space="preserve"> XE "Messages:enumerated" </w:instrText>
      </w:r>
      <w:r>
        <w:fldChar w:fldCharType="end"/>
      </w:r>
    </w:p>
    <w:p w:rsidR="005E11DF" w:rsidRDefault="00A60159">
      <w:r>
        <w:t xml:space="preserve">This specification does not define any common </w:t>
      </w:r>
      <w:hyperlink w:anchor="gt_d5ccdf11-3f53-4118-a845-dfaca61838fb">
        <w:r>
          <w:rPr>
            <w:rStyle w:val="HyperlinkGreen"/>
            <w:b/>
          </w:rPr>
          <w:t>WSDL message</w:t>
        </w:r>
      </w:hyperlink>
      <w:r>
        <w:t xml:space="preserve"> definitions.</w:t>
      </w:r>
    </w:p>
    <w:p w:rsidR="005E11DF" w:rsidRDefault="00A60159">
      <w:pPr>
        <w:pStyle w:val="Heading3"/>
      </w:pPr>
      <w:bookmarkStart w:id="50" w:name="section_e847e421d5ff48b99438c2efab305dd2"/>
      <w:bookmarkStart w:id="51" w:name="_Toc198496724"/>
      <w:r>
        <w:t>Elements</w:t>
      </w:r>
      <w:bookmarkEnd w:id="50"/>
      <w:bookmarkEnd w:id="51"/>
      <w:r>
        <w:fldChar w:fldCharType="begin"/>
      </w:r>
      <w:r>
        <w:instrText xml:space="preserve"> XE "Messages:elements" </w:instrText>
      </w:r>
      <w:r>
        <w:fldChar w:fldCharType="end"/>
      </w:r>
    </w:p>
    <w:p w:rsidR="005E11DF" w:rsidRDefault="00A60159">
      <w:r>
        <w:t xml:space="preserve">This specification does not define any common </w:t>
      </w:r>
      <w:hyperlink w:anchor="gt_bd0ce6f9-c350-4900-827e-951265294067">
        <w:r>
          <w:rPr>
            <w:rStyle w:val="HyperlinkGreen"/>
            <w:b/>
          </w:rPr>
          <w:t>XML schema</w:t>
        </w:r>
      </w:hyperlink>
      <w:r>
        <w:t xml:space="preserve"> element definiti</w:t>
      </w:r>
      <w:r>
        <w:t>ons.</w:t>
      </w:r>
    </w:p>
    <w:p w:rsidR="005E11DF" w:rsidRDefault="00A60159">
      <w:pPr>
        <w:pStyle w:val="Heading3"/>
      </w:pPr>
      <w:bookmarkStart w:id="52" w:name="section_69ce90b2977842098af3f09a6622abc1"/>
      <w:bookmarkStart w:id="53" w:name="_Toc198496725"/>
      <w:r>
        <w:lastRenderedPageBreak/>
        <w:t>Complex Types</w:t>
      </w:r>
      <w:bookmarkEnd w:id="52"/>
      <w:bookmarkEnd w:id="53"/>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5E11DF" w:rsidRDefault="00A60159">
      <w:r>
        <w:t xml:space="preserve">The following table summarizes the set of common </w:t>
      </w:r>
      <w:hyperlink w:anchor="gt_bd0ce6f9-c350-4900-827e-951265294067">
        <w:r>
          <w:rPr>
            <w:rStyle w:val="HyperlinkGreen"/>
            <w:b/>
          </w:rPr>
          <w:t>XML schema</w:t>
        </w:r>
      </w:hyperlink>
      <w:r>
        <w:t xml:space="preserve"> complex type definitions that are define</w:t>
      </w:r>
      <w:r>
        <w:t>d by this specification. XML schema complex type definitions that are specific to a particular operation are defined with the operation.</w:t>
      </w:r>
    </w:p>
    <w:tbl>
      <w:tblPr>
        <w:tblStyle w:val="Table-ShadedHeader"/>
        <w:tblW w:w="0" w:type="auto"/>
        <w:tblLook w:val="04A0" w:firstRow="1" w:lastRow="0" w:firstColumn="1" w:lastColumn="0" w:noHBand="0" w:noVBand="1"/>
      </w:tblPr>
      <w:tblGrid>
        <w:gridCol w:w="4137"/>
        <w:gridCol w:w="5249"/>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3751" w:type="dxa"/>
            <w:shd w:val="clear" w:color="auto" w:fill="E0E0E0"/>
          </w:tcPr>
          <w:p w:rsidR="005E11DF" w:rsidRDefault="00A60159">
            <w:pPr>
              <w:pStyle w:val="TableHeaderText"/>
            </w:pPr>
            <w:r>
              <w:t>Complex type name</w:t>
            </w:r>
          </w:p>
        </w:tc>
        <w:tc>
          <w:tcPr>
            <w:tcW w:w="5249" w:type="dxa"/>
            <w:shd w:val="clear" w:color="auto" w:fill="E0E0E0"/>
          </w:tcPr>
          <w:p w:rsidR="005E11DF" w:rsidRDefault="00A60159">
            <w:pPr>
              <w:pStyle w:val="TableHeaderText"/>
            </w:pPr>
            <w:r>
              <w:t>Description</w:t>
            </w:r>
          </w:p>
        </w:tc>
      </w:tr>
      <w:tr w:rsidR="005E11DF" w:rsidTr="005E11DF">
        <w:tc>
          <w:tcPr>
            <w:tcW w:w="3751" w:type="dxa"/>
            <w:shd w:val="clear" w:color="auto" w:fill="auto"/>
          </w:tcPr>
          <w:p w:rsidR="005E11DF" w:rsidRDefault="00A60159">
            <w:pPr>
              <w:pStyle w:val="TableBodyText"/>
              <w:rPr>
                <w:b/>
              </w:rPr>
            </w:pPr>
            <w:r>
              <w:rPr>
                <w:b/>
              </w:rPr>
              <w:t>BaseNotificationEventType</w:t>
            </w:r>
          </w:p>
        </w:tc>
        <w:tc>
          <w:tcPr>
            <w:tcW w:w="5249" w:type="dxa"/>
            <w:shd w:val="clear" w:color="auto" w:fill="auto"/>
          </w:tcPr>
          <w:p w:rsidR="005E11DF" w:rsidRDefault="00A60159">
            <w:pPr>
              <w:pStyle w:val="TableBodyText"/>
            </w:pPr>
            <w:r>
              <w:t>Specifies the base type for event notifications.</w:t>
            </w:r>
          </w:p>
        </w:tc>
      </w:tr>
      <w:tr w:rsidR="005E11DF" w:rsidTr="005E11DF">
        <w:tc>
          <w:tcPr>
            <w:tcW w:w="3751" w:type="dxa"/>
            <w:shd w:val="clear" w:color="auto" w:fill="auto"/>
          </w:tcPr>
          <w:p w:rsidR="005E11DF" w:rsidRDefault="00A60159">
            <w:pPr>
              <w:pStyle w:val="TableBodyText"/>
              <w:rPr>
                <w:b/>
              </w:rPr>
            </w:pPr>
            <w:r>
              <w:rPr>
                <w:b/>
              </w:rPr>
              <w:t>BaseObjectCh</w:t>
            </w:r>
            <w:r>
              <w:rPr>
                <w:b/>
              </w:rPr>
              <w:t>angedEventType</w:t>
            </w:r>
          </w:p>
        </w:tc>
        <w:tc>
          <w:tcPr>
            <w:tcW w:w="5249" w:type="dxa"/>
            <w:shd w:val="clear" w:color="auto" w:fill="auto"/>
          </w:tcPr>
          <w:p w:rsidR="005E11DF" w:rsidRDefault="00A60159">
            <w:pPr>
              <w:pStyle w:val="TableBodyText"/>
            </w:pPr>
            <w:r>
              <w:t>Specifies identification and time stamp details for create, delete, and new mail events.</w:t>
            </w:r>
          </w:p>
        </w:tc>
      </w:tr>
      <w:tr w:rsidR="005E11DF" w:rsidTr="005E11DF">
        <w:tc>
          <w:tcPr>
            <w:tcW w:w="3751" w:type="dxa"/>
            <w:shd w:val="clear" w:color="auto" w:fill="auto"/>
          </w:tcPr>
          <w:p w:rsidR="005E11DF" w:rsidRDefault="00A60159">
            <w:pPr>
              <w:pStyle w:val="TableBodyText"/>
            </w:pPr>
            <w:r>
              <w:rPr>
                <w:b/>
              </w:rPr>
              <w:t>GetEventsResponseMessageType</w:t>
            </w:r>
          </w:p>
        </w:tc>
        <w:tc>
          <w:tcPr>
            <w:tcW w:w="5249" w:type="dxa"/>
            <w:shd w:val="clear" w:color="auto" w:fill="auto"/>
          </w:tcPr>
          <w:p w:rsidR="005E11DF" w:rsidRDefault="00A60159">
            <w:pPr>
              <w:pStyle w:val="TableBodyText"/>
            </w:pPr>
            <w:r>
              <w:t xml:space="preserve">Specifies the status and result of a single </w:t>
            </w:r>
            <w:r>
              <w:rPr>
                <w:b/>
              </w:rPr>
              <w:t>GetEvents</w:t>
            </w:r>
            <w:r>
              <w:t xml:space="preserve"> request.</w:t>
            </w:r>
          </w:p>
        </w:tc>
      </w:tr>
      <w:tr w:rsidR="005E11DF" w:rsidTr="005E11DF">
        <w:tc>
          <w:tcPr>
            <w:tcW w:w="3751" w:type="dxa"/>
            <w:shd w:val="clear" w:color="auto" w:fill="auto"/>
          </w:tcPr>
          <w:p w:rsidR="005E11DF" w:rsidRDefault="00A60159">
            <w:pPr>
              <w:pStyle w:val="TableBodyText"/>
              <w:rPr>
                <w:b/>
              </w:rPr>
            </w:pPr>
            <w:r>
              <w:rPr>
                <w:b/>
              </w:rPr>
              <w:t>GetStreamingEventsResponseMessageType</w:t>
            </w:r>
          </w:p>
        </w:tc>
        <w:tc>
          <w:tcPr>
            <w:tcW w:w="5249" w:type="dxa"/>
            <w:shd w:val="clear" w:color="auto" w:fill="auto"/>
          </w:tcPr>
          <w:p w:rsidR="005E11DF" w:rsidRDefault="00A60159">
            <w:pPr>
              <w:pStyle w:val="TableBodyText"/>
            </w:pPr>
            <w:r>
              <w:t xml:space="preserve">Specifies the status and result of a single </w:t>
            </w:r>
            <w:r>
              <w:rPr>
                <w:b/>
              </w:rPr>
              <w:t>GetStreamingEvents</w:t>
            </w:r>
            <w:r>
              <w:t xml:space="preserve"> operation request.</w:t>
            </w:r>
          </w:p>
        </w:tc>
      </w:tr>
      <w:tr w:rsidR="005E11DF" w:rsidTr="005E11DF">
        <w:tc>
          <w:tcPr>
            <w:tcW w:w="3751" w:type="dxa"/>
            <w:shd w:val="clear" w:color="auto" w:fill="auto"/>
          </w:tcPr>
          <w:p w:rsidR="005E11DF" w:rsidRDefault="00A60159">
            <w:pPr>
              <w:pStyle w:val="TableBodyText"/>
            </w:pPr>
            <w:r>
              <w:rPr>
                <w:b/>
              </w:rPr>
              <w:t>ModifiedEventType</w:t>
            </w:r>
          </w:p>
        </w:tc>
        <w:tc>
          <w:tcPr>
            <w:tcW w:w="5249" w:type="dxa"/>
            <w:shd w:val="clear" w:color="auto" w:fill="auto"/>
          </w:tcPr>
          <w:p w:rsidR="005E11DF" w:rsidRDefault="00A60159">
            <w:pPr>
              <w:pStyle w:val="TableBodyText"/>
            </w:pPr>
            <w:r>
              <w:t>Specifies an event in which an item or folder is modified.</w:t>
            </w:r>
          </w:p>
        </w:tc>
      </w:tr>
      <w:tr w:rsidR="005E11DF" w:rsidTr="005E11DF">
        <w:tc>
          <w:tcPr>
            <w:tcW w:w="3751" w:type="dxa"/>
            <w:shd w:val="clear" w:color="auto" w:fill="auto"/>
          </w:tcPr>
          <w:p w:rsidR="005E11DF" w:rsidRDefault="00A60159">
            <w:pPr>
              <w:pStyle w:val="TableBodyText"/>
            </w:pPr>
            <w:r>
              <w:rPr>
                <w:b/>
              </w:rPr>
              <w:t>MovedCopiedEventType</w:t>
            </w:r>
          </w:p>
        </w:tc>
        <w:tc>
          <w:tcPr>
            <w:tcW w:w="5249" w:type="dxa"/>
            <w:shd w:val="clear" w:color="auto" w:fill="auto"/>
          </w:tcPr>
          <w:p w:rsidR="005E11DF" w:rsidRDefault="00A60159">
            <w:pPr>
              <w:pStyle w:val="TableBodyText"/>
            </w:pPr>
            <w:r>
              <w:t>Specifies a moved or copied event notification.</w:t>
            </w:r>
          </w:p>
        </w:tc>
      </w:tr>
      <w:tr w:rsidR="005E11DF" w:rsidTr="005E11DF">
        <w:tc>
          <w:tcPr>
            <w:tcW w:w="3751" w:type="dxa"/>
            <w:shd w:val="clear" w:color="auto" w:fill="auto"/>
          </w:tcPr>
          <w:p w:rsidR="005E11DF" w:rsidRDefault="00A60159">
            <w:pPr>
              <w:pStyle w:val="TableBodyText"/>
            </w:pPr>
            <w:r>
              <w:rPr>
                <w:b/>
              </w:rPr>
              <w:t>NotificationType</w:t>
            </w:r>
          </w:p>
        </w:tc>
        <w:tc>
          <w:tcPr>
            <w:tcW w:w="5249" w:type="dxa"/>
            <w:shd w:val="clear" w:color="auto" w:fill="auto"/>
          </w:tcPr>
          <w:p w:rsidR="005E11DF" w:rsidRDefault="00A60159">
            <w:pPr>
              <w:pStyle w:val="TableBodyText"/>
            </w:pPr>
            <w:r>
              <w:t>Specifie</w:t>
            </w:r>
            <w:r>
              <w:t>s information about the subscription and the events that have occurred since the last notification.</w:t>
            </w:r>
          </w:p>
        </w:tc>
      </w:tr>
      <w:tr w:rsidR="005E11DF" w:rsidTr="005E11DF">
        <w:tc>
          <w:tcPr>
            <w:tcW w:w="3751" w:type="dxa"/>
            <w:shd w:val="clear" w:color="auto" w:fill="auto"/>
          </w:tcPr>
          <w:p w:rsidR="005E11DF" w:rsidRDefault="00A60159">
            <w:pPr>
              <w:pStyle w:val="TableBodyText"/>
            </w:pPr>
            <w:r>
              <w:rPr>
                <w:b/>
              </w:rPr>
              <w:t>SubscribeResponseMessageType</w:t>
            </w:r>
          </w:p>
        </w:tc>
        <w:tc>
          <w:tcPr>
            <w:tcW w:w="5249" w:type="dxa"/>
            <w:shd w:val="clear" w:color="auto" w:fill="auto"/>
          </w:tcPr>
          <w:p w:rsidR="005E11DF" w:rsidRDefault="00A60159">
            <w:pPr>
              <w:pStyle w:val="TableBodyText"/>
            </w:pPr>
            <w:r>
              <w:t xml:space="preserve">Specifies the status and result of a single </w:t>
            </w:r>
            <w:r>
              <w:rPr>
                <w:b/>
              </w:rPr>
              <w:t>Subscribe</w:t>
            </w:r>
            <w:r>
              <w:t xml:space="preserve"> request.</w:t>
            </w:r>
          </w:p>
        </w:tc>
      </w:tr>
    </w:tbl>
    <w:p w:rsidR="005E11DF" w:rsidRDefault="005E11DF"/>
    <w:p w:rsidR="005E11DF" w:rsidRDefault="00A60159">
      <w:pPr>
        <w:pStyle w:val="Heading4"/>
      </w:pPr>
      <w:bookmarkStart w:id="54" w:name="section_3f702ca3771a4de38d170931bd3acc98"/>
      <w:bookmarkStart w:id="55" w:name="_Toc198496726"/>
      <w:r>
        <w:t>m:GetEventsResponseMessageType Complex Type</w:t>
      </w:r>
      <w:bookmarkEnd w:id="54"/>
      <w:bookmarkEnd w:id="55"/>
      <w:r>
        <w:fldChar w:fldCharType="begin"/>
      </w:r>
      <w:r>
        <w:instrText xml:space="preserve"> XE "Messages:m\:GetEventsResponseMessageType Complex Type complex type" </w:instrText>
      </w:r>
      <w:r>
        <w:fldChar w:fldCharType="end"/>
      </w:r>
      <w:r>
        <w:fldChar w:fldCharType="begin"/>
      </w:r>
      <w:r>
        <w:instrText xml:space="preserve"> XE "Complex types:m\:GetEventsResponseMessageType Complex Type" </w:instrText>
      </w:r>
      <w:r>
        <w:fldChar w:fldCharType="end"/>
      </w:r>
      <w:r>
        <w:fldChar w:fldCharType="begin"/>
      </w:r>
      <w:r>
        <w:instrText xml:space="preserve"> XE "m\:GetEventsResponseMessageType Complex Type complex type" </w:instrText>
      </w:r>
      <w:r>
        <w:fldChar w:fldCharType="end"/>
      </w:r>
    </w:p>
    <w:p w:rsidR="005E11DF" w:rsidRDefault="00A60159">
      <w:r>
        <w:t xml:space="preserve">The </w:t>
      </w:r>
      <w:r>
        <w:rPr>
          <w:b/>
        </w:rPr>
        <w:t>GetEventsResponseMessageType</w:t>
      </w:r>
      <w:r>
        <w:t xml:space="preserve"> complex type s</w:t>
      </w:r>
      <w:r>
        <w:t xml:space="preserve">pecifies the status and result of a single </w:t>
      </w:r>
      <w:r>
        <w:rPr>
          <w:b/>
        </w:rPr>
        <w:t>GetEvents</w:t>
      </w:r>
      <w:r>
        <w:t xml:space="preserve"> request. The </w:t>
      </w:r>
      <w:r>
        <w:rPr>
          <w:b/>
        </w:rPr>
        <w:t>GetEventsResponseMessageType</w:t>
      </w:r>
      <w:r>
        <w:t xml:space="preserve"> complex type extends the </w:t>
      </w:r>
      <w:r>
        <w:rPr>
          <w:b/>
        </w:rPr>
        <w:t>ResponseMessageType</w:t>
      </w:r>
      <w:r>
        <w:t xml:space="preserve"> complex type, as specified in </w:t>
      </w:r>
      <w:hyperlink r:id="rId66" w:anchor="Section_138909444c814debb95f6d717e1438cd">
        <w:r>
          <w:rPr>
            <w:rStyle w:val="Hyperlink"/>
          </w:rPr>
          <w:t>[M</w:t>
        </w:r>
        <w:r>
          <w:rPr>
            <w:rStyle w:val="Hyperlink"/>
          </w:rPr>
          <w:t>S-OXWSCDATA]</w:t>
        </w:r>
      </w:hyperlink>
      <w:r>
        <w:t xml:space="preserve"> section 2.2.4.65.</w:t>
      </w:r>
    </w:p>
    <w:p w:rsidR="005E11DF" w:rsidRDefault="00A60159">
      <w:pPr>
        <w:pStyle w:val="Code"/>
      </w:pPr>
      <w:r>
        <w:t>&lt;xs:complexType name="GetEventsResponseMessageType"&gt;</w:t>
      </w:r>
    </w:p>
    <w:p w:rsidR="005E11DF" w:rsidRDefault="00A60159">
      <w:pPr>
        <w:pStyle w:val="Code"/>
      </w:pPr>
      <w:r>
        <w:t xml:space="preserve">  &lt;xs:complexContent&gt;</w:t>
      </w:r>
    </w:p>
    <w:p w:rsidR="005E11DF" w:rsidRDefault="00A60159">
      <w:pPr>
        <w:pStyle w:val="Code"/>
      </w:pPr>
      <w:r>
        <w:t xml:space="preserve">    &lt;xs:extension</w:t>
      </w:r>
    </w:p>
    <w:p w:rsidR="005E11DF" w:rsidRDefault="00A60159">
      <w:pPr>
        <w:pStyle w:val="Code"/>
      </w:pPr>
      <w:r>
        <w:t xml:space="preserve">      base="m:ResponseMessageType"</w:t>
      </w:r>
    </w:p>
    <w:p w:rsidR="005E11DF" w:rsidRDefault="00A60159">
      <w:pPr>
        <w:pStyle w:val="Code"/>
      </w:pPr>
      <w:r>
        <w:t xml:space="preserve">    &gt;</w:t>
      </w:r>
    </w:p>
    <w:p w:rsidR="005E11DF" w:rsidRDefault="00A60159">
      <w:pPr>
        <w:pStyle w:val="Code"/>
      </w:pPr>
      <w:r>
        <w:t xml:space="preserve">      &lt;xs:sequence&gt;</w:t>
      </w:r>
    </w:p>
    <w:p w:rsidR="005E11DF" w:rsidRDefault="00A60159">
      <w:pPr>
        <w:pStyle w:val="Code"/>
      </w:pPr>
      <w:r>
        <w:t xml:space="preserve">        &lt;xs:element name="Notification"</w:t>
      </w:r>
    </w:p>
    <w:p w:rsidR="005E11DF" w:rsidRDefault="00A60159">
      <w:pPr>
        <w:pStyle w:val="Code"/>
      </w:pPr>
      <w:r>
        <w:t xml:space="preserve">          type="t:NotificationType"</w:t>
      </w:r>
    </w:p>
    <w:p w:rsidR="005E11DF" w:rsidRDefault="00A60159">
      <w:pPr>
        <w:pStyle w:val="Code"/>
      </w:pPr>
      <w:r>
        <w:t xml:space="preserve">          minOccurs="0"</w:t>
      </w:r>
    </w:p>
    <w:p w:rsidR="005E11DF" w:rsidRDefault="00A60159">
      <w:pPr>
        <w:pStyle w:val="Code"/>
      </w:pPr>
      <w:r>
        <w:t xml:space="preserve">         /&gt;</w:t>
      </w:r>
    </w:p>
    <w:p w:rsidR="005E11DF" w:rsidRDefault="00A60159">
      <w:pPr>
        <w:pStyle w:val="Code"/>
      </w:pPr>
      <w:r>
        <w:t xml:space="preserve">      &lt;/xs:sequence&gt;</w:t>
      </w:r>
    </w:p>
    <w:p w:rsidR="005E11DF" w:rsidRDefault="00A60159">
      <w:pPr>
        <w:pStyle w:val="Code"/>
      </w:pPr>
      <w:r>
        <w:t xml:space="preserve">    &lt;/xs:extension&gt;</w:t>
      </w:r>
    </w:p>
    <w:p w:rsidR="005E11DF" w:rsidRDefault="00A60159">
      <w:pPr>
        <w:pStyle w:val="Code"/>
      </w:pPr>
      <w:r>
        <w:t xml:space="preserve">  &lt;/xs:complexContent&gt;</w:t>
      </w:r>
    </w:p>
    <w:p w:rsidR="005E11DF" w:rsidRDefault="00A60159">
      <w:pPr>
        <w:pStyle w:val="Code"/>
      </w:pPr>
      <w:r>
        <w:t>&lt;/xs:complexType&gt;</w:t>
      </w:r>
    </w:p>
    <w:p w:rsidR="005E11DF" w:rsidRDefault="005E11DF">
      <w:pPr>
        <w:pStyle w:val="Code"/>
      </w:pPr>
    </w:p>
    <w:p w:rsidR="005E11DF" w:rsidRDefault="00A60159">
      <w:r>
        <w:t xml:space="preserve">The following table lists and describes the child elements of the </w:t>
      </w:r>
      <w:r>
        <w:rPr>
          <w:b/>
        </w:rPr>
        <w:t>GetEventsResponseMessageType</w:t>
      </w:r>
      <w:r>
        <w:t xml:space="preserve"> comple</w:t>
      </w:r>
      <w:r>
        <w:t>x type.</w:t>
      </w:r>
    </w:p>
    <w:tbl>
      <w:tblPr>
        <w:tblStyle w:val="Table-ShadedHeader"/>
        <w:tblW w:w="0" w:type="auto"/>
        <w:tblLook w:val="04A0" w:firstRow="1" w:lastRow="0" w:firstColumn="1" w:lastColumn="0" w:noHBand="0" w:noVBand="1"/>
      </w:tblPr>
      <w:tblGrid>
        <w:gridCol w:w="1410"/>
        <w:gridCol w:w="2632"/>
        <w:gridCol w:w="5433"/>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11DF" w:rsidRDefault="00A60159">
            <w:pPr>
              <w:pStyle w:val="TableHeaderText"/>
            </w:pPr>
            <w:r>
              <w:t>Element name</w:t>
            </w:r>
          </w:p>
        </w:tc>
        <w:tc>
          <w:tcPr>
            <w:tcW w:w="0" w:type="auto"/>
            <w:shd w:val="clear" w:color="auto" w:fill="E0E0E0"/>
          </w:tcPr>
          <w:p w:rsidR="005E11DF" w:rsidRDefault="00A60159">
            <w:pPr>
              <w:pStyle w:val="TableHeaderText"/>
            </w:pPr>
            <w:r>
              <w:t>Type</w:t>
            </w:r>
          </w:p>
        </w:tc>
        <w:tc>
          <w:tcPr>
            <w:tcW w:w="0" w:type="auto"/>
            <w:shd w:val="clear" w:color="auto" w:fill="E0E0E0"/>
          </w:tcPr>
          <w:p w:rsidR="005E11DF" w:rsidRDefault="00A60159">
            <w:pPr>
              <w:pStyle w:val="TableHeaderText"/>
            </w:pPr>
            <w:r>
              <w:t>Description</w:t>
            </w:r>
          </w:p>
        </w:tc>
      </w:tr>
      <w:tr w:rsidR="005E11DF" w:rsidTr="005E11DF">
        <w:tc>
          <w:tcPr>
            <w:tcW w:w="0" w:type="auto"/>
            <w:shd w:val="clear" w:color="auto" w:fill="auto"/>
          </w:tcPr>
          <w:p w:rsidR="005E11DF" w:rsidRDefault="00A60159">
            <w:pPr>
              <w:pStyle w:val="TableBodyText"/>
              <w:rPr>
                <w:b/>
              </w:rPr>
            </w:pPr>
            <w:r>
              <w:rPr>
                <w:b/>
              </w:rPr>
              <w:t>Notification</w:t>
            </w:r>
          </w:p>
        </w:tc>
        <w:tc>
          <w:tcPr>
            <w:tcW w:w="0" w:type="auto"/>
            <w:shd w:val="clear" w:color="auto" w:fill="auto"/>
          </w:tcPr>
          <w:p w:rsidR="005E11DF" w:rsidRDefault="00A60159">
            <w:pPr>
              <w:pStyle w:val="TableBodyText"/>
            </w:pPr>
            <w:r>
              <w:rPr>
                <w:b/>
              </w:rPr>
              <w:t>t:NotificationType</w:t>
            </w:r>
            <w:r>
              <w:t xml:space="preserve"> (section </w:t>
            </w:r>
            <w:hyperlink w:anchor="Section_a95f86278e6146cd8841971a093e34b6" w:history="1">
              <w:r>
                <w:rPr>
                  <w:rStyle w:val="Hyperlink"/>
                </w:rPr>
                <w:t>2.2.4.8</w:t>
              </w:r>
            </w:hyperlink>
            <w:r>
              <w:t>)</w:t>
            </w:r>
          </w:p>
        </w:tc>
        <w:tc>
          <w:tcPr>
            <w:tcW w:w="0" w:type="auto"/>
            <w:shd w:val="clear" w:color="auto" w:fill="auto"/>
          </w:tcPr>
          <w:p w:rsidR="005E11DF" w:rsidRDefault="00A60159">
            <w:pPr>
              <w:pStyle w:val="TableBodyText"/>
            </w:pPr>
            <w:r>
              <w:t>Specifies information about the subscription and the events that have occurred since the last notification.</w:t>
            </w:r>
          </w:p>
        </w:tc>
      </w:tr>
    </w:tbl>
    <w:p w:rsidR="005E11DF" w:rsidRDefault="005E11DF"/>
    <w:p w:rsidR="005E11DF" w:rsidRDefault="00A60159">
      <w:pPr>
        <w:pStyle w:val="Heading4"/>
      </w:pPr>
      <w:bookmarkStart w:id="56" w:name="section_3c857a2497f140a99eb450a16d2b5dbc"/>
      <w:bookmarkStart w:id="57" w:name="_Toc198496727"/>
      <w:r>
        <w:lastRenderedPageBreak/>
        <w:t>m:GetStreamingEventsResponseMessageType Complex Type</w:t>
      </w:r>
      <w:bookmarkEnd w:id="56"/>
      <w:bookmarkEnd w:id="57"/>
      <w:r>
        <w:fldChar w:fldCharType="begin"/>
      </w:r>
      <w:r>
        <w:instrText xml:space="preserve"> XE "Messages:m\:GetStreamingEventsResponseMessageType Complex Type complex type" </w:instrText>
      </w:r>
      <w:r>
        <w:fldChar w:fldCharType="end"/>
      </w:r>
      <w:r>
        <w:fldChar w:fldCharType="begin"/>
      </w:r>
      <w:r>
        <w:instrText xml:space="preserve"> XE "Complex types:m\:GetStreamingEventsResponseMessageType Complex Type" </w:instrText>
      </w:r>
      <w:r>
        <w:fldChar w:fldCharType="end"/>
      </w:r>
      <w:r>
        <w:fldChar w:fldCharType="begin"/>
      </w:r>
      <w:r>
        <w:instrText xml:space="preserve"> XE "m\:GetStreamingEventsResponseMessage</w:instrText>
      </w:r>
      <w:r>
        <w:instrText xml:space="preserve">Type Complex Type complex type" </w:instrText>
      </w:r>
      <w:r>
        <w:fldChar w:fldCharType="end"/>
      </w:r>
    </w:p>
    <w:p w:rsidR="005E11DF" w:rsidRDefault="00A60159">
      <w:r>
        <w:t xml:space="preserve">The </w:t>
      </w:r>
      <w:r>
        <w:rPr>
          <w:b/>
        </w:rPr>
        <w:t>GetStreamingEventsResponseMessageType</w:t>
      </w:r>
      <w:r>
        <w:t xml:space="preserve"> complex type specifies the status and result of a single </w:t>
      </w:r>
      <w:r>
        <w:rPr>
          <w:b/>
        </w:rPr>
        <w:t>GetStreamingEvents</w:t>
      </w:r>
      <w:r>
        <w:t xml:space="preserve"> operation request.</w:t>
      </w:r>
      <w:bookmarkStart w:id="58" w:name="z2"/>
      <w:bookmarkStart w:id="59" w:name="Appendix_A_Target_1"/>
      <w:bookmarkEnd w:id="58"/>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59"/>
      <w:r>
        <w:t xml:space="preserve"> The </w:t>
      </w:r>
      <w:r>
        <w:rPr>
          <w:b/>
        </w:rPr>
        <w:t>GetStreamingEventsResponseMessageType</w:t>
      </w:r>
      <w:r>
        <w:t xml:space="preserve"> complex type extends the </w:t>
      </w:r>
      <w:r>
        <w:rPr>
          <w:b/>
        </w:rPr>
        <w:t>ResponseMessageType</w:t>
      </w:r>
      <w:r>
        <w:t xml:space="preserve"> complex type, as specified in </w:t>
      </w:r>
      <w:hyperlink r:id="rId67" w:anchor="Section_138909444c814debb95f6d717e1438cd">
        <w:r>
          <w:rPr>
            <w:rStyle w:val="Hyperlink"/>
          </w:rPr>
          <w:t>[MS-OXWSCDATA]</w:t>
        </w:r>
      </w:hyperlink>
      <w:r>
        <w:t xml:space="preserve"> section 2.2.4.65.</w:t>
      </w:r>
    </w:p>
    <w:p w:rsidR="005E11DF" w:rsidRDefault="00A60159">
      <w:pPr>
        <w:pStyle w:val="Code"/>
      </w:pPr>
      <w:r>
        <w:t>&lt;xs:complexType name="GetS</w:t>
      </w:r>
      <w:r>
        <w:t>treamingEventsResponseMessageType"&gt;</w:t>
      </w:r>
    </w:p>
    <w:p w:rsidR="005E11DF" w:rsidRDefault="00A60159">
      <w:pPr>
        <w:pStyle w:val="Code"/>
      </w:pPr>
      <w:r>
        <w:t xml:space="preserve">  &lt;xs:complexContent&gt;</w:t>
      </w:r>
    </w:p>
    <w:p w:rsidR="005E11DF" w:rsidRDefault="00A60159">
      <w:pPr>
        <w:pStyle w:val="Code"/>
      </w:pPr>
      <w:r>
        <w:t xml:space="preserve">    &lt;xs:extension</w:t>
      </w:r>
    </w:p>
    <w:p w:rsidR="005E11DF" w:rsidRDefault="00A60159">
      <w:pPr>
        <w:pStyle w:val="Code"/>
      </w:pPr>
      <w:r>
        <w:t xml:space="preserve">      base="m:ResponseMessageType"</w:t>
      </w:r>
    </w:p>
    <w:p w:rsidR="005E11DF" w:rsidRDefault="00A60159">
      <w:pPr>
        <w:pStyle w:val="Code"/>
      </w:pPr>
      <w:r>
        <w:t xml:space="preserve">    &gt;</w:t>
      </w:r>
    </w:p>
    <w:p w:rsidR="005E11DF" w:rsidRDefault="00A60159">
      <w:pPr>
        <w:pStyle w:val="Code"/>
      </w:pPr>
      <w:r>
        <w:t xml:space="preserve">      &lt;xs:sequence&gt;</w:t>
      </w:r>
    </w:p>
    <w:p w:rsidR="005E11DF" w:rsidRDefault="00A60159">
      <w:pPr>
        <w:pStyle w:val="Code"/>
      </w:pPr>
      <w:r>
        <w:t xml:space="preserve">        &lt;xs:element name="Notifications"</w:t>
      </w:r>
    </w:p>
    <w:p w:rsidR="005E11DF" w:rsidRDefault="00A60159">
      <w:pPr>
        <w:pStyle w:val="Code"/>
      </w:pPr>
      <w:r>
        <w:t xml:space="preserve">          type="t:NonEmptyArrayOfNotificationsType"</w:t>
      </w:r>
    </w:p>
    <w:p w:rsidR="005E11DF" w:rsidRDefault="00A60159">
      <w:pPr>
        <w:pStyle w:val="Code"/>
      </w:pPr>
      <w:r>
        <w:t xml:space="preserve">          minOccurs="0"</w:t>
      </w:r>
    </w:p>
    <w:p w:rsidR="005E11DF" w:rsidRDefault="00A60159">
      <w:pPr>
        <w:pStyle w:val="Code"/>
      </w:pPr>
      <w:r>
        <w:t xml:space="preserve">  </w:t>
      </w:r>
      <w:r>
        <w:t xml:space="preserve">       /&gt;</w:t>
      </w:r>
    </w:p>
    <w:p w:rsidR="005E11DF" w:rsidRDefault="00A60159">
      <w:pPr>
        <w:pStyle w:val="Code"/>
      </w:pPr>
      <w:r>
        <w:t xml:space="preserve">        &lt;xs:element name="ErrorSubscriptionIds"</w:t>
      </w:r>
    </w:p>
    <w:p w:rsidR="005E11DF" w:rsidRDefault="00A60159">
      <w:pPr>
        <w:pStyle w:val="Code"/>
      </w:pPr>
      <w:r>
        <w:t xml:space="preserve">          type="t:NonEmptyArrayOfSubscriptionIdsType"</w:t>
      </w:r>
    </w:p>
    <w:p w:rsidR="005E11DF" w:rsidRDefault="00A60159">
      <w:pPr>
        <w:pStyle w:val="Code"/>
      </w:pPr>
      <w:r>
        <w:t xml:space="preserve">          minOccurs="0"</w:t>
      </w:r>
    </w:p>
    <w:p w:rsidR="005E11DF" w:rsidRDefault="00A60159">
      <w:pPr>
        <w:pStyle w:val="Code"/>
      </w:pPr>
      <w:r>
        <w:t xml:space="preserve">         /&gt;</w:t>
      </w:r>
    </w:p>
    <w:p w:rsidR="005E11DF" w:rsidRDefault="00A60159">
      <w:pPr>
        <w:pStyle w:val="Code"/>
      </w:pPr>
      <w:r>
        <w:t xml:space="preserve">        &lt;xs:element name="ConnectionStatus"</w:t>
      </w:r>
    </w:p>
    <w:p w:rsidR="005E11DF" w:rsidRDefault="00A60159">
      <w:pPr>
        <w:pStyle w:val="Code"/>
      </w:pPr>
      <w:r>
        <w:t xml:space="preserve">          type="t:ConnectionStatusType"</w:t>
      </w:r>
    </w:p>
    <w:p w:rsidR="005E11DF" w:rsidRDefault="00A60159">
      <w:pPr>
        <w:pStyle w:val="Code"/>
      </w:pPr>
      <w:r>
        <w:t xml:space="preserve">          minOccurs="0"</w:t>
      </w:r>
    </w:p>
    <w:p w:rsidR="005E11DF" w:rsidRDefault="00A60159">
      <w:pPr>
        <w:pStyle w:val="Code"/>
      </w:pPr>
      <w:r>
        <w:t xml:space="preserve">         /&gt;</w:t>
      </w:r>
    </w:p>
    <w:p w:rsidR="005E11DF" w:rsidRDefault="00A60159">
      <w:pPr>
        <w:pStyle w:val="Code"/>
      </w:pPr>
      <w:r>
        <w:t xml:space="preserve">      &lt;/xs:sequence&gt;</w:t>
      </w:r>
    </w:p>
    <w:p w:rsidR="005E11DF" w:rsidRDefault="00A60159">
      <w:pPr>
        <w:pStyle w:val="Code"/>
      </w:pPr>
      <w:r>
        <w:t xml:space="preserve">    &lt;/xs:extension&gt;</w:t>
      </w:r>
    </w:p>
    <w:p w:rsidR="005E11DF" w:rsidRDefault="00A60159">
      <w:pPr>
        <w:pStyle w:val="Code"/>
      </w:pPr>
      <w:r>
        <w:t xml:space="preserve">  &lt;/xs:complexContent&gt;</w:t>
      </w:r>
    </w:p>
    <w:p w:rsidR="005E11DF" w:rsidRDefault="00A60159">
      <w:pPr>
        <w:pStyle w:val="Code"/>
      </w:pPr>
      <w:r>
        <w:t>&lt;/xs:complexType&gt;</w:t>
      </w:r>
    </w:p>
    <w:p w:rsidR="005E11DF" w:rsidRDefault="005E11DF">
      <w:pPr>
        <w:pStyle w:val="Code"/>
      </w:pPr>
    </w:p>
    <w:p w:rsidR="005E11DF" w:rsidRDefault="00A60159">
      <w:r>
        <w:t xml:space="preserve">The following table lists and describes the child elements of the </w:t>
      </w:r>
      <w:r>
        <w:rPr>
          <w:b/>
        </w:rPr>
        <w:t>GetStreamingEventsResponseMessageType</w:t>
      </w:r>
      <w:r>
        <w:t xml:space="preserve"> complex type.</w:t>
      </w:r>
    </w:p>
    <w:tbl>
      <w:tblPr>
        <w:tblStyle w:val="Table-ShadedHeader"/>
        <w:tblW w:w="0" w:type="auto"/>
        <w:tblLook w:val="04A0" w:firstRow="1" w:lastRow="0" w:firstColumn="1" w:lastColumn="0" w:noHBand="0" w:noVBand="1"/>
      </w:tblPr>
      <w:tblGrid>
        <w:gridCol w:w="2221"/>
        <w:gridCol w:w="3780"/>
        <w:gridCol w:w="3474"/>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2221" w:type="dxa"/>
          </w:tcPr>
          <w:p w:rsidR="005E11DF" w:rsidRDefault="00A60159">
            <w:pPr>
              <w:pStyle w:val="TableHeaderText"/>
            </w:pPr>
            <w:r>
              <w:t>Element name</w:t>
            </w:r>
          </w:p>
        </w:tc>
        <w:tc>
          <w:tcPr>
            <w:tcW w:w="3780" w:type="dxa"/>
          </w:tcPr>
          <w:p w:rsidR="005E11DF" w:rsidRDefault="00A60159">
            <w:pPr>
              <w:pStyle w:val="TableHeaderText"/>
            </w:pPr>
            <w:r>
              <w:t>Type</w:t>
            </w:r>
          </w:p>
        </w:tc>
        <w:tc>
          <w:tcPr>
            <w:tcW w:w="3474" w:type="dxa"/>
          </w:tcPr>
          <w:p w:rsidR="005E11DF" w:rsidRDefault="00A60159">
            <w:pPr>
              <w:pStyle w:val="TableHeaderText"/>
            </w:pPr>
            <w:r>
              <w:t>Description</w:t>
            </w:r>
          </w:p>
        </w:tc>
      </w:tr>
      <w:tr w:rsidR="005E11DF" w:rsidTr="005E11DF">
        <w:tc>
          <w:tcPr>
            <w:tcW w:w="2221" w:type="dxa"/>
          </w:tcPr>
          <w:p w:rsidR="005E11DF" w:rsidRDefault="00A60159">
            <w:pPr>
              <w:pStyle w:val="TableBodyText"/>
              <w:rPr>
                <w:b/>
              </w:rPr>
            </w:pPr>
            <w:r>
              <w:rPr>
                <w:b/>
              </w:rPr>
              <w:t>Notification</w:t>
            </w:r>
            <w:r>
              <w:rPr>
                <w:b/>
              </w:rPr>
              <w:t>s</w:t>
            </w:r>
          </w:p>
        </w:tc>
        <w:tc>
          <w:tcPr>
            <w:tcW w:w="3780" w:type="dxa"/>
          </w:tcPr>
          <w:p w:rsidR="005E11DF" w:rsidRDefault="00A60159">
            <w:pPr>
              <w:pStyle w:val="TableBodyText"/>
            </w:pPr>
            <w:r>
              <w:rPr>
                <w:b/>
              </w:rPr>
              <w:t>NonEmptyArrayOfNotificationsType</w:t>
            </w:r>
            <w:r>
              <w:t xml:space="preserve"> (section </w:t>
            </w:r>
            <w:hyperlink w:anchor="Section_a5831539d81b469898eccf80c3e6db60" w:history="1">
              <w:r>
                <w:rPr>
                  <w:rStyle w:val="Hyperlink"/>
                </w:rPr>
                <w:t>3.1.4.2.3.5</w:t>
              </w:r>
            </w:hyperlink>
            <w:r>
              <w:t>)</w:t>
            </w:r>
          </w:p>
        </w:tc>
        <w:tc>
          <w:tcPr>
            <w:tcW w:w="3474" w:type="dxa"/>
          </w:tcPr>
          <w:p w:rsidR="005E11DF" w:rsidRDefault="00A60159">
            <w:pPr>
              <w:pStyle w:val="TableBodyText"/>
            </w:pPr>
            <w:r>
              <w:t>Specifies a list of information about the subscription and the events that have occurred since the last notification.</w:t>
            </w:r>
          </w:p>
        </w:tc>
      </w:tr>
      <w:tr w:rsidR="005E11DF" w:rsidTr="005E11DF">
        <w:tc>
          <w:tcPr>
            <w:tcW w:w="2221" w:type="dxa"/>
          </w:tcPr>
          <w:p w:rsidR="005E11DF" w:rsidRDefault="00A60159">
            <w:pPr>
              <w:pStyle w:val="TableBodyText"/>
              <w:rPr>
                <w:b/>
              </w:rPr>
            </w:pPr>
            <w:r>
              <w:rPr>
                <w:b/>
              </w:rPr>
              <w:t>ErrorSubscriptionIds</w:t>
            </w:r>
          </w:p>
        </w:tc>
        <w:tc>
          <w:tcPr>
            <w:tcW w:w="3780" w:type="dxa"/>
          </w:tcPr>
          <w:p w:rsidR="005E11DF" w:rsidRDefault="00A60159">
            <w:pPr>
              <w:pStyle w:val="TableBodyText"/>
            </w:pPr>
            <w:r>
              <w:rPr>
                <w:b/>
              </w:rPr>
              <w:t>NonEmptyArrayOfSubscriptionIdsType</w:t>
            </w:r>
            <w:r>
              <w:t xml:space="preserve"> (section </w:t>
            </w:r>
            <w:hyperlink w:anchor="Section_7e56d2b36fe84dd8a3a3f6f848b0d6e5" w:history="1">
              <w:r>
                <w:rPr>
                  <w:rStyle w:val="Hyperlink"/>
                </w:rPr>
                <w:t>3.1.4.2.3.4</w:t>
              </w:r>
            </w:hyperlink>
            <w:r>
              <w:t>)</w:t>
            </w:r>
          </w:p>
        </w:tc>
        <w:tc>
          <w:tcPr>
            <w:tcW w:w="3474" w:type="dxa"/>
          </w:tcPr>
          <w:p w:rsidR="005E11DF" w:rsidRDefault="00A60159">
            <w:pPr>
              <w:pStyle w:val="TableBodyText"/>
            </w:pPr>
            <w:r>
              <w:t>Specifies a list of subscription IDs that are invalid.</w:t>
            </w:r>
          </w:p>
        </w:tc>
      </w:tr>
      <w:tr w:rsidR="005E11DF" w:rsidTr="005E11DF">
        <w:tc>
          <w:tcPr>
            <w:tcW w:w="2221" w:type="dxa"/>
          </w:tcPr>
          <w:p w:rsidR="005E11DF" w:rsidRDefault="00A60159">
            <w:pPr>
              <w:pStyle w:val="TableBodyText"/>
              <w:rPr>
                <w:b/>
              </w:rPr>
            </w:pPr>
            <w:r>
              <w:rPr>
                <w:b/>
              </w:rPr>
              <w:t>ConnectionStatus</w:t>
            </w:r>
          </w:p>
        </w:tc>
        <w:tc>
          <w:tcPr>
            <w:tcW w:w="3780" w:type="dxa"/>
          </w:tcPr>
          <w:p w:rsidR="005E11DF" w:rsidRDefault="00A60159">
            <w:pPr>
              <w:pStyle w:val="TableBodyText"/>
            </w:pPr>
            <w:r>
              <w:rPr>
                <w:b/>
              </w:rPr>
              <w:t>ConnectionStatusType</w:t>
            </w:r>
            <w:r>
              <w:t xml:space="preserve"> (section </w:t>
            </w:r>
            <w:hyperlink w:anchor="Section_fd9b6d8f1f774c81bb3b0ecb4b01e8a5" w:history="1">
              <w:r>
                <w:rPr>
                  <w:rStyle w:val="Hyperlink"/>
                </w:rPr>
                <w:t>3.1.4.2.4.2</w:t>
              </w:r>
            </w:hyperlink>
            <w:r>
              <w:t>)</w:t>
            </w:r>
          </w:p>
        </w:tc>
        <w:tc>
          <w:tcPr>
            <w:tcW w:w="3474" w:type="dxa"/>
          </w:tcPr>
          <w:p w:rsidR="005E11DF" w:rsidRDefault="00A60159">
            <w:pPr>
              <w:pStyle w:val="TableBodyText"/>
            </w:pPr>
            <w:r>
              <w:t>Specifies a text description of the status of a streaming subscription.</w:t>
            </w:r>
          </w:p>
        </w:tc>
      </w:tr>
    </w:tbl>
    <w:p w:rsidR="005E11DF" w:rsidRDefault="005E11DF"/>
    <w:p w:rsidR="005E11DF" w:rsidRDefault="00A60159">
      <w:pPr>
        <w:pStyle w:val="Heading4"/>
      </w:pPr>
      <w:bookmarkStart w:id="60" w:name="section_60f14e82af7447ddb04ddc087c14fea0"/>
      <w:bookmarkStart w:id="61" w:name="_Toc198496728"/>
      <w:r>
        <w:t>m:SubscribeResponseMessageType Complex Type</w:t>
      </w:r>
      <w:bookmarkEnd w:id="60"/>
      <w:bookmarkEnd w:id="61"/>
      <w:r>
        <w:fldChar w:fldCharType="begin"/>
      </w:r>
      <w:r>
        <w:instrText xml:space="preserve"> XE "Messages:m\:SubscribeResponseMessageType Complex Type complex t</w:instrText>
      </w:r>
      <w:r>
        <w:instrText xml:space="preserve">ype" </w:instrText>
      </w:r>
      <w:r>
        <w:fldChar w:fldCharType="end"/>
      </w:r>
      <w:r>
        <w:fldChar w:fldCharType="begin"/>
      </w:r>
      <w:r>
        <w:instrText xml:space="preserve"> XE "Complex types:m\:SubscribeResponseMessageType Complex Type" </w:instrText>
      </w:r>
      <w:r>
        <w:fldChar w:fldCharType="end"/>
      </w:r>
      <w:r>
        <w:fldChar w:fldCharType="begin"/>
      </w:r>
      <w:r>
        <w:instrText xml:space="preserve"> XE "m\:SubscribeResponseMessageType Complex Type complex type" </w:instrText>
      </w:r>
      <w:r>
        <w:fldChar w:fldCharType="end"/>
      </w:r>
    </w:p>
    <w:p w:rsidR="005E11DF" w:rsidRDefault="00A60159">
      <w:r>
        <w:t xml:space="preserve">The </w:t>
      </w:r>
      <w:r>
        <w:rPr>
          <w:b/>
        </w:rPr>
        <w:t>SubscribeResponseMessageType</w:t>
      </w:r>
      <w:r>
        <w:t xml:space="preserve"> complex type specifies the status and result of a single </w:t>
      </w:r>
      <w:r>
        <w:rPr>
          <w:b/>
        </w:rPr>
        <w:t>Subscribe</w:t>
      </w:r>
      <w:r>
        <w:t xml:space="preserve"> operation reque</w:t>
      </w:r>
      <w:r>
        <w:t xml:space="preserve">st, as specified in section </w:t>
      </w:r>
      <w:hyperlink w:anchor="Section_b47b4a05120545898c240c9163844938" w:history="1">
        <w:r>
          <w:rPr>
            <w:rStyle w:val="Hyperlink"/>
          </w:rPr>
          <w:t>3.1.4.3</w:t>
        </w:r>
      </w:hyperlink>
      <w:r>
        <w:t xml:space="preserve">. The </w:t>
      </w:r>
      <w:r>
        <w:rPr>
          <w:b/>
        </w:rPr>
        <w:t>SubscribeResponseMessageType</w:t>
      </w:r>
      <w:r>
        <w:t xml:space="preserve"> complex type extends the </w:t>
      </w:r>
      <w:r>
        <w:rPr>
          <w:b/>
        </w:rPr>
        <w:t>ResponseMessageType</w:t>
      </w:r>
      <w:r>
        <w:t xml:space="preserve"> complex type, as specified in </w:t>
      </w:r>
      <w:hyperlink r:id="rId68" w:anchor="Section_138909444c814debb95f6d717e1438cd">
        <w:r>
          <w:rPr>
            <w:rStyle w:val="Hyperlink"/>
          </w:rPr>
          <w:t>[MS-OXWSCDATA]</w:t>
        </w:r>
      </w:hyperlink>
      <w:r>
        <w:t xml:space="preserve"> section 2.2.4.65.</w:t>
      </w:r>
    </w:p>
    <w:p w:rsidR="005E11DF" w:rsidRDefault="00A60159">
      <w:pPr>
        <w:pStyle w:val="Code"/>
      </w:pPr>
      <w:r>
        <w:t>&lt;xs:complexType name="SubscribeResponseMessageType"&gt;</w:t>
      </w:r>
    </w:p>
    <w:p w:rsidR="005E11DF" w:rsidRDefault="00A60159">
      <w:pPr>
        <w:pStyle w:val="Code"/>
      </w:pPr>
      <w:r>
        <w:t xml:space="preserve">  &lt;xs:complexContent&gt;</w:t>
      </w:r>
    </w:p>
    <w:p w:rsidR="005E11DF" w:rsidRDefault="00A60159">
      <w:pPr>
        <w:pStyle w:val="Code"/>
      </w:pPr>
      <w:r>
        <w:t xml:space="preserve">    &lt;xs:extension</w:t>
      </w:r>
    </w:p>
    <w:p w:rsidR="005E11DF" w:rsidRDefault="00A60159">
      <w:pPr>
        <w:pStyle w:val="Code"/>
      </w:pPr>
      <w:r>
        <w:t xml:space="preserve">      base="m:ResponseMessageType"</w:t>
      </w:r>
    </w:p>
    <w:p w:rsidR="005E11DF" w:rsidRDefault="00A60159">
      <w:pPr>
        <w:pStyle w:val="Code"/>
      </w:pPr>
      <w:r>
        <w:t xml:space="preserve">    &gt;</w:t>
      </w:r>
    </w:p>
    <w:p w:rsidR="005E11DF" w:rsidRDefault="00A60159">
      <w:pPr>
        <w:pStyle w:val="Code"/>
      </w:pPr>
      <w:r>
        <w:t xml:space="preserve">      &lt;xs:sequence&gt;</w:t>
      </w:r>
    </w:p>
    <w:p w:rsidR="005E11DF" w:rsidRDefault="00A60159">
      <w:pPr>
        <w:pStyle w:val="Code"/>
      </w:pPr>
      <w:r>
        <w:t xml:space="preserve">        &lt;xs:element name="Subscripti</w:t>
      </w:r>
      <w:r>
        <w:t>onId"</w:t>
      </w:r>
    </w:p>
    <w:p w:rsidR="005E11DF" w:rsidRDefault="00A60159">
      <w:pPr>
        <w:pStyle w:val="Code"/>
      </w:pPr>
      <w:r>
        <w:lastRenderedPageBreak/>
        <w:t xml:space="preserve">          type="t:SubscriptionIdType"</w:t>
      </w:r>
    </w:p>
    <w:p w:rsidR="005E11DF" w:rsidRDefault="00A60159">
      <w:pPr>
        <w:pStyle w:val="Code"/>
      </w:pPr>
      <w:r>
        <w:t xml:space="preserve">          minOccurs="0"</w:t>
      </w:r>
    </w:p>
    <w:p w:rsidR="005E11DF" w:rsidRDefault="00A60159">
      <w:pPr>
        <w:pStyle w:val="Code"/>
      </w:pPr>
      <w:r>
        <w:t xml:space="preserve">         /&gt;</w:t>
      </w:r>
    </w:p>
    <w:p w:rsidR="005E11DF" w:rsidRDefault="00A60159">
      <w:pPr>
        <w:pStyle w:val="Code"/>
      </w:pPr>
      <w:r>
        <w:t xml:space="preserve">        &lt;xs:element name="Watermark"</w:t>
      </w:r>
    </w:p>
    <w:p w:rsidR="005E11DF" w:rsidRDefault="00A60159">
      <w:pPr>
        <w:pStyle w:val="Code"/>
      </w:pPr>
      <w:r>
        <w:t xml:space="preserve">          type="t:WatermarkType"</w:t>
      </w:r>
    </w:p>
    <w:p w:rsidR="005E11DF" w:rsidRDefault="00A60159">
      <w:pPr>
        <w:pStyle w:val="Code"/>
      </w:pPr>
      <w:r>
        <w:t xml:space="preserve">          minOccurs="0"</w:t>
      </w:r>
    </w:p>
    <w:p w:rsidR="005E11DF" w:rsidRDefault="00A60159">
      <w:pPr>
        <w:pStyle w:val="Code"/>
      </w:pPr>
      <w:r>
        <w:t xml:space="preserve">         /&gt;</w:t>
      </w:r>
    </w:p>
    <w:p w:rsidR="005E11DF" w:rsidRDefault="00A60159">
      <w:pPr>
        <w:pStyle w:val="Code"/>
      </w:pPr>
      <w:r>
        <w:t xml:space="preserve">      &lt;/xs:sequence&gt;</w:t>
      </w:r>
    </w:p>
    <w:p w:rsidR="005E11DF" w:rsidRDefault="00A60159">
      <w:pPr>
        <w:pStyle w:val="Code"/>
      </w:pPr>
      <w:r>
        <w:t xml:space="preserve">    &lt;/xs:extension&gt;</w:t>
      </w:r>
    </w:p>
    <w:p w:rsidR="005E11DF" w:rsidRDefault="00A60159">
      <w:pPr>
        <w:pStyle w:val="Code"/>
      </w:pPr>
      <w:r>
        <w:t xml:space="preserve">  &lt;/xs:complexContent&gt;</w:t>
      </w:r>
    </w:p>
    <w:p w:rsidR="005E11DF" w:rsidRDefault="00A60159">
      <w:pPr>
        <w:pStyle w:val="Code"/>
      </w:pPr>
      <w:r>
        <w:t>&lt;</w:t>
      </w:r>
      <w:r>
        <w:t>/xs:complexType&gt;</w:t>
      </w:r>
    </w:p>
    <w:p w:rsidR="005E11DF" w:rsidRDefault="005E11DF">
      <w:pPr>
        <w:pStyle w:val="Code"/>
      </w:pPr>
    </w:p>
    <w:p w:rsidR="005E11DF" w:rsidRDefault="00A60159">
      <w:r>
        <w:t xml:space="preserve">The following table lists and describes the child elements of the </w:t>
      </w:r>
      <w:r>
        <w:rPr>
          <w:b/>
        </w:rPr>
        <w:t>SubscribeResponseMessageType</w:t>
      </w:r>
      <w:r>
        <w:t xml:space="preserve"> complex type.</w:t>
      </w:r>
    </w:p>
    <w:tbl>
      <w:tblPr>
        <w:tblStyle w:val="Table-ShadedHeader"/>
        <w:tblW w:w="0" w:type="auto"/>
        <w:tblLook w:val="04A0" w:firstRow="1" w:lastRow="0" w:firstColumn="1" w:lastColumn="0" w:noHBand="0" w:noVBand="1"/>
      </w:tblPr>
      <w:tblGrid>
        <w:gridCol w:w="1556"/>
        <w:gridCol w:w="3373"/>
        <w:gridCol w:w="4546"/>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11DF" w:rsidRDefault="00A60159">
            <w:pPr>
              <w:pStyle w:val="TableHeaderText"/>
            </w:pPr>
            <w:r>
              <w:t>Element name</w:t>
            </w:r>
          </w:p>
        </w:tc>
        <w:tc>
          <w:tcPr>
            <w:tcW w:w="0" w:type="auto"/>
            <w:shd w:val="clear" w:color="auto" w:fill="E0E0E0"/>
          </w:tcPr>
          <w:p w:rsidR="005E11DF" w:rsidRDefault="00A60159">
            <w:pPr>
              <w:pStyle w:val="TableHeaderText"/>
            </w:pPr>
            <w:r>
              <w:t>Type</w:t>
            </w:r>
          </w:p>
        </w:tc>
        <w:tc>
          <w:tcPr>
            <w:tcW w:w="0" w:type="auto"/>
            <w:shd w:val="clear" w:color="auto" w:fill="E0E0E0"/>
          </w:tcPr>
          <w:p w:rsidR="005E11DF" w:rsidRDefault="00A60159">
            <w:pPr>
              <w:pStyle w:val="TableHeaderText"/>
            </w:pPr>
            <w:r>
              <w:t>Description</w:t>
            </w:r>
          </w:p>
        </w:tc>
      </w:tr>
      <w:tr w:rsidR="005E11DF" w:rsidTr="005E11DF">
        <w:tc>
          <w:tcPr>
            <w:tcW w:w="0" w:type="auto"/>
            <w:shd w:val="clear" w:color="auto" w:fill="auto"/>
          </w:tcPr>
          <w:p w:rsidR="005E11DF" w:rsidRDefault="00A60159">
            <w:pPr>
              <w:pStyle w:val="TableBodyText"/>
              <w:rPr>
                <w:b/>
              </w:rPr>
            </w:pPr>
            <w:r>
              <w:rPr>
                <w:b/>
              </w:rPr>
              <w:t>SubscriptionId</w:t>
            </w:r>
          </w:p>
        </w:tc>
        <w:tc>
          <w:tcPr>
            <w:tcW w:w="0" w:type="auto"/>
            <w:shd w:val="clear" w:color="auto" w:fill="auto"/>
          </w:tcPr>
          <w:p w:rsidR="005E11DF" w:rsidRDefault="00A60159">
            <w:pPr>
              <w:pStyle w:val="TableBodyText"/>
            </w:pPr>
            <w:r>
              <w:rPr>
                <w:b/>
              </w:rPr>
              <w:t>t:SubscriptionIdType</w:t>
            </w:r>
            <w:r>
              <w:t xml:space="preserve"> (section </w:t>
            </w:r>
            <w:hyperlink w:anchor="Section_6c0c55985e9e41f58563443c6403da78" w:history="1">
              <w:r>
                <w:rPr>
                  <w:rStyle w:val="Hyperlink"/>
                </w:rPr>
                <w:t>2.2.5.2</w:t>
              </w:r>
            </w:hyperlink>
            <w:r>
              <w:t>)</w:t>
            </w:r>
          </w:p>
        </w:tc>
        <w:tc>
          <w:tcPr>
            <w:tcW w:w="0" w:type="auto"/>
            <w:shd w:val="clear" w:color="auto" w:fill="auto"/>
          </w:tcPr>
          <w:p w:rsidR="005E11DF" w:rsidRDefault="00A60159">
            <w:pPr>
              <w:pStyle w:val="TableBodyText"/>
            </w:pPr>
            <w:r>
              <w:t>Specifies the identifier for a subscription.</w:t>
            </w:r>
          </w:p>
        </w:tc>
      </w:tr>
      <w:tr w:rsidR="005E11DF" w:rsidTr="005E11DF">
        <w:tc>
          <w:tcPr>
            <w:tcW w:w="0" w:type="auto"/>
            <w:shd w:val="clear" w:color="auto" w:fill="auto"/>
          </w:tcPr>
          <w:p w:rsidR="005E11DF" w:rsidRDefault="00A60159">
            <w:pPr>
              <w:pStyle w:val="TableBodyText"/>
              <w:rPr>
                <w:b/>
              </w:rPr>
            </w:pPr>
            <w:r>
              <w:rPr>
                <w:b/>
              </w:rPr>
              <w:t>Watermark</w:t>
            </w:r>
          </w:p>
        </w:tc>
        <w:tc>
          <w:tcPr>
            <w:tcW w:w="0" w:type="auto"/>
            <w:shd w:val="clear" w:color="auto" w:fill="auto"/>
          </w:tcPr>
          <w:p w:rsidR="005E11DF" w:rsidRDefault="00A60159">
            <w:pPr>
              <w:pStyle w:val="TableBodyText"/>
            </w:pPr>
            <w:r>
              <w:rPr>
                <w:b/>
              </w:rPr>
              <w:t>t:WatermarkType</w:t>
            </w:r>
            <w:r>
              <w:t xml:space="preserve"> (section </w:t>
            </w:r>
            <w:hyperlink w:anchor="Section_b1265e88b6594e148287af225145ecec" w:history="1">
              <w:r>
                <w:rPr>
                  <w:rStyle w:val="Hyperlink"/>
                </w:rPr>
                <w:t>2.2.5.1</w:t>
              </w:r>
            </w:hyperlink>
            <w:r>
              <w:t>)</w:t>
            </w:r>
          </w:p>
        </w:tc>
        <w:tc>
          <w:tcPr>
            <w:tcW w:w="0" w:type="auto"/>
            <w:shd w:val="clear" w:color="auto" w:fill="auto"/>
          </w:tcPr>
          <w:p w:rsidR="005E11DF" w:rsidRDefault="00A60159">
            <w:pPr>
              <w:pStyle w:val="TableBodyText"/>
            </w:pPr>
            <w:r>
              <w:t xml:space="preserve">Specifies an event bookmark in the </w:t>
            </w:r>
            <w:hyperlink w:anchor="gt_d3ad0e15-adc9-4174-bacf-d929b57278b3">
              <w:r>
                <w:rPr>
                  <w:rStyle w:val="HyperlinkGreen"/>
                  <w:b/>
                </w:rPr>
                <w:t>mailbox</w:t>
              </w:r>
            </w:hyperlink>
            <w:r>
              <w:t xml:space="preserve"> event queue.</w:t>
            </w:r>
          </w:p>
        </w:tc>
      </w:tr>
    </w:tbl>
    <w:p w:rsidR="005E11DF" w:rsidRDefault="005E11DF"/>
    <w:p w:rsidR="005E11DF" w:rsidRDefault="00A60159">
      <w:pPr>
        <w:pStyle w:val="Heading4"/>
      </w:pPr>
      <w:bookmarkStart w:id="62" w:name="section_223edef82e25442791983cc30391625d"/>
      <w:bookmarkStart w:id="63" w:name="_Toc198496729"/>
      <w:r>
        <w:t>t:BaseNotificationEventType Complex Type</w:t>
      </w:r>
      <w:bookmarkEnd w:id="62"/>
      <w:bookmarkEnd w:id="63"/>
      <w:r>
        <w:fldChar w:fldCharType="begin"/>
      </w:r>
      <w:r>
        <w:instrText xml:space="preserve"> XE "Messages:t\:BaseNotificationEventType Complex Type complex type" </w:instrText>
      </w:r>
      <w:r>
        <w:fldChar w:fldCharType="end"/>
      </w:r>
      <w:r>
        <w:fldChar w:fldCharType="begin"/>
      </w:r>
      <w:r>
        <w:instrText xml:space="preserve"> XE "Complex types:t\:BaseNotificationEventType Complex Type"</w:instrText>
      </w:r>
      <w:r>
        <w:instrText xml:space="preserve"> </w:instrText>
      </w:r>
      <w:r>
        <w:fldChar w:fldCharType="end"/>
      </w:r>
      <w:r>
        <w:fldChar w:fldCharType="begin"/>
      </w:r>
      <w:r>
        <w:instrText xml:space="preserve"> XE "t\:BaseNotificationEventType Complex Type complex type" </w:instrText>
      </w:r>
      <w:r>
        <w:fldChar w:fldCharType="end"/>
      </w:r>
    </w:p>
    <w:p w:rsidR="005E11DF" w:rsidRDefault="00A60159">
      <w:r>
        <w:t xml:space="preserve">The </w:t>
      </w:r>
      <w:r>
        <w:rPr>
          <w:b/>
        </w:rPr>
        <w:t>BaseNotificationEventType</w:t>
      </w:r>
      <w:r>
        <w:t xml:space="preserve"> complex type specifies the base type for event notifications.</w:t>
      </w:r>
    </w:p>
    <w:p w:rsidR="005E11DF" w:rsidRDefault="00A60159">
      <w:pPr>
        <w:pStyle w:val="Code"/>
      </w:pPr>
      <w:r>
        <w:t>&lt;xs:complexType name="BaseNotificationEventType"&gt;</w:t>
      </w:r>
    </w:p>
    <w:p w:rsidR="005E11DF" w:rsidRDefault="00A60159">
      <w:pPr>
        <w:pStyle w:val="Code"/>
      </w:pPr>
      <w:r>
        <w:t xml:space="preserve">  &lt;xs:sequence&gt;</w:t>
      </w:r>
    </w:p>
    <w:p w:rsidR="005E11DF" w:rsidRDefault="00A60159">
      <w:pPr>
        <w:pStyle w:val="Code"/>
      </w:pPr>
      <w:r>
        <w:t xml:space="preserve">    &lt;xs:element name="Watermark</w:t>
      </w:r>
      <w:r>
        <w:t>"</w:t>
      </w:r>
    </w:p>
    <w:p w:rsidR="005E11DF" w:rsidRDefault="00A60159">
      <w:pPr>
        <w:pStyle w:val="Code"/>
      </w:pPr>
      <w:r>
        <w:t xml:space="preserve">      type="t:WatermarkType"</w:t>
      </w:r>
    </w:p>
    <w:p w:rsidR="005E11DF" w:rsidRDefault="00A60159">
      <w:pPr>
        <w:pStyle w:val="Code"/>
      </w:pPr>
      <w:r>
        <w:t xml:space="preserve">      minOccurs="0"</w:t>
      </w:r>
    </w:p>
    <w:p w:rsidR="005E11DF" w:rsidRDefault="00A60159">
      <w:pPr>
        <w:pStyle w:val="Code"/>
      </w:pPr>
      <w:r>
        <w:t xml:space="preserve">     /&gt;</w:t>
      </w:r>
    </w:p>
    <w:p w:rsidR="005E11DF" w:rsidRDefault="00A60159">
      <w:pPr>
        <w:pStyle w:val="Code"/>
      </w:pPr>
      <w:r>
        <w:t xml:space="preserve">  &lt;/xs:sequence&gt;</w:t>
      </w:r>
    </w:p>
    <w:p w:rsidR="005E11DF" w:rsidRDefault="00A60159">
      <w:pPr>
        <w:pStyle w:val="Code"/>
      </w:pPr>
      <w:r>
        <w:t>&lt;/xs:complexType&gt;</w:t>
      </w:r>
    </w:p>
    <w:p w:rsidR="005E11DF" w:rsidRDefault="005E11DF">
      <w:pPr>
        <w:pStyle w:val="Code"/>
      </w:pPr>
    </w:p>
    <w:p w:rsidR="005E11DF" w:rsidRDefault="00A60159">
      <w:r>
        <w:t xml:space="preserve">The following table lists and describes the child elements of the </w:t>
      </w:r>
      <w:r>
        <w:rPr>
          <w:b/>
        </w:rPr>
        <w:t>BaseNotificationEventType</w:t>
      </w:r>
      <w:r>
        <w:t xml:space="preserve"> complex type.</w:t>
      </w:r>
    </w:p>
    <w:tbl>
      <w:tblPr>
        <w:tblStyle w:val="Table-ShadedHeader"/>
        <w:tblW w:w="0" w:type="auto"/>
        <w:tblLook w:val="04A0" w:firstRow="1" w:lastRow="0" w:firstColumn="1" w:lastColumn="0" w:noHBand="0" w:noVBand="1"/>
      </w:tblPr>
      <w:tblGrid>
        <w:gridCol w:w="1486"/>
        <w:gridCol w:w="3074"/>
        <w:gridCol w:w="4915"/>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0" w:type="auto"/>
          </w:tcPr>
          <w:p w:rsidR="005E11DF" w:rsidRDefault="00A60159">
            <w:pPr>
              <w:pStyle w:val="TableHeaderText"/>
            </w:pPr>
            <w:r>
              <w:t>Element name</w:t>
            </w:r>
          </w:p>
        </w:tc>
        <w:tc>
          <w:tcPr>
            <w:tcW w:w="0" w:type="auto"/>
          </w:tcPr>
          <w:p w:rsidR="005E11DF" w:rsidRDefault="00A60159">
            <w:pPr>
              <w:pStyle w:val="TableHeaderText"/>
            </w:pPr>
            <w:r>
              <w:t>Type</w:t>
            </w:r>
          </w:p>
        </w:tc>
        <w:tc>
          <w:tcPr>
            <w:tcW w:w="0" w:type="auto"/>
          </w:tcPr>
          <w:p w:rsidR="005E11DF" w:rsidRDefault="00A60159">
            <w:pPr>
              <w:pStyle w:val="TableHeaderText"/>
            </w:pPr>
            <w:r>
              <w:t>Description</w:t>
            </w:r>
          </w:p>
        </w:tc>
      </w:tr>
      <w:tr w:rsidR="005E11DF" w:rsidTr="005E11DF">
        <w:tc>
          <w:tcPr>
            <w:tcW w:w="0" w:type="auto"/>
          </w:tcPr>
          <w:p w:rsidR="005E11DF" w:rsidRDefault="00A60159">
            <w:pPr>
              <w:pStyle w:val="TableBodyText"/>
              <w:rPr>
                <w:b/>
              </w:rPr>
            </w:pPr>
            <w:r>
              <w:rPr>
                <w:b/>
              </w:rPr>
              <w:t>Watermark</w:t>
            </w:r>
          </w:p>
        </w:tc>
        <w:tc>
          <w:tcPr>
            <w:tcW w:w="0" w:type="auto"/>
          </w:tcPr>
          <w:p w:rsidR="005E11DF" w:rsidRDefault="00A60159">
            <w:pPr>
              <w:pStyle w:val="TableBodyText"/>
            </w:pPr>
            <w:r>
              <w:rPr>
                <w:b/>
              </w:rPr>
              <w:t>t:WatermarkType</w:t>
            </w:r>
            <w:r>
              <w:t xml:space="preserve"> (section </w:t>
            </w:r>
            <w:hyperlink w:anchor="Section_b1265e88b6594e148287af225145ecec" w:history="1">
              <w:r>
                <w:rPr>
                  <w:rStyle w:val="Hyperlink"/>
                </w:rPr>
                <w:t>2.2.5.1</w:t>
              </w:r>
            </w:hyperlink>
            <w:r>
              <w:t>)</w:t>
            </w:r>
          </w:p>
        </w:tc>
        <w:tc>
          <w:tcPr>
            <w:tcW w:w="0" w:type="auto"/>
          </w:tcPr>
          <w:p w:rsidR="005E11DF" w:rsidRDefault="00A60159">
            <w:pPr>
              <w:pStyle w:val="TableBodyText"/>
            </w:pPr>
            <w:r>
              <w:t xml:space="preserve">Specifies an event bookmark in the </w:t>
            </w:r>
            <w:hyperlink w:anchor="gt_d3ad0e15-adc9-4174-bacf-d929b57278b3">
              <w:r>
                <w:rPr>
                  <w:rStyle w:val="HyperlinkGreen"/>
                  <w:b/>
                </w:rPr>
                <w:t>mailbox</w:t>
              </w:r>
            </w:hyperlink>
            <w:r>
              <w:t xml:space="preserve"> event queue.</w:t>
            </w:r>
            <w:bookmarkStart w:id="64" w:name="z4"/>
            <w:bookmarkStart w:id="65" w:name="Appendix_A_Target_2"/>
            <w:bookmarkEnd w:id="64"/>
            <w:r>
              <w:rPr>
                <w:rStyle w:val="Hyperlink"/>
              </w:rPr>
              <w:fldChar w:fldCharType="begin"/>
            </w:r>
            <w:r>
              <w:rPr>
                <w:rStyle w:val="Hyperlink"/>
                <w:szCs w:val="24"/>
              </w:rPr>
              <w:instrText xml:space="preserve"> HYPERLINK \l "Appendix_A_2" \o "Product be</w:instrText>
            </w:r>
            <w:r>
              <w:rPr>
                <w:rStyle w:val="Hyperlink"/>
                <w:szCs w:val="24"/>
              </w:rPr>
              <w:instrText xml:space="preserve">havior note 2" \h </w:instrText>
            </w:r>
            <w:r>
              <w:rPr>
                <w:rStyle w:val="Hyperlink"/>
              </w:rPr>
            </w:r>
            <w:r>
              <w:rPr>
                <w:rStyle w:val="Hyperlink"/>
                <w:szCs w:val="24"/>
              </w:rPr>
              <w:fldChar w:fldCharType="separate"/>
            </w:r>
            <w:r>
              <w:rPr>
                <w:rStyle w:val="Hyperlink"/>
              </w:rPr>
              <w:t>&lt;2&gt;</w:t>
            </w:r>
            <w:r>
              <w:rPr>
                <w:rStyle w:val="Hyperlink"/>
              </w:rPr>
              <w:fldChar w:fldCharType="end"/>
            </w:r>
            <w:bookmarkEnd w:id="65"/>
          </w:p>
        </w:tc>
      </w:tr>
    </w:tbl>
    <w:p w:rsidR="005E11DF" w:rsidRDefault="005E11DF"/>
    <w:p w:rsidR="005E11DF" w:rsidRDefault="00A60159">
      <w:pPr>
        <w:pStyle w:val="Heading4"/>
      </w:pPr>
      <w:bookmarkStart w:id="66" w:name="section_5584d9b41e0d4b13905712e912c51266"/>
      <w:bookmarkStart w:id="67" w:name="_Toc198496730"/>
      <w:r>
        <w:t>t:BaseObjectChangedEventType Complex Type</w:t>
      </w:r>
      <w:bookmarkEnd w:id="66"/>
      <w:bookmarkEnd w:id="67"/>
      <w:r>
        <w:fldChar w:fldCharType="begin"/>
      </w:r>
      <w:r>
        <w:instrText xml:space="preserve"> XE "Messages:t\:BaseObjectChangedEventType Complex Type complex type" </w:instrText>
      </w:r>
      <w:r>
        <w:fldChar w:fldCharType="end"/>
      </w:r>
      <w:r>
        <w:fldChar w:fldCharType="begin"/>
      </w:r>
      <w:r>
        <w:instrText xml:space="preserve"> XE "Complex types:t\:BaseObjectChangedEventType Complex Type" </w:instrText>
      </w:r>
      <w:r>
        <w:fldChar w:fldCharType="end"/>
      </w:r>
      <w:r>
        <w:fldChar w:fldCharType="begin"/>
      </w:r>
      <w:r>
        <w:instrText xml:space="preserve"> XE "t\:BaseObjectChangedEventType Complex Type comp</w:instrText>
      </w:r>
      <w:r>
        <w:instrText xml:space="preserve">lex type" </w:instrText>
      </w:r>
      <w:r>
        <w:fldChar w:fldCharType="end"/>
      </w:r>
    </w:p>
    <w:p w:rsidR="005E11DF" w:rsidRDefault="00A60159">
      <w:r>
        <w:t xml:space="preserve">The </w:t>
      </w:r>
      <w:r>
        <w:rPr>
          <w:b/>
        </w:rPr>
        <w:t>BaseObjectChangedEventType</w:t>
      </w:r>
      <w:r>
        <w:t xml:space="preserve"> complex type specifies identification and time stamp details for create, delete, and new mail events. The </w:t>
      </w:r>
      <w:r>
        <w:rPr>
          <w:b/>
        </w:rPr>
        <w:t>BaseObjectChangedEventType</w:t>
      </w:r>
      <w:r>
        <w:t xml:space="preserve"> complex type extends the </w:t>
      </w:r>
      <w:r>
        <w:rPr>
          <w:b/>
        </w:rPr>
        <w:t>BaseNotificationEventType</w:t>
      </w:r>
      <w:r>
        <w:t xml:space="preserve"> complex type, as specified in section </w:t>
      </w:r>
      <w:hyperlink w:anchor="Section_223edef82e25442791983cc30391625d" w:history="1">
        <w:r>
          <w:rPr>
            <w:rStyle w:val="Hyperlink"/>
          </w:rPr>
          <w:t>2.2.4.4</w:t>
        </w:r>
      </w:hyperlink>
      <w:r>
        <w:t>.</w:t>
      </w:r>
    </w:p>
    <w:p w:rsidR="005E11DF" w:rsidRDefault="00A60159">
      <w:pPr>
        <w:pStyle w:val="Code"/>
      </w:pPr>
      <w:r>
        <w:t>&lt;xs:complexType name="BaseObjectChangedEventType"&gt;</w:t>
      </w:r>
    </w:p>
    <w:p w:rsidR="005E11DF" w:rsidRDefault="00A60159">
      <w:pPr>
        <w:pStyle w:val="Code"/>
      </w:pPr>
      <w:r>
        <w:lastRenderedPageBreak/>
        <w:t xml:space="preserve">  &lt;xs:complexContent&gt;</w:t>
      </w:r>
    </w:p>
    <w:p w:rsidR="005E11DF" w:rsidRDefault="00A60159">
      <w:pPr>
        <w:pStyle w:val="Code"/>
      </w:pPr>
      <w:r>
        <w:t xml:space="preserve">    &lt;xs:extension</w:t>
      </w:r>
    </w:p>
    <w:p w:rsidR="005E11DF" w:rsidRDefault="00A60159">
      <w:pPr>
        <w:pStyle w:val="Code"/>
      </w:pPr>
      <w:r>
        <w:t xml:space="preserve">      base="t:BaseNotificationEventType"</w:t>
      </w:r>
    </w:p>
    <w:p w:rsidR="005E11DF" w:rsidRDefault="00A60159">
      <w:pPr>
        <w:pStyle w:val="Code"/>
      </w:pPr>
      <w:r>
        <w:t xml:space="preserve">    &gt;</w:t>
      </w:r>
    </w:p>
    <w:p w:rsidR="005E11DF" w:rsidRDefault="00A60159">
      <w:pPr>
        <w:pStyle w:val="Code"/>
      </w:pPr>
      <w:r>
        <w:t xml:space="preserve">      &lt;xs:</w:t>
      </w:r>
      <w:r>
        <w:t>sequence&gt;</w:t>
      </w:r>
    </w:p>
    <w:p w:rsidR="005E11DF" w:rsidRDefault="00A60159">
      <w:pPr>
        <w:pStyle w:val="Code"/>
      </w:pPr>
      <w:r>
        <w:t xml:space="preserve">        &lt;xs:element name="TimeStamp"</w:t>
      </w:r>
    </w:p>
    <w:p w:rsidR="005E11DF" w:rsidRDefault="00A60159">
      <w:pPr>
        <w:pStyle w:val="Code"/>
      </w:pPr>
      <w:r>
        <w:t xml:space="preserve">          type="xs:dateTime"</w:t>
      </w:r>
    </w:p>
    <w:p w:rsidR="005E11DF" w:rsidRDefault="00A60159">
      <w:pPr>
        <w:pStyle w:val="Code"/>
      </w:pPr>
      <w:r>
        <w:t xml:space="preserve">         /&gt;</w:t>
      </w:r>
    </w:p>
    <w:p w:rsidR="005E11DF" w:rsidRDefault="00A60159">
      <w:pPr>
        <w:pStyle w:val="Code"/>
      </w:pPr>
      <w:r>
        <w:t xml:space="preserve">        &lt;xs:choice&gt;</w:t>
      </w:r>
    </w:p>
    <w:p w:rsidR="005E11DF" w:rsidRDefault="00A60159">
      <w:pPr>
        <w:pStyle w:val="Code"/>
      </w:pPr>
      <w:r>
        <w:t xml:space="preserve">          &lt;xs:element name="FolderId"</w:t>
      </w:r>
    </w:p>
    <w:p w:rsidR="005E11DF" w:rsidRDefault="00A60159">
      <w:pPr>
        <w:pStyle w:val="Code"/>
      </w:pPr>
      <w:r>
        <w:t xml:space="preserve">            type="t:FolderIdType"</w:t>
      </w:r>
    </w:p>
    <w:p w:rsidR="005E11DF" w:rsidRDefault="00A60159">
      <w:pPr>
        <w:pStyle w:val="Code"/>
      </w:pPr>
      <w:r>
        <w:t xml:space="preserve">           /&gt;</w:t>
      </w:r>
    </w:p>
    <w:p w:rsidR="005E11DF" w:rsidRDefault="00A60159">
      <w:pPr>
        <w:pStyle w:val="Code"/>
      </w:pPr>
      <w:r>
        <w:t xml:space="preserve">          &lt;xs:element name="ItemId"</w:t>
      </w:r>
    </w:p>
    <w:p w:rsidR="005E11DF" w:rsidRDefault="00A60159">
      <w:pPr>
        <w:pStyle w:val="Code"/>
      </w:pPr>
      <w:r>
        <w:t xml:space="preserve">            type="t:ItemIdType"</w:t>
      </w:r>
    </w:p>
    <w:p w:rsidR="005E11DF" w:rsidRDefault="00A60159">
      <w:pPr>
        <w:pStyle w:val="Code"/>
      </w:pPr>
      <w:r>
        <w:t xml:space="preserve">           /&gt;</w:t>
      </w:r>
    </w:p>
    <w:p w:rsidR="005E11DF" w:rsidRDefault="00A60159">
      <w:pPr>
        <w:pStyle w:val="Code"/>
      </w:pPr>
      <w:r>
        <w:t xml:space="preserve">        &lt;/xs:choice&gt;</w:t>
      </w:r>
    </w:p>
    <w:p w:rsidR="005E11DF" w:rsidRDefault="00A60159">
      <w:pPr>
        <w:pStyle w:val="Code"/>
      </w:pPr>
      <w:r>
        <w:t xml:space="preserve">        &lt;xs:element name="ParentFolderId"</w:t>
      </w:r>
    </w:p>
    <w:p w:rsidR="005E11DF" w:rsidRDefault="00A60159">
      <w:pPr>
        <w:pStyle w:val="Code"/>
      </w:pPr>
      <w:r>
        <w:t xml:space="preserve">          type="t:FolderIdType"</w:t>
      </w:r>
    </w:p>
    <w:p w:rsidR="005E11DF" w:rsidRDefault="00A60159">
      <w:pPr>
        <w:pStyle w:val="Code"/>
      </w:pPr>
      <w:r>
        <w:t xml:space="preserve">         /&gt;</w:t>
      </w:r>
    </w:p>
    <w:p w:rsidR="005E11DF" w:rsidRDefault="00A60159">
      <w:pPr>
        <w:pStyle w:val="Code"/>
      </w:pPr>
      <w:r>
        <w:t xml:space="preserve">      &lt;/xs:sequence&gt;</w:t>
      </w:r>
    </w:p>
    <w:p w:rsidR="005E11DF" w:rsidRDefault="00A60159">
      <w:pPr>
        <w:pStyle w:val="Code"/>
      </w:pPr>
      <w:r>
        <w:t xml:space="preserve">    &lt;/xs:extension&gt;</w:t>
      </w:r>
    </w:p>
    <w:p w:rsidR="005E11DF" w:rsidRDefault="00A60159">
      <w:pPr>
        <w:pStyle w:val="Code"/>
      </w:pPr>
      <w:r>
        <w:t xml:space="preserve">  &lt;/xs:complexContent&gt;</w:t>
      </w:r>
    </w:p>
    <w:p w:rsidR="005E11DF" w:rsidRDefault="00A60159">
      <w:pPr>
        <w:pStyle w:val="Code"/>
      </w:pPr>
      <w:r>
        <w:t>&lt;/xs:complexType&gt;</w:t>
      </w:r>
    </w:p>
    <w:p w:rsidR="005E11DF" w:rsidRDefault="005E11DF">
      <w:pPr>
        <w:pStyle w:val="Code"/>
      </w:pPr>
    </w:p>
    <w:p w:rsidR="005E11DF" w:rsidRDefault="00A60159">
      <w:r>
        <w:t xml:space="preserve">The following table </w:t>
      </w:r>
      <w:r>
        <w:t xml:space="preserve">lists and describes the child elements of the </w:t>
      </w:r>
      <w:r>
        <w:rPr>
          <w:b/>
        </w:rPr>
        <w:t>BaseObjectChangedEventType</w:t>
      </w:r>
      <w:r>
        <w:t xml:space="preserve"> complex type.</w:t>
      </w:r>
    </w:p>
    <w:tbl>
      <w:tblPr>
        <w:tblStyle w:val="Table-ShadedHeader"/>
        <w:tblW w:w="0" w:type="auto"/>
        <w:tblLook w:val="04A0" w:firstRow="1" w:lastRow="0" w:firstColumn="1" w:lastColumn="0" w:noHBand="0" w:noVBand="1"/>
      </w:tblPr>
      <w:tblGrid>
        <w:gridCol w:w="1593"/>
        <w:gridCol w:w="3523"/>
        <w:gridCol w:w="4359"/>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11DF" w:rsidRDefault="00A60159">
            <w:pPr>
              <w:pStyle w:val="TableHeaderText"/>
            </w:pPr>
            <w:r>
              <w:t>Element name</w:t>
            </w:r>
          </w:p>
        </w:tc>
        <w:tc>
          <w:tcPr>
            <w:tcW w:w="0" w:type="auto"/>
            <w:shd w:val="clear" w:color="auto" w:fill="E0E0E0"/>
          </w:tcPr>
          <w:p w:rsidR="005E11DF" w:rsidRDefault="00A60159">
            <w:pPr>
              <w:pStyle w:val="TableHeaderText"/>
            </w:pPr>
            <w:r>
              <w:t>Type</w:t>
            </w:r>
          </w:p>
        </w:tc>
        <w:tc>
          <w:tcPr>
            <w:tcW w:w="0" w:type="auto"/>
            <w:shd w:val="clear" w:color="auto" w:fill="E0E0E0"/>
          </w:tcPr>
          <w:p w:rsidR="005E11DF" w:rsidRDefault="00A60159">
            <w:pPr>
              <w:pStyle w:val="TableHeaderText"/>
            </w:pPr>
            <w:r>
              <w:t>Description</w:t>
            </w:r>
          </w:p>
        </w:tc>
      </w:tr>
      <w:tr w:rsidR="005E11DF" w:rsidTr="005E11DF">
        <w:tc>
          <w:tcPr>
            <w:tcW w:w="0" w:type="auto"/>
            <w:shd w:val="clear" w:color="auto" w:fill="auto"/>
          </w:tcPr>
          <w:p w:rsidR="005E11DF" w:rsidRDefault="00A60159">
            <w:pPr>
              <w:pStyle w:val="TableBodyText"/>
              <w:rPr>
                <w:b/>
              </w:rPr>
            </w:pPr>
            <w:r>
              <w:rPr>
                <w:b/>
              </w:rPr>
              <w:t>TimeStamp</w:t>
            </w:r>
          </w:p>
        </w:tc>
        <w:tc>
          <w:tcPr>
            <w:tcW w:w="0" w:type="auto"/>
            <w:shd w:val="clear" w:color="auto" w:fill="auto"/>
          </w:tcPr>
          <w:p w:rsidR="005E11DF" w:rsidRDefault="00A60159">
            <w:pPr>
              <w:pStyle w:val="TableBodyText"/>
            </w:pPr>
            <w:r>
              <w:rPr>
                <w:b/>
              </w:rPr>
              <w:t>xs:dateTime</w:t>
            </w:r>
            <w:r>
              <w:t xml:space="preserve"> </w:t>
            </w:r>
            <w:hyperlink r:id="rId69">
              <w:r>
                <w:rPr>
                  <w:rStyle w:val="Hyperlink"/>
                </w:rPr>
                <w:t>[XMLSCHEMA2]</w:t>
              </w:r>
            </w:hyperlink>
          </w:p>
        </w:tc>
        <w:tc>
          <w:tcPr>
            <w:tcW w:w="0" w:type="auto"/>
            <w:shd w:val="clear" w:color="auto" w:fill="auto"/>
          </w:tcPr>
          <w:p w:rsidR="005E11DF" w:rsidRDefault="00A60159">
            <w:pPr>
              <w:pStyle w:val="TableBodyText"/>
            </w:pPr>
            <w:r>
              <w:t xml:space="preserve">Specifies the time stamp of a changed item or folder </w:t>
            </w:r>
            <w:hyperlink w:anchor="gt_d3ad0e15-adc9-4174-bacf-d929b57278b3">
              <w:r>
                <w:rPr>
                  <w:rStyle w:val="HyperlinkGreen"/>
                  <w:b/>
                </w:rPr>
                <w:t>mailbox</w:t>
              </w:r>
            </w:hyperlink>
            <w:r>
              <w:t xml:space="preserve"> event.</w:t>
            </w:r>
          </w:p>
        </w:tc>
      </w:tr>
      <w:tr w:rsidR="005E11DF" w:rsidTr="005E11DF">
        <w:tc>
          <w:tcPr>
            <w:tcW w:w="0" w:type="auto"/>
            <w:shd w:val="clear" w:color="auto" w:fill="auto"/>
          </w:tcPr>
          <w:p w:rsidR="005E11DF" w:rsidRDefault="00A60159">
            <w:pPr>
              <w:pStyle w:val="TableBodyText"/>
              <w:rPr>
                <w:b/>
              </w:rPr>
            </w:pPr>
            <w:r>
              <w:rPr>
                <w:b/>
              </w:rPr>
              <w:t>FolderId</w:t>
            </w:r>
          </w:p>
        </w:tc>
        <w:tc>
          <w:tcPr>
            <w:tcW w:w="0" w:type="auto"/>
            <w:shd w:val="clear" w:color="auto" w:fill="auto"/>
          </w:tcPr>
          <w:p w:rsidR="005E11DF" w:rsidRDefault="00A60159">
            <w:pPr>
              <w:pStyle w:val="TableBodyText"/>
            </w:pPr>
            <w:r>
              <w:rPr>
                <w:b/>
              </w:rPr>
              <w:t>t:FolderIdType</w:t>
            </w:r>
            <w:r>
              <w:t xml:space="preserve"> (</w:t>
            </w:r>
            <w:hyperlink r:id="rId70" w:anchor="Section_138909444c814debb95f6d717e1438cd">
              <w:r>
                <w:rPr>
                  <w:rStyle w:val="Hyperlink"/>
                </w:rPr>
                <w:t>[MS-OXWSCDATA]</w:t>
              </w:r>
            </w:hyperlink>
            <w:r>
              <w:t xml:space="preserve"> section 2.2.4.35)</w:t>
            </w:r>
          </w:p>
        </w:tc>
        <w:tc>
          <w:tcPr>
            <w:tcW w:w="0" w:type="auto"/>
            <w:shd w:val="clear" w:color="auto" w:fill="auto"/>
          </w:tcPr>
          <w:p w:rsidR="005E11DF" w:rsidRDefault="00A60159">
            <w:pPr>
              <w:pStyle w:val="TableBodyText"/>
            </w:pPr>
            <w:r>
              <w:t xml:space="preserve">Specifies a </w:t>
            </w:r>
            <w:r>
              <w:rPr>
                <w:b/>
              </w:rPr>
              <w:t>FolderIdType</w:t>
            </w:r>
            <w:r>
              <w:t xml:space="preserve"> object that identifies the changed store item.</w:t>
            </w:r>
          </w:p>
        </w:tc>
      </w:tr>
      <w:tr w:rsidR="005E11DF" w:rsidTr="005E11DF">
        <w:tc>
          <w:tcPr>
            <w:tcW w:w="0" w:type="auto"/>
            <w:shd w:val="clear" w:color="auto" w:fill="auto"/>
          </w:tcPr>
          <w:p w:rsidR="005E11DF" w:rsidRDefault="00A60159">
            <w:pPr>
              <w:pStyle w:val="TableBodyText"/>
              <w:rPr>
                <w:b/>
              </w:rPr>
            </w:pPr>
            <w:r>
              <w:rPr>
                <w:b/>
              </w:rPr>
              <w:t>ItemId</w:t>
            </w:r>
          </w:p>
        </w:tc>
        <w:tc>
          <w:tcPr>
            <w:tcW w:w="0" w:type="auto"/>
            <w:shd w:val="clear" w:color="auto" w:fill="auto"/>
          </w:tcPr>
          <w:p w:rsidR="005E11DF" w:rsidRDefault="00A60159">
            <w:pPr>
              <w:pStyle w:val="TableBodyText"/>
            </w:pPr>
            <w:r>
              <w:rPr>
                <w:b/>
              </w:rPr>
              <w:t>t:ItemIdType</w:t>
            </w:r>
            <w:r>
              <w:t xml:space="preserve"> (</w:t>
            </w:r>
            <w:hyperlink r:id="rId71" w:anchor="Section_7a113138a0db4168a164bf8b05cc4e6d">
              <w:r>
                <w:rPr>
                  <w:rStyle w:val="Hyperlink"/>
                </w:rPr>
                <w:t>[MS-OXWSCORE]</w:t>
              </w:r>
            </w:hyperlink>
            <w:r>
              <w:t xml:space="preserve"> section 2.2.4.25)</w:t>
            </w:r>
          </w:p>
        </w:tc>
        <w:tc>
          <w:tcPr>
            <w:tcW w:w="0" w:type="auto"/>
            <w:shd w:val="clear" w:color="auto" w:fill="auto"/>
          </w:tcPr>
          <w:p w:rsidR="005E11DF" w:rsidRDefault="00A60159">
            <w:pPr>
              <w:pStyle w:val="TableBodyText"/>
            </w:pPr>
            <w:r>
              <w:t xml:space="preserve">Specifies an </w:t>
            </w:r>
            <w:r>
              <w:rPr>
                <w:b/>
              </w:rPr>
              <w:t>ItemIdType</w:t>
            </w:r>
            <w:r>
              <w:t xml:space="preserve"> obje</w:t>
            </w:r>
            <w:r>
              <w:t>ct that identifies the changed store item.</w:t>
            </w:r>
          </w:p>
        </w:tc>
      </w:tr>
      <w:tr w:rsidR="005E11DF" w:rsidTr="005E11DF">
        <w:tc>
          <w:tcPr>
            <w:tcW w:w="0" w:type="auto"/>
            <w:shd w:val="clear" w:color="auto" w:fill="auto"/>
          </w:tcPr>
          <w:p w:rsidR="005E11DF" w:rsidRDefault="00A60159">
            <w:pPr>
              <w:pStyle w:val="TableBodyText"/>
              <w:rPr>
                <w:b/>
              </w:rPr>
            </w:pPr>
            <w:r>
              <w:rPr>
                <w:b/>
              </w:rPr>
              <w:t>ParentFolderId</w:t>
            </w:r>
          </w:p>
        </w:tc>
        <w:tc>
          <w:tcPr>
            <w:tcW w:w="0" w:type="auto"/>
            <w:shd w:val="clear" w:color="auto" w:fill="auto"/>
          </w:tcPr>
          <w:p w:rsidR="005E11DF" w:rsidRDefault="00A60159">
            <w:pPr>
              <w:pStyle w:val="TableBodyText"/>
              <w:rPr>
                <w:b/>
              </w:rPr>
            </w:pPr>
            <w:r>
              <w:rPr>
                <w:b/>
              </w:rPr>
              <w:t>t:FolderIdType</w:t>
            </w:r>
          </w:p>
        </w:tc>
        <w:tc>
          <w:tcPr>
            <w:tcW w:w="0" w:type="auto"/>
            <w:shd w:val="clear" w:color="auto" w:fill="auto"/>
          </w:tcPr>
          <w:p w:rsidR="005E11DF" w:rsidRDefault="00A60159">
            <w:pPr>
              <w:pStyle w:val="TableBodyText"/>
            </w:pPr>
            <w:r>
              <w:t>Specifies the parent folder identifier of the changed item or folder.</w:t>
            </w:r>
          </w:p>
        </w:tc>
      </w:tr>
    </w:tbl>
    <w:p w:rsidR="005E11DF" w:rsidRDefault="005E11DF"/>
    <w:p w:rsidR="005E11DF" w:rsidRDefault="00A60159">
      <w:pPr>
        <w:pStyle w:val="Heading4"/>
      </w:pPr>
      <w:bookmarkStart w:id="68" w:name="section_8169e7d984694d72afa362ad831cbf07"/>
      <w:bookmarkStart w:id="69" w:name="_Toc198496731"/>
      <w:r>
        <w:t>t:ModifiedEventType Complex Type</w:t>
      </w:r>
      <w:bookmarkEnd w:id="68"/>
      <w:bookmarkEnd w:id="69"/>
      <w:r>
        <w:fldChar w:fldCharType="begin"/>
      </w:r>
      <w:r>
        <w:instrText xml:space="preserve"> XE "Messages:t\:ModifiedEventType Complex Type complex type" </w:instrText>
      </w:r>
      <w:r>
        <w:fldChar w:fldCharType="end"/>
      </w:r>
      <w:r>
        <w:fldChar w:fldCharType="begin"/>
      </w:r>
      <w:r>
        <w:instrText xml:space="preserve"> XE "Complex types:t\:ModifiedEventType Complex Type" </w:instrText>
      </w:r>
      <w:r>
        <w:fldChar w:fldCharType="end"/>
      </w:r>
      <w:r>
        <w:fldChar w:fldCharType="begin"/>
      </w:r>
      <w:r>
        <w:instrText xml:space="preserve"> XE "t\:ModifiedEventType Complex Type complex type" </w:instrText>
      </w:r>
      <w:r>
        <w:fldChar w:fldCharType="end"/>
      </w:r>
    </w:p>
    <w:p w:rsidR="005E11DF" w:rsidRDefault="00A60159">
      <w:r>
        <w:t xml:space="preserve">The </w:t>
      </w:r>
      <w:r>
        <w:rPr>
          <w:b/>
        </w:rPr>
        <w:t>ModifiedEventType</w:t>
      </w:r>
      <w:r>
        <w:t xml:space="preserve"> complex type specifies an event in which an item or folder is modified. The </w:t>
      </w:r>
      <w:r>
        <w:rPr>
          <w:b/>
        </w:rPr>
        <w:t>ModifiedEventType</w:t>
      </w:r>
      <w:r>
        <w:t xml:space="preserve"> complex type extends the </w:t>
      </w:r>
      <w:r>
        <w:rPr>
          <w:b/>
        </w:rPr>
        <w:t>Bas</w:t>
      </w:r>
      <w:r>
        <w:rPr>
          <w:b/>
        </w:rPr>
        <w:t>eObjectChangedEventType</w:t>
      </w:r>
      <w:r>
        <w:t xml:space="preserve"> complex type, as specified in section </w:t>
      </w:r>
      <w:hyperlink w:anchor="Section_5584d9b41e0d4b13905712e912c51266" w:history="1">
        <w:r>
          <w:rPr>
            <w:rStyle w:val="Hyperlink"/>
          </w:rPr>
          <w:t>2.2.4.5</w:t>
        </w:r>
      </w:hyperlink>
      <w:r>
        <w:t>.</w:t>
      </w:r>
    </w:p>
    <w:p w:rsidR="005E11DF" w:rsidRDefault="00A60159">
      <w:pPr>
        <w:pStyle w:val="Code"/>
      </w:pPr>
      <w:r>
        <w:t>&lt;xs:complexType name="ModifiedEventType"&gt;</w:t>
      </w:r>
    </w:p>
    <w:p w:rsidR="005E11DF" w:rsidRDefault="00A60159">
      <w:pPr>
        <w:pStyle w:val="Code"/>
      </w:pPr>
      <w:r>
        <w:t xml:space="preserve">  &lt;xs:complexContent&gt;</w:t>
      </w:r>
    </w:p>
    <w:p w:rsidR="005E11DF" w:rsidRDefault="00A60159">
      <w:pPr>
        <w:pStyle w:val="Code"/>
      </w:pPr>
      <w:r>
        <w:t xml:space="preserve">    &lt;xs:extension</w:t>
      </w:r>
    </w:p>
    <w:p w:rsidR="005E11DF" w:rsidRDefault="00A60159">
      <w:pPr>
        <w:pStyle w:val="Code"/>
      </w:pPr>
      <w:r>
        <w:t xml:space="preserve">      base="t:BaseObjectChangedEventType"</w:t>
      </w:r>
    </w:p>
    <w:p w:rsidR="005E11DF" w:rsidRDefault="00A60159">
      <w:pPr>
        <w:pStyle w:val="Code"/>
      </w:pPr>
      <w:r>
        <w:t xml:space="preserve"> </w:t>
      </w:r>
      <w:r>
        <w:t xml:space="preserve">   &gt;</w:t>
      </w:r>
    </w:p>
    <w:p w:rsidR="005E11DF" w:rsidRDefault="00A60159">
      <w:pPr>
        <w:pStyle w:val="Code"/>
      </w:pPr>
      <w:r>
        <w:t xml:space="preserve">      &lt;xs:sequence&gt;</w:t>
      </w:r>
    </w:p>
    <w:p w:rsidR="005E11DF" w:rsidRDefault="00A60159">
      <w:pPr>
        <w:pStyle w:val="Code"/>
      </w:pPr>
      <w:r>
        <w:t xml:space="preserve">        &lt;xs:element name="UnreadCount"</w:t>
      </w:r>
    </w:p>
    <w:p w:rsidR="005E11DF" w:rsidRDefault="00A60159">
      <w:pPr>
        <w:pStyle w:val="Code"/>
      </w:pPr>
      <w:r>
        <w:t xml:space="preserve">          type="xs:int"</w:t>
      </w:r>
    </w:p>
    <w:p w:rsidR="005E11DF" w:rsidRDefault="00A60159">
      <w:pPr>
        <w:pStyle w:val="Code"/>
      </w:pPr>
      <w:r>
        <w:t xml:space="preserve">          minOccurs="0"</w:t>
      </w:r>
    </w:p>
    <w:p w:rsidR="005E11DF" w:rsidRDefault="00A60159">
      <w:pPr>
        <w:pStyle w:val="Code"/>
      </w:pPr>
      <w:r>
        <w:t xml:space="preserve">         /&gt;</w:t>
      </w:r>
    </w:p>
    <w:p w:rsidR="005E11DF" w:rsidRDefault="00A60159">
      <w:pPr>
        <w:pStyle w:val="Code"/>
      </w:pPr>
      <w:r>
        <w:t xml:space="preserve">      &lt;/xs:sequence&gt;</w:t>
      </w:r>
    </w:p>
    <w:p w:rsidR="005E11DF" w:rsidRDefault="00A60159">
      <w:pPr>
        <w:pStyle w:val="Code"/>
      </w:pPr>
      <w:r>
        <w:t xml:space="preserve">    &lt;/xs:extension&gt;</w:t>
      </w:r>
    </w:p>
    <w:p w:rsidR="005E11DF" w:rsidRDefault="00A60159">
      <w:pPr>
        <w:pStyle w:val="Code"/>
      </w:pPr>
      <w:r>
        <w:t xml:space="preserve">  &lt;/xs:complexContent&gt;</w:t>
      </w:r>
    </w:p>
    <w:p w:rsidR="005E11DF" w:rsidRDefault="00A60159">
      <w:pPr>
        <w:pStyle w:val="Code"/>
      </w:pPr>
      <w:r>
        <w:lastRenderedPageBreak/>
        <w:t>&lt;/xs:complexType&gt;</w:t>
      </w:r>
    </w:p>
    <w:p w:rsidR="005E11DF" w:rsidRDefault="005E11DF">
      <w:pPr>
        <w:pStyle w:val="Code"/>
      </w:pPr>
    </w:p>
    <w:p w:rsidR="005E11DF" w:rsidRDefault="00A60159">
      <w:r>
        <w:t>The following table lists and describes the child</w:t>
      </w:r>
      <w:r>
        <w:t xml:space="preserve"> elements of the </w:t>
      </w:r>
      <w:r>
        <w:rPr>
          <w:b/>
        </w:rPr>
        <w:t>ModifiedEventType</w:t>
      </w:r>
      <w:r>
        <w:t xml:space="preserve"> complex type.</w:t>
      </w:r>
    </w:p>
    <w:tbl>
      <w:tblPr>
        <w:tblStyle w:val="Table-ShadedHeader"/>
        <w:tblW w:w="0" w:type="auto"/>
        <w:tblLook w:val="04A0" w:firstRow="1" w:lastRow="0" w:firstColumn="1" w:lastColumn="0" w:noHBand="0" w:noVBand="1"/>
      </w:tblPr>
      <w:tblGrid>
        <w:gridCol w:w="1514"/>
        <w:gridCol w:w="2062"/>
        <w:gridCol w:w="5197"/>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0" w:type="auto"/>
          </w:tcPr>
          <w:p w:rsidR="005E11DF" w:rsidRDefault="00A60159">
            <w:pPr>
              <w:pStyle w:val="TableHeaderText"/>
            </w:pPr>
            <w:r>
              <w:t>Element name</w:t>
            </w:r>
          </w:p>
        </w:tc>
        <w:tc>
          <w:tcPr>
            <w:tcW w:w="0" w:type="auto"/>
          </w:tcPr>
          <w:p w:rsidR="005E11DF" w:rsidRDefault="00A60159">
            <w:pPr>
              <w:pStyle w:val="TableHeaderText"/>
            </w:pPr>
            <w:r>
              <w:t>Type</w:t>
            </w:r>
          </w:p>
        </w:tc>
        <w:tc>
          <w:tcPr>
            <w:tcW w:w="0" w:type="auto"/>
          </w:tcPr>
          <w:p w:rsidR="005E11DF" w:rsidRDefault="00A60159">
            <w:pPr>
              <w:pStyle w:val="TableHeaderText"/>
            </w:pPr>
            <w:r>
              <w:t>Description</w:t>
            </w:r>
          </w:p>
        </w:tc>
      </w:tr>
      <w:tr w:rsidR="005E11DF" w:rsidTr="005E11DF">
        <w:tc>
          <w:tcPr>
            <w:tcW w:w="0" w:type="auto"/>
          </w:tcPr>
          <w:p w:rsidR="005E11DF" w:rsidRDefault="00A60159">
            <w:pPr>
              <w:pStyle w:val="TableBodyText"/>
              <w:rPr>
                <w:b/>
              </w:rPr>
            </w:pPr>
            <w:r>
              <w:rPr>
                <w:b/>
              </w:rPr>
              <w:t>UnreadCount</w:t>
            </w:r>
          </w:p>
        </w:tc>
        <w:tc>
          <w:tcPr>
            <w:tcW w:w="0" w:type="auto"/>
          </w:tcPr>
          <w:p w:rsidR="005E11DF" w:rsidRDefault="00A60159">
            <w:pPr>
              <w:pStyle w:val="TableBodyText"/>
            </w:pPr>
            <w:r>
              <w:rPr>
                <w:b/>
              </w:rPr>
              <w:t>xs:int</w:t>
            </w:r>
            <w:r>
              <w:t xml:space="preserve"> </w:t>
            </w:r>
            <w:hyperlink r:id="rId72">
              <w:r>
                <w:rPr>
                  <w:rStyle w:val="Hyperlink"/>
                </w:rPr>
                <w:t>[XMLSCHEMA2]</w:t>
              </w:r>
            </w:hyperlink>
          </w:p>
        </w:tc>
        <w:tc>
          <w:tcPr>
            <w:tcW w:w="0" w:type="auto"/>
          </w:tcPr>
          <w:p w:rsidR="005E11DF" w:rsidRDefault="00A60159">
            <w:pPr>
              <w:pStyle w:val="TableBodyText"/>
            </w:pPr>
            <w:r>
              <w:t>Specifies the count of unread items in a particular folder.</w:t>
            </w:r>
            <w:bookmarkStart w:id="70" w:name="z6"/>
            <w:bookmarkStart w:id="71" w:name="Appendix_A_Target_3"/>
            <w:bookmarkEnd w:id="70"/>
            <w:r>
              <w:rPr>
                <w:rStyle w:val="Hyperlink"/>
              </w:rPr>
              <w:fldChar w:fldCharType="begin"/>
            </w:r>
            <w:r>
              <w:rPr>
                <w:rStyle w:val="Hyperlink"/>
                <w:szCs w:val="24"/>
              </w:rPr>
              <w:instrText xml:space="preserve"> HYPERLINK \l "Appendix_A_3" \o "Product behavior note 3" \h </w:instrText>
            </w:r>
            <w:r>
              <w:rPr>
                <w:rStyle w:val="Hyperlink"/>
              </w:rPr>
            </w:r>
            <w:r>
              <w:rPr>
                <w:rStyle w:val="Hyperlink"/>
                <w:szCs w:val="24"/>
              </w:rPr>
              <w:fldChar w:fldCharType="separate"/>
            </w:r>
            <w:r>
              <w:rPr>
                <w:rStyle w:val="Hyperlink"/>
              </w:rPr>
              <w:t>&lt;3&gt;</w:t>
            </w:r>
            <w:r>
              <w:rPr>
                <w:rStyle w:val="Hyperlink"/>
              </w:rPr>
              <w:fldChar w:fldCharType="end"/>
            </w:r>
            <w:bookmarkEnd w:id="71"/>
          </w:p>
        </w:tc>
      </w:tr>
    </w:tbl>
    <w:p w:rsidR="005E11DF" w:rsidRDefault="005E11DF"/>
    <w:p w:rsidR="005E11DF" w:rsidRDefault="00A60159">
      <w:pPr>
        <w:pStyle w:val="Heading4"/>
      </w:pPr>
      <w:bookmarkStart w:id="72" w:name="section_e0379e7335ab4a868605286fbe7f3ec4"/>
      <w:bookmarkStart w:id="73" w:name="_Toc198496732"/>
      <w:r>
        <w:t>t:MovedCopiedEventType Complex Type</w:t>
      </w:r>
      <w:bookmarkEnd w:id="72"/>
      <w:bookmarkEnd w:id="73"/>
      <w:r>
        <w:fldChar w:fldCharType="begin"/>
      </w:r>
      <w:r>
        <w:instrText xml:space="preserve"> XE "Messages:t\:MovedCopiedEventType Complex Type complex type" </w:instrText>
      </w:r>
      <w:r>
        <w:fldChar w:fldCharType="end"/>
      </w:r>
      <w:r>
        <w:fldChar w:fldCharType="begin"/>
      </w:r>
      <w:r>
        <w:instrText xml:space="preserve"> XE "Complex types:t\:MovedCopiedEventType Complex Type" </w:instrText>
      </w:r>
      <w:r>
        <w:fldChar w:fldCharType="end"/>
      </w:r>
      <w:r>
        <w:fldChar w:fldCharType="begin"/>
      </w:r>
      <w:r>
        <w:instrText xml:space="preserve"> XE "t\:MovedCopiedEventTyp</w:instrText>
      </w:r>
      <w:r>
        <w:instrText xml:space="preserve">e Complex Type complex type" </w:instrText>
      </w:r>
      <w:r>
        <w:fldChar w:fldCharType="end"/>
      </w:r>
    </w:p>
    <w:p w:rsidR="005E11DF" w:rsidRDefault="00A60159">
      <w:r>
        <w:t xml:space="preserve">The </w:t>
      </w:r>
      <w:r>
        <w:rPr>
          <w:b/>
        </w:rPr>
        <w:t>MovedCopiedEventType</w:t>
      </w:r>
      <w:r>
        <w:t xml:space="preserve"> complex type specifies a moved or copied event notification. The </w:t>
      </w:r>
      <w:r>
        <w:rPr>
          <w:b/>
        </w:rPr>
        <w:t>MovedCopiedEventType</w:t>
      </w:r>
      <w:r>
        <w:t xml:space="preserve"> complex type extends the </w:t>
      </w:r>
      <w:r>
        <w:rPr>
          <w:b/>
        </w:rPr>
        <w:t>BaseObjectChangedEventType</w:t>
      </w:r>
      <w:r>
        <w:t xml:space="preserve"> complex type, as specified in section </w:t>
      </w:r>
      <w:hyperlink w:anchor="Section_5584d9b41e0d4b13905712e912c51266" w:history="1">
        <w:r>
          <w:rPr>
            <w:rStyle w:val="Hyperlink"/>
          </w:rPr>
          <w:t>2.2.4.5</w:t>
        </w:r>
      </w:hyperlink>
      <w:r>
        <w:t>.</w:t>
      </w:r>
    </w:p>
    <w:p w:rsidR="005E11DF" w:rsidRDefault="00A60159">
      <w:pPr>
        <w:pStyle w:val="Code"/>
      </w:pPr>
      <w:r>
        <w:t>&lt;xs:complexType name="MovedCopiedEventType"&gt;</w:t>
      </w:r>
    </w:p>
    <w:p w:rsidR="005E11DF" w:rsidRDefault="00A60159">
      <w:pPr>
        <w:pStyle w:val="Code"/>
      </w:pPr>
      <w:r>
        <w:t xml:space="preserve">  &lt;xs:complexContent&gt;</w:t>
      </w:r>
    </w:p>
    <w:p w:rsidR="005E11DF" w:rsidRDefault="00A60159">
      <w:pPr>
        <w:pStyle w:val="Code"/>
      </w:pPr>
      <w:r>
        <w:t xml:space="preserve">    &lt;xs:extension</w:t>
      </w:r>
    </w:p>
    <w:p w:rsidR="005E11DF" w:rsidRDefault="00A60159">
      <w:pPr>
        <w:pStyle w:val="Code"/>
      </w:pPr>
      <w:r>
        <w:t xml:space="preserve">      base="t:BaseObjectChangedEventType"</w:t>
      </w:r>
    </w:p>
    <w:p w:rsidR="005E11DF" w:rsidRDefault="00A60159">
      <w:pPr>
        <w:pStyle w:val="Code"/>
      </w:pPr>
      <w:r>
        <w:t xml:space="preserve">    &gt;</w:t>
      </w:r>
    </w:p>
    <w:p w:rsidR="005E11DF" w:rsidRDefault="00A60159">
      <w:pPr>
        <w:pStyle w:val="Code"/>
      </w:pPr>
      <w:r>
        <w:t xml:space="preserve">      &lt;xs:sequence&gt;</w:t>
      </w:r>
    </w:p>
    <w:p w:rsidR="005E11DF" w:rsidRDefault="00A60159">
      <w:pPr>
        <w:pStyle w:val="Code"/>
      </w:pPr>
      <w:r>
        <w:t xml:space="preserve">        &lt;xs:choice&gt;</w:t>
      </w:r>
    </w:p>
    <w:p w:rsidR="005E11DF" w:rsidRDefault="00A60159">
      <w:pPr>
        <w:pStyle w:val="Code"/>
      </w:pPr>
      <w:r>
        <w:t xml:space="preserve">          &lt;</w:t>
      </w:r>
      <w:r>
        <w:t>xs:element name="OldFolderId"</w:t>
      </w:r>
    </w:p>
    <w:p w:rsidR="005E11DF" w:rsidRDefault="00A60159">
      <w:pPr>
        <w:pStyle w:val="Code"/>
      </w:pPr>
      <w:r>
        <w:t xml:space="preserve">            type="t:FolderIdType"</w:t>
      </w:r>
    </w:p>
    <w:p w:rsidR="005E11DF" w:rsidRDefault="00A60159">
      <w:pPr>
        <w:pStyle w:val="Code"/>
      </w:pPr>
      <w:r>
        <w:t xml:space="preserve">           /&gt;</w:t>
      </w:r>
    </w:p>
    <w:p w:rsidR="005E11DF" w:rsidRDefault="00A60159">
      <w:pPr>
        <w:pStyle w:val="Code"/>
      </w:pPr>
      <w:r>
        <w:t xml:space="preserve">          &lt;xs:element name="OldItemId"</w:t>
      </w:r>
    </w:p>
    <w:p w:rsidR="005E11DF" w:rsidRDefault="00A60159">
      <w:pPr>
        <w:pStyle w:val="Code"/>
      </w:pPr>
      <w:r>
        <w:t xml:space="preserve">            type="t:ItemIdType"</w:t>
      </w:r>
    </w:p>
    <w:p w:rsidR="005E11DF" w:rsidRDefault="00A60159">
      <w:pPr>
        <w:pStyle w:val="Code"/>
      </w:pPr>
      <w:r>
        <w:t xml:space="preserve">           /&gt;</w:t>
      </w:r>
    </w:p>
    <w:p w:rsidR="005E11DF" w:rsidRDefault="00A60159">
      <w:pPr>
        <w:pStyle w:val="Code"/>
      </w:pPr>
      <w:r>
        <w:t xml:space="preserve">        &lt;/xs:choice&gt;</w:t>
      </w:r>
    </w:p>
    <w:p w:rsidR="005E11DF" w:rsidRDefault="00A60159">
      <w:pPr>
        <w:pStyle w:val="Code"/>
      </w:pPr>
      <w:r>
        <w:t xml:space="preserve">        &lt;xs:element name="OldParentFolderId"</w:t>
      </w:r>
    </w:p>
    <w:p w:rsidR="005E11DF" w:rsidRDefault="00A60159">
      <w:pPr>
        <w:pStyle w:val="Code"/>
      </w:pPr>
      <w:r>
        <w:t xml:space="preserve">          type="t:FolderIdT</w:t>
      </w:r>
      <w:r>
        <w:t>ype"</w:t>
      </w:r>
    </w:p>
    <w:p w:rsidR="005E11DF" w:rsidRDefault="00A60159">
      <w:pPr>
        <w:pStyle w:val="Code"/>
      </w:pPr>
      <w:r>
        <w:t xml:space="preserve">         /&gt;</w:t>
      </w:r>
    </w:p>
    <w:p w:rsidR="005E11DF" w:rsidRDefault="00A60159">
      <w:pPr>
        <w:pStyle w:val="Code"/>
      </w:pPr>
      <w:r>
        <w:t xml:space="preserve">      &lt;/xs:sequence&gt;</w:t>
      </w:r>
    </w:p>
    <w:p w:rsidR="005E11DF" w:rsidRDefault="00A60159">
      <w:pPr>
        <w:pStyle w:val="Code"/>
      </w:pPr>
      <w:r>
        <w:t xml:space="preserve">    &lt;/xs:extension&gt;</w:t>
      </w:r>
    </w:p>
    <w:p w:rsidR="005E11DF" w:rsidRDefault="00A60159">
      <w:pPr>
        <w:pStyle w:val="Code"/>
      </w:pPr>
      <w:r>
        <w:t xml:space="preserve">  &lt;/xs:complexContent&gt;</w:t>
      </w:r>
    </w:p>
    <w:p w:rsidR="005E11DF" w:rsidRDefault="00A60159">
      <w:pPr>
        <w:pStyle w:val="Code"/>
      </w:pPr>
      <w:r>
        <w:t>&lt;/xs:complexType&gt;</w:t>
      </w:r>
    </w:p>
    <w:p w:rsidR="005E11DF" w:rsidRDefault="005E11DF">
      <w:pPr>
        <w:pStyle w:val="Code"/>
      </w:pPr>
    </w:p>
    <w:p w:rsidR="005E11DF" w:rsidRDefault="00A60159">
      <w:r>
        <w:t xml:space="preserve">The following table lists and describes the child elements of the </w:t>
      </w:r>
      <w:r>
        <w:rPr>
          <w:b/>
        </w:rPr>
        <w:t>MovedCopiedEventType</w:t>
      </w:r>
      <w:r>
        <w:t xml:space="preserve"> complex type.</w:t>
      </w:r>
    </w:p>
    <w:tbl>
      <w:tblPr>
        <w:tblStyle w:val="Table-ShadedHeader"/>
        <w:tblW w:w="0" w:type="auto"/>
        <w:tblLook w:val="04A0" w:firstRow="1" w:lastRow="0" w:firstColumn="1" w:lastColumn="0" w:noHBand="0" w:noVBand="1"/>
      </w:tblPr>
      <w:tblGrid>
        <w:gridCol w:w="1895"/>
        <w:gridCol w:w="3333"/>
        <w:gridCol w:w="4247"/>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11DF" w:rsidRDefault="00A60159">
            <w:pPr>
              <w:pStyle w:val="TableHeaderText"/>
            </w:pPr>
            <w:r>
              <w:t>Element name</w:t>
            </w:r>
          </w:p>
        </w:tc>
        <w:tc>
          <w:tcPr>
            <w:tcW w:w="0" w:type="auto"/>
            <w:shd w:val="clear" w:color="auto" w:fill="E0E0E0"/>
          </w:tcPr>
          <w:p w:rsidR="005E11DF" w:rsidRDefault="00A60159">
            <w:pPr>
              <w:pStyle w:val="TableHeaderText"/>
            </w:pPr>
            <w:r>
              <w:t>Type</w:t>
            </w:r>
          </w:p>
        </w:tc>
        <w:tc>
          <w:tcPr>
            <w:tcW w:w="0" w:type="auto"/>
            <w:shd w:val="clear" w:color="auto" w:fill="E0E0E0"/>
          </w:tcPr>
          <w:p w:rsidR="005E11DF" w:rsidRDefault="00A60159">
            <w:pPr>
              <w:pStyle w:val="TableHeaderText"/>
            </w:pPr>
            <w:r>
              <w:t>Description</w:t>
            </w:r>
          </w:p>
        </w:tc>
      </w:tr>
      <w:tr w:rsidR="005E11DF" w:rsidTr="005E11DF">
        <w:tc>
          <w:tcPr>
            <w:tcW w:w="0" w:type="auto"/>
            <w:shd w:val="clear" w:color="auto" w:fill="auto"/>
          </w:tcPr>
          <w:p w:rsidR="005E11DF" w:rsidRDefault="00A60159">
            <w:pPr>
              <w:pStyle w:val="TableBodyText"/>
              <w:rPr>
                <w:b/>
              </w:rPr>
            </w:pPr>
            <w:r>
              <w:rPr>
                <w:b/>
              </w:rPr>
              <w:t>OldFolderId</w:t>
            </w:r>
          </w:p>
        </w:tc>
        <w:tc>
          <w:tcPr>
            <w:tcW w:w="0" w:type="auto"/>
            <w:shd w:val="clear" w:color="auto" w:fill="auto"/>
          </w:tcPr>
          <w:p w:rsidR="005E11DF" w:rsidRDefault="00A60159">
            <w:pPr>
              <w:pStyle w:val="TableBodyText"/>
            </w:pPr>
            <w:r>
              <w:rPr>
                <w:b/>
              </w:rPr>
              <w:t>t:FolderIdType</w:t>
            </w:r>
            <w:r>
              <w:t xml:space="preserve"> (</w:t>
            </w:r>
            <w:hyperlink r:id="rId73" w:anchor="Section_138909444c814debb95f6d717e1438cd">
              <w:r>
                <w:rPr>
                  <w:rStyle w:val="Hyperlink"/>
                </w:rPr>
                <w:t>[MS-OXWSCDATA]</w:t>
              </w:r>
            </w:hyperlink>
            <w:r>
              <w:t xml:space="preserve"> section 2.2.4.35)</w:t>
            </w:r>
          </w:p>
        </w:tc>
        <w:tc>
          <w:tcPr>
            <w:tcW w:w="0" w:type="auto"/>
            <w:shd w:val="clear" w:color="auto" w:fill="auto"/>
          </w:tcPr>
          <w:p w:rsidR="005E11DF" w:rsidRDefault="00A60159">
            <w:pPr>
              <w:pStyle w:val="TableBodyText"/>
            </w:pPr>
            <w:r>
              <w:t>Specifies the old identifier for a copied or moved folder.</w:t>
            </w:r>
          </w:p>
        </w:tc>
      </w:tr>
      <w:tr w:rsidR="005E11DF" w:rsidTr="005E11DF">
        <w:tc>
          <w:tcPr>
            <w:tcW w:w="0" w:type="auto"/>
            <w:shd w:val="clear" w:color="auto" w:fill="auto"/>
          </w:tcPr>
          <w:p w:rsidR="005E11DF" w:rsidRDefault="00A60159">
            <w:pPr>
              <w:pStyle w:val="TableBodyText"/>
              <w:rPr>
                <w:b/>
              </w:rPr>
            </w:pPr>
            <w:r>
              <w:rPr>
                <w:b/>
              </w:rPr>
              <w:t>OldItemId</w:t>
            </w:r>
          </w:p>
        </w:tc>
        <w:tc>
          <w:tcPr>
            <w:tcW w:w="0" w:type="auto"/>
            <w:shd w:val="clear" w:color="auto" w:fill="auto"/>
          </w:tcPr>
          <w:p w:rsidR="005E11DF" w:rsidRDefault="00A60159">
            <w:pPr>
              <w:pStyle w:val="TableBodyText"/>
            </w:pPr>
            <w:r>
              <w:rPr>
                <w:b/>
              </w:rPr>
              <w:t xml:space="preserve">t:ItemIdType </w:t>
            </w:r>
            <w:r>
              <w:t>(</w:t>
            </w:r>
            <w:hyperlink r:id="rId74" w:anchor="Section_7a113138a0db4168a164bf8b05cc4e6d">
              <w:r>
                <w:rPr>
                  <w:rStyle w:val="Hyperlink"/>
                </w:rPr>
                <w:t>[MS-OXWSCORE]</w:t>
              </w:r>
            </w:hyperlink>
            <w:r>
              <w:t xml:space="preserve"> section 2.2.4.25)</w:t>
            </w:r>
          </w:p>
        </w:tc>
        <w:tc>
          <w:tcPr>
            <w:tcW w:w="0" w:type="auto"/>
            <w:shd w:val="clear" w:color="auto" w:fill="auto"/>
          </w:tcPr>
          <w:p w:rsidR="005E11DF" w:rsidRDefault="00A60159">
            <w:pPr>
              <w:pStyle w:val="TableBodyText"/>
            </w:pPr>
            <w:r>
              <w:t>Specifies the old identifier for a copied or moved item.</w:t>
            </w:r>
          </w:p>
        </w:tc>
      </w:tr>
      <w:tr w:rsidR="005E11DF" w:rsidTr="005E11DF">
        <w:tc>
          <w:tcPr>
            <w:tcW w:w="0" w:type="auto"/>
            <w:shd w:val="clear" w:color="auto" w:fill="auto"/>
          </w:tcPr>
          <w:p w:rsidR="005E11DF" w:rsidRDefault="00A60159">
            <w:pPr>
              <w:pStyle w:val="TableBodyText"/>
              <w:rPr>
                <w:b/>
              </w:rPr>
            </w:pPr>
            <w:r>
              <w:rPr>
                <w:b/>
              </w:rPr>
              <w:t>OldParentFolderId</w:t>
            </w:r>
          </w:p>
        </w:tc>
        <w:tc>
          <w:tcPr>
            <w:tcW w:w="0" w:type="auto"/>
            <w:shd w:val="clear" w:color="auto" w:fill="auto"/>
          </w:tcPr>
          <w:p w:rsidR="005E11DF" w:rsidRDefault="00A60159">
            <w:pPr>
              <w:pStyle w:val="TableBodyText"/>
              <w:rPr>
                <w:b/>
              </w:rPr>
            </w:pPr>
            <w:r>
              <w:rPr>
                <w:b/>
              </w:rPr>
              <w:t>t:FolderIdType</w:t>
            </w:r>
          </w:p>
        </w:tc>
        <w:tc>
          <w:tcPr>
            <w:tcW w:w="0" w:type="auto"/>
            <w:shd w:val="clear" w:color="auto" w:fill="auto"/>
          </w:tcPr>
          <w:p w:rsidR="005E11DF" w:rsidRDefault="00A60159">
            <w:pPr>
              <w:pStyle w:val="TableBodyText"/>
            </w:pPr>
            <w:r>
              <w:t>Specifies the identifier of the original parent fold</w:t>
            </w:r>
            <w:r>
              <w:t>er of a moved item or folder.</w:t>
            </w:r>
          </w:p>
        </w:tc>
      </w:tr>
    </w:tbl>
    <w:p w:rsidR="005E11DF" w:rsidRDefault="005E11DF"/>
    <w:p w:rsidR="005E11DF" w:rsidRDefault="00A60159">
      <w:pPr>
        <w:pStyle w:val="Heading4"/>
      </w:pPr>
      <w:bookmarkStart w:id="74" w:name="section_a95f86278e6146cd8841971a093e34b6"/>
      <w:bookmarkStart w:id="75" w:name="_Toc198496733"/>
      <w:r>
        <w:lastRenderedPageBreak/>
        <w:t>t:NotificationType Complex Type</w:t>
      </w:r>
      <w:bookmarkEnd w:id="74"/>
      <w:bookmarkEnd w:id="75"/>
      <w:r>
        <w:fldChar w:fldCharType="begin"/>
      </w:r>
      <w:r>
        <w:instrText xml:space="preserve"> XE "Messages:t\:NotificationType Complex Type complex type" </w:instrText>
      </w:r>
      <w:r>
        <w:fldChar w:fldCharType="end"/>
      </w:r>
      <w:r>
        <w:fldChar w:fldCharType="begin"/>
      </w:r>
      <w:r>
        <w:instrText xml:space="preserve"> XE "Complex types:t\:NotificationType Complex Type" </w:instrText>
      </w:r>
      <w:r>
        <w:fldChar w:fldCharType="end"/>
      </w:r>
      <w:r>
        <w:fldChar w:fldCharType="begin"/>
      </w:r>
      <w:r>
        <w:instrText xml:space="preserve"> XE "t\:NotificationType Complex Type complex type" </w:instrText>
      </w:r>
      <w:r>
        <w:fldChar w:fldCharType="end"/>
      </w:r>
    </w:p>
    <w:p w:rsidR="005E11DF" w:rsidRDefault="00A60159">
      <w:r>
        <w:t xml:space="preserve">The </w:t>
      </w:r>
      <w:r>
        <w:rPr>
          <w:b/>
        </w:rPr>
        <w:t>NotificationType</w:t>
      </w:r>
      <w:r>
        <w:t xml:space="preserve"> complex type specifies information about the subscription and the events that have occurred since the last notification.</w:t>
      </w:r>
    </w:p>
    <w:p w:rsidR="005E11DF" w:rsidRDefault="00A60159">
      <w:pPr>
        <w:pStyle w:val="Code"/>
      </w:pPr>
      <w:r>
        <w:t>&lt;xs:complexType name="NotificationType"&gt;</w:t>
      </w:r>
    </w:p>
    <w:p w:rsidR="005E11DF" w:rsidRDefault="00A60159">
      <w:pPr>
        <w:pStyle w:val="Code"/>
      </w:pPr>
      <w:r>
        <w:t xml:space="preserve">  &lt;xs:sequence&gt;</w:t>
      </w:r>
    </w:p>
    <w:p w:rsidR="005E11DF" w:rsidRDefault="00A60159">
      <w:pPr>
        <w:pStyle w:val="Code"/>
      </w:pPr>
      <w:r>
        <w:t xml:space="preserve">    &lt;xs:element name="SubscriptionId"</w:t>
      </w:r>
    </w:p>
    <w:p w:rsidR="005E11DF" w:rsidRDefault="00A60159">
      <w:pPr>
        <w:pStyle w:val="Code"/>
      </w:pPr>
      <w:r>
        <w:t xml:space="preserve">      type="t:SubscriptionIdType"</w:t>
      </w:r>
    </w:p>
    <w:p w:rsidR="005E11DF" w:rsidRDefault="00A60159">
      <w:pPr>
        <w:pStyle w:val="Code"/>
      </w:pPr>
      <w:r>
        <w:t xml:space="preserve">     </w:t>
      </w:r>
      <w:r>
        <w:t>/&gt;</w:t>
      </w:r>
    </w:p>
    <w:p w:rsidR="005E11DF" w:rsidRDefault="00A60159">
      <w:pPr>
        <w:pStyle w:val="Code"/>
      </w:pPr>
      <w:r>
        <w:t xml:space="preserve">    &lt;xs:element name="PreviousWatermark"</w:t>
      </w:r>
    </w:p>
    <w:p w:rsidR="005E11DF" w:rsidRDefault="00A60159">
      <w:pPr>
        <w:pStyle w:val="Code"/>
      </w:pPr>
      <w:r>
        <w:t xml:space="preserve">      type="t:WatermarkType"</w:t>
      </w:r>
    </w:p>
    <w:p w:rsidR="005E11DF" w:rsidRDefault="00A60159">
      <w:pPr>
        <w:pStyle w:val="Code"/>
      </w:pPr>
      <w:r>
        <w:t xml:space="preserve">      minOccurs="0"</w:t>
      </w:r>
    </w:p>
    <w:p w:rsidR="005E11DF" w:rsidRDefault="00A60159">
      <w:pPr>
        <w:pStyle w:val="Code"/>
      </w:pPr>
      <w:r>
        <w:t xml:space="preserve">     /&gt;</w:t>
      </w:r>
    </w:p>
    <w:p w:rsidR="005E11DF" w:rsidRDefault="00A60159">
      <w:pPr>
        <w:pStyle w:val="Code"/>
      </w:pPr>
      <w:r>
        <w:t xml:space="preserve">    &lt;xs:element name="MoreEvents"</w:t>
      </w:r>
    </w:p>
    <w:p w:rsidR="005E11DF" w:rsidRDefault="00A60159">
      <w:pPr>
        <w:pStyle w:val="Code"/>
      </w:pPr>
      <w:r>
        <w:t xml:space="preserve">      type="xs:boolean"</w:t>
      </w:r>
    </w:p>
    <w:p w:rsidR="005E11DF" w:rsidRDefault="00A60159">
      <w:pPr>
        <w:pStyle w:val="Code"/>
      </w:pPr>
      <w:r>
        <w:t xml:space="preserve">      minOccurs="0"</w:t>
      </w:r>
    </w:p>
    <w:p w:rsidR="005E11DF" w:rsidRDefault="00A60159">
      <w:pPr>
        <w:pStyle w:val="Code"/>
      </w:pPr>
      <w:r>
        <w:t xml:space="preserve">     /&gt;</w:t>
      </w:r>
    </w:p>
    <w:p w:rsidR="005E11DF" w:rsidRDefault="00A60159">
      <w:pPr>
        <w:pStyle w:val="Code"/>
      </w:pPr>
      <w:r>
        <w:t xml:space="preserve">    &lt;xs:choice</w:t>
      </w:r>
    </w:p>
    <w:p w:rsidR="005E11DF" w:rsidRDefault="00A60159">
      <w:pPr>
        <w:pStyle w:val="Code"/>
      </w:pPr>
      <w:r>
        <w:t xml:space="preserve">      maxOccurs="unbounded"</w:t>
      </w:r>
    </w:p>
    <w:p w:rsidR="005E11DF" w:rsidRDefault="00A60159">
      <w:pPr>
        <w:pStyle w:val="Code"/>
      </w:pPr>
      <w:r>
        <w:t xml:space="preserve">    &gt;</w:t>
      </w:r>
    </w:p>
    <w:p w:rsidR="005E11DF" w:rsidRDefault="00A60159">
      <w:pPr>
        <w:pStyle w:val="Code"/>
      </w:pPr>
      <w:r>
        <w:t xml:space="preserve">      &lt;</w:t>
      </w:r>
      <w:r>
        <w:t>xs:element name="CopiedEvent"</w:t>
      </w:r>
    </w:p>
    <w:p w:rsidR="005E11DF" w:rsidRDefault="00A60159">
      <w:pPr>
        <w:pStyle w:val="Code"/>
      </w:pPr>
      <w:r>
        <w:t xml:space="preserve">        type="t:MovedCopiedEventType"</w:t>
      </w:r>
    </w:p>
    <w:p w:rsidR="005E11DF" w:rsidRDefault="00A60159">
      <w:pPr>
        <w:pStyle w:val="Code"/>
      </w:pPr>
      <w:r>
        <w:t xml:space="preserve">       /&gt;</w:t>
      </w:r>
    </w:p>
    <w:p w:rsidR="005E11DF" w:rsidRDefault="00A60159">
      <w:pPr>
        <w:pStyle w:val="Code"/>
      </w:pPr>
      <w:r>
        <w:t xml:space="preserve">      &lt;xs:element name="CreatedEvent"</w:t>
      </w:r>
    </w:p>
    <w:p w:rsidR="005E11DF" w:rsidRDefault="00A60159">
      <w:pPr>
        <w:pStyle w:val="Code"/>
      </w:pPr>
      <w:r>
        <w:t xml:space="preserve">        type="t:BaseObjectChangedEventType"</w:t>
      </w:r>
    </w:p>
    <w:p w:rsidR="005E11DF" w:rsidRDefault="00A60159">
      <w:pPr>
        <w:pStyle w:val="Code"/>
      </w:pPr>
      <w:r>
        <w:t xml:space="preserve">       /&gt;</w:t>
      </w:r>
    </w:p>
    <w:p w:rsidR="005E11DF" w:rsidRDefault="00A60159">
      <w:pPr>
        <w:pStyle w:val="Code"/>
      </w:pPr>
      <w:r>
        <w:t xml:space="preserve">      &lt;xs:element name="DeletedEvent"</w:t>
      </w:r>
    </w:p>
    <w:p w:rsidR="005E11DF" w:rsidRDefault="00A60159">
      <w:pPr>
        <w:pStyle w:val="Code"/>
      </w:pPr>
      <w:r>
        <w:t xml:space="preserve">        type="t:BaseObjectChangedEventType"</w:t>
      </w:r>
    </w:p>
    <w:p w:rsidR="005E11DF" w:rsidRDefault="00A60159">
      <w:pPr>
        <w:pStyle w:val="Code"/>
      </w:pPr>
      <w:r>
        <w:t xml:space="preserve">    </w:t>
      </w:r>
      <w:r>
        <w:t xml:space="preserve">   /&gt;</w:t>
      </w:r>
    </w:p>
    <w:p w:rsidR="005E11DF" w:rsidRDefault="00A60159">
      <w:pPr>
        <w:pStyle w:val="Code"/>
      </w:pPr>
      <w:r>
        <w:t xml:space="preserve">      &lt;xs:element name="ModifiedEvent"</w:t>
      </w:r>
    </w:p>
    <w:p w:rsidR="005E11DF" w:rsidRDefault="00A60159">
      <w:pPr>
        <w:pStyle w:val="Code"/>
      </w:pPr>
      <w:r>
        <w:t xml:space="preserve">        type="t:ModifiedEventType"</w:t>
      </w:r>
    </w:p>
    <w:p w:rsidR="005E11DF" w:rsidRDefault="00A60159">
      <w:pPr>
        <w:pStyle w:val="Code"/>
      </w:pPr>
      <w:r>
        <w:t xml:space="preserve">       /&gt;</w:t>
      </w:r>
    </w:p>
    <w:p w:rsidR="005E11DF" w:rsidRDefault="00A60159">
      <w:pPr>
        <w:pStyle w:val="Code"/>
      </w:pPr>
      <w:r>
        <w:t xml:space="preserve">      &lt;xs:element name="MovedEvent"</w:t>
      </w:r>
    </w:p>
    <w:p w:rsidR="005E11DF" w:rsidRDefault="00A60159">
      <w:pPr>
        <w:pStyle w:val="Code"/>
      </w:pPr>
      <w:r>
        <w:t xml:space="preserve">        type="t:MovedCopiedEventType"</w:t>
      </w:r>
    </w:p>
    <w:p w:rsidR="005E11DF" w:rsidRDefault="00A60159">
      <w:pPr>
        <w:pStyle w:val="Code"/>
      </w:pPr>
      <w:r>
        <w:t xml:space="preserve">       /&gt;</w:t>
      </w:r>
    </w:p>
    <w:p w:rsidR="005E11DF" w:rsidRDefault="00A60159">
      <w:pPr>
        <w:pStyle w:val="Code"/>
      </w:pPr>
      <w:r>
        <w:t xml:space="preserve">      &lt;xs:element name="NewMailEvent"</w:t>
      </w:r>
    </w:p>
    <w:p w:rsidR="005E11DF" w:rsidRDefault="00A60159">
      <w:pPr>
        <w:pStyle w:val="Code"/>
      </w:pPr>
      <w:r>
        <w:t xml:space="preserve">        type="t:BaseObjectChangedEventType"</w:t>
      </w:r>
    </w:p>
    <w:p w:rsidR="005E11DF" w:rsidRDefault="00A60159">
      <w:pPr>
        <w:pStyle w:val="Code"/>
      </w:pPr>
      <w:r>
        <w:t xml:space="preserve">       /&gt;</w:t>
      </w:r>
    </w:p>
    <w:p w:rsidR="005E11DF" w:rsidRDefault="00A60159">
      <w:pPr>
        <w:pStyle w:val="Code"/>
      </w:pPr>
      <w:r>
        <w:t xml:space="preserve">      &lt;xs:element name="StatusEvent"</w:t>
      </w:r>
    </w:p>
    <w:p w:rsidR="005E11DF" w:rsidRDefault="00A60159">
      <w:pPr>
        <w:pStyle w:val="Code"/>
      </w:pPr>
      <w:r>
        <w:t xml:space="preserve">        type="t:BaseNotificationEventType"</w:t>
      </w:r>
    </w:p>
    <w:p w:rsidR="005E11DF" w:rsidRDefault="00A60159">
      <w:pPr>
        <w:pStyle w:val="Code"/>
      </w:pPr>
      <w:r>
        <w:t xml:space="preserve">       /&gt;</w:t>
      </w:r>
    </w:p>
    <w:p w:rsidR="005E11DF" w:rsidRDefault="00A60159">
      <w:pPr>
        <w:pStyle w:val="Code"/>
      </w:pPr>
      <w:r>
        <w:t xml:space="preserve">      &lt;xs:element name="FreeBusyChangedEvent"</w:t>
      </w:r>
    </w:p>
    <w:p w:rsidR="005E11DF" w:rsidRDefault="00A60159">
      <w:pPr>
        <w:pStyle w:val="Code"/>
      </w:pPr>
      <w:r>
        <w:t xml:space="preserve">        type="t:BaseObjectChangedEventType"</w:t>
      </w:r>
    </w:p>
    <w:p w:rsidR="005E11DF" w:rsidRDefault="00A60159">
      <w:pPr>
        <w:pStyle w:val="Code"/>
      </w:pPr>
      <w:r>
        <w:t xml:space="preserve">       /&gt;</w:t>
      </w:r>
    </w:p>
    <w:p w:rsidR="005E11DF" w:rsidRDefault="00A60159">
      <w:pPr>
        <w:pStyle w:val="Code"/>
      </w:pPr>
      <w:r>
        <w:t xml:space="preserve">    &lt;/xs:choice&gt;</w:t>
      </w:r>
    </w:p>
    <w:p w:rsidR="005E11DF" w:rsidRDefault="00A60159">
      <w:pPr>
        <w:pStyle w:val="Code"/>
      </w:pPr>
      <w:r>
        <w:t xml:space="preserve">  &lt;/xs:sequence&gt;</w:t>
      </w:r>
    </w:p>
    <w:p w:rsidR="005E11DF" w:rsidRDefault="00A60159">
      <w:pPr>
        <w:pStyle w:val="Code"/>
      </w:pPr>
      <w:r>
        <w:t>&lt;/xs:complexType&gt;</w:t>
      </w:r>
    </w:p>
    <w:p w:rsidR="005E11DF" w:rsidRDefault="005E11DF">
      <w:pPr>
        <w:pStyle w:val="Code"/>
      </w:pPr>
    </w:p>
    <w:p w:rsidR="005E11DF" w:rsidRDefault="00A60159">
      <w:r>
        <w:t xml:space="preserve">The following table lists and describes the child elements of the </w:t>
      </w:r>
      <w:r>
        <w:rPr>
          <w:b/>
        </w:rPr>
        <w:t>NotificationType</w:t>
      </w:r>
      <w:r>
        <w:t xml:space="preserve"> complex type.</w:t>
      </w:r>
    </w:p>
    <w:tbl>
      <w:tblPr>
        <w:tblStyle w:val="Table-ShadedHeader"/>
        <w:tblW w:w="0" w:type="auto"/>
        <w:tblLook w:val="04A0" w:firstRow="1" w:lastRow="0" w:firstColumn="1" w:lastColumn="0" w:noHBand="0" w:noVBand="1"/>
      </w:tblPr>
      <w:tblGrid>
        <w:gridCol w:w="2491"/>
        <w:gridCol w:w="3240"/>
        <w:gridCol w:w="3744"/>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2491" w:type="dxa"/>
          </w:tcPr>
          <w:p w:rsidR="005E11DF" w:rsidRDefault="00A60159">
            <w:pPr>
              <w:pStyle w:val="TableHeaderText"/>
            </w:pPr>
            <w:r>
              <w:t>Element name</w:t>
            </w:r>
          </w:p>
        </w:tc>
        <w:tc>
          <w:tcPr>
            <w:tcW w:w="3240" w:type="dxa"/>
          </w:tcPr>
          <w:p w:rsidR="005E11DF" w:rsidRDefault="00A60159">
            <w:pPr>
              <w:pStyle w:val="TableHeaderText"/>
            </w:pPr>
            <w:r>
              <w:t>Type</w:t>
            </w:r>
          </w:p>
        </w:tc>
        <w:tc>
          <w:tcPr>
            <w:tcW w:w="3744" w:type="dxa"/>
          </w:tcPr>
          <w:p w:rsidR="005E11DF" w:rsidRDefault="00A60159">
            <w:pPr>
              <w:pStyle w:val="TableHeaderText"/>
            </w:pPr>
            <w:r>
              <w:t>Description</w:t>
            </w:r>
          </w:p>
        </w:tc>
      </w:tr>
      <w:tr w:rsidR="005E11DF" w:rsidTr="005E11DF">
        <w:tc>
          <w:tcPr>
            <w:tcW w:w="2491" w:type="dxa"/>
          </w:tcPr>
          <w:p w:rsidR="005E11DF" w:rsidRDefault="00A60159">
            <w:pPr>
              <w:pStyle w:val="TableBodyText"/>
              <w:rPr>
                <w:b/>
              </w:rPr>
            </w:pPr>
            <w:r>
              <w:rPr>
                <w:b/>
              </w:rPr>
              <w:t>SubscriptionId</w:t>
            </w:r>
          </w:p>
        </w:tc>
        <w:tc>
          <w:tcPr>
            <w:tcW w:w="3240" w:type="dxa"/>
          </w:tcPr>
          <w:p w:rsidR="005E11DF" w:rsidRDefault="00A60159">
            <w:pPr>
              <w:pStyle w:val="TableBodyText"/>
            </w:pPr>
            <w:r>
              <w:rPr>
                <w:b/>
              </w:rPr>
              <w:t>t:SubscriptionIdType</w:t>
            </w:r>
            <w:r>
              <w:t xml:space="preserve"> (section </w:t>
            </w:r>
            <w:hyperlink w:anchor="Section_6c0c55985e9e41f58563443c6403da78" w:history="1">
              <w:r>
                <w:rPr>
                  <w:rStyle w:val="Hyperlink"/>
                </w:rPr>
                <w:t>2.2.5.2</w:t>
              </w:r>
            </w:hyperlink>
            <w:r>
              <w:t>)</w:t>
            </w:r>
          </w:p>
        </w:tc>
        <w:tc>
          <w:tcPr>
            <w:tcW w:w="3744" w:type="dxa"/>
          </w:tcPr>
          <w:p w:rsidR="005E11DF" w:rsidRDefault="00A60159">
            <w:pPr>
              <w:pStyle w:val="TableBodyText"/>
            </w:pPr>
            <w:r>
              <w:t xml:space="preserve">Specifies the </w:t>
            </w:r>
            <w:r>
              <w:t>identifier for a subscription.</w:t>
            </w:r>
          </w:p>
        </w:tc>
      </w:tr>
      <w:tr w:rsidR="005E11DF" w:rsidTr="005E11DF">
        <w:tc>
          <w:tcPr>
            <w:tcW w:w="2491" w:type="dxa"/>
          </w:tcPr>
          <w:p w:rsidR="005E11DF" w:rsidRDefault="00A60159">
            <w:pPr>
              <w:pStyle w:val="TableBodyText"/>
              <w:rPr>
                <w:b/>
              </w:rPr>
            </w:pPr>
            <w:r>
              <w:rPr>
                <w:b/>
              </w:rPr>
              <w:t>PreviousWatermark</w:t>
            </w:r>
          </w:p>
        </w:tc>
        <w:tc>
          <w:tcPr>
            <w:tcW w:w="3240" w:type="dxa"/>
          </w:tcPr>
          <w:p w:rsidR="005E11DF" w:rsidRDefault="00A60159">
            <w:pPr>
              <w:pStyle w:val="TableBodyText"/>
            </w:pPr>
            <w:r>
              <w:rPr>
                <w:b/>
              </w:rPr>
              <w:t>t:WatermarkType</w:t>
            </w:r>
            <w:r>
              <w:t xml:space="preserve"> (section </w:t>
            </w:r>
            <w:hyperlink w:anchor="Section_b1265e88b6594e148287af225145ecec" w:history="1">
              <w:r>
                <w:rPr>
                  <w:rStyle w:val="Hyperlink"/>
                </w:rPr>
                <w:t>2.2.5.1</w:t>
              </w:r>
            </w:hyperlink>
            <w:r>
              <w:t>)</w:t>
            </w:r>
          </w:p>
        </w:tc>
        <w:tc>
          <w:tcPr>
            <w:tcW w:w="3744" w:type="dxa"/>
          </w:tcPr>
          <w:p w:rsidR="005E11DF" w:rsidRDefault="00A60159">
            <w:pPr>
              <w:pStyle w:val="TableBodyText"/>
            </w:pPr>
            <w:r>
              <w:t xml:space="preserve">Specifies the watermark of the latest event that was successfully communicated to the client for the </w:t>
            </w:r>
            <w:r>
              <w:t>subscription.</w:t>
            </w:r>
            <w:bookmarkStart w:id="76" w:name="z8"/>
            <w:bookmarkStart w:id="77" w:name="Appendix_A_Target_4"/>
            <w:bookmarkEnd w:id="76"/>
            <w:r>
              <w:rPr>
                <w:rStyle w:val="Hyperlink"/>
              </w:rPr>
              <w:fldChar w:fldCharType="begin"/>
            </w:r>
            <w:r>
              <w:rPr>
                <w:rStyle w:val="Hyperlink"/>
                <w:szCs w:val="24"/>
              </w:rPr>
              <w:instrText xml:space="preserve"> HYPERLINK \l "Appendix_A_4" \o "Product behavior note 4" \h </w:instrText>
            </w:r>
            <w:r>
              <w:rPr>
                <w:rStyle w:val="Hyperlink"/>
              </w:rPr>
            </w:r>
            <w:r>
              <w:rPr>
                <w:rStyle w:val="Hyperlink"/>
                <w:szCs w:val="24"/>
              </w:rPr>
              <w:fldChar w:fldCharType="separate"/>
            </w:r>
            <w:r>
              <w:rPr>
                <w:rStyle w:val="Hyperlink"/>
              </w:rPr>
              <w:t>&lt;4&gt;</w:t>
            </w:r>
            <w:r>
              <w:rPr>
                <w:rStyle w:val="Hyperlink"/>
              </w:rPr>
              <w:fldChar w:fldCharType="end"/>
            </w:r>
            <w:bookmarkEnd w:id="77"/>
          </w:p>
        </w:tc>
      </w:tr>
      <w:tr w:rsidR="005E11DF" w:rsidTr="005E11DF">
        <w:tc>
          <w:tcPr>
            <w:tcW w:w="2491" w:type="dxa"/>
          </w:tcPr>
          <w:p w:rsidR="005E11DF" w:rsidRDefault="00A60159">
            <w:pPr>
              <w:pStyle w:val="TableBodyText"/>
              <w:rPr>
                <w:b/>
              </w:rPr>
            </w:pPr>
            <w:r>
              <w:rPr>
                <w:b/>
              </w:rPr>
              <w:t>MoreEvents</w:t>
            </w:r>
          </w:p>
        </w:tc>
        <w:tc>
          <w:tcPr>
            <w:tcW w:w="3240" w:type="dxa"/>
          </w:tcPr>
          <w:p w:rsidR="005E11DF" w:rsidRDefault="00A60159">
            <w:pPr>
              <w:pStyle w:val="TableBodyText"/>
            </w:pPr>
            <w:r>
              <w:rPr>
                <w:b/>
              </w:rPr>
              <w:t>xs:boolean</w:t>
            </w:r>
            <w:r>
              <w:t xml:space="preserve"> </w:t>
            </w:r>
            <w:hyperlink r:id="rId75">
              <w:r>
                <w:rPr>
                  <w:rStyle w:val="Hyperlink"/>
                </w:rPr>
                <w:t>[XMLSCHEMA2]</w:t>
              </w:r>
            </w:hyperlink>
          </w:p>
        </w:tc>
        <w:tc>
          <w:tcPr>
            <w:tcW w:w="3744" w:type="dxa"/>
          </w:tcPr>
          <w:p w:rsidR="005E11DF" w:rsidRDefault="00A60159">
            <w:pPr>
              <w:pStyle w:val="TableBodyText"/>
            </w:pPr>
            <w:r>
              <w:t>Specifies a value that indicates whether more events to be delivered to th</w:t>
            </w:r>
            <w:r>
              <w:t xml:space="preserve">e client currently exist in the queue. </w:t>
            </w:r>
            <w:bookmarkStart w:id="78" w:name="z10"/>
            <w:bookmarkStart w:id="79" w:name="Appendix_A_Target_5"/>
            <w:bookmarkEnd w:id="78"/>
            <w:r>
              <w:rPr>
                <w:rStyle w:val="Hyperlink"/>
              </w:rPr>
              <w:fldChar w:fldCharType="begin"/>
            </w:r>
            <w:r>
              <w:rPr>
                <w:rStyle w:val="Hyperlink"/>
                <w:szCs w:val="24"/>
              </w:rPr>
              <w:instrText xml:space="preserve"> HYPERLINK \l "Appendix_A_5" \o "Product behavior note 5" \h </w:instrText>
            </w:r>
            <w:r>
              <w:rPr>
                <w:rStyle w:val="Hyperlink"/>
              </w:rPr>
            </w:r>
            <w:r>
              <w:rPr>
                <w:rStyle w:val="Hyperlink"/>
                <w:szCs w:val="24"/>
              </w:rPr>
              <w:fldChar w:fldCharType="separate"/>
            </w:r>
            <w:r>
              <w:rPr>
                <w:rStyle w:val="Hyperlink"/>
              </w:rPr>
              <w:t>&lt;5&gt;</w:t>
            </w:r>
            <w:r>
              <w:rPr>
                <w:rStyle w:val="Hyperlink"/>
              </w:rPr>
              <w:fldChar w:fldCharType="end"/>
            </w:r>
            <w:bookmarkEnd w:id="79"/>
          </w:p>
        </w:tc>
      </w:tr>
      <w:tr w:rsidR="005E11DF" w:rsidTr="005E11DF">
        <w:tc>
          <w:tcPr>
            <w:tcW w:w="2491" w:type="dxa"/>
          </w:tcPr>
          <w:p w:rsidR="005E11DF" w:rsidRDefault="00A60159">
            <w:pPr>
              <w:pStyle w:val="TableBodyText"/>
              <w:rPr>
                <w:b/>
              </w:rPr>
            </w:pPr>
            <w:r>
              <w:rPr>
                <w:b/>
              </w:rPr>
              <w:lastRenderedPageBreak/>
              <w:t>CopiedEvent</w:t>
            </w:r>
          </w:p>
        </w:tc>
        <w:tc>
          <w:tcPr>
            <w:tcW w:w="3240" w:type="dxa"/>
          </w:tcPr>
          <w:p w:rsidR="005E11DF" w:rsidRDefault="00A60159">
            <w:pPr>
              <w:pStyle w:val="TableBodyText"/>
            </w:pPr>
            <w:r>
              <w:rPr>
                <w:b/>
              </w:rPr>
              <w:t>t:MovedCopiedEventType</w:t>
            </w:r>
            <w:r>
              <w:t xml:space="preserve"> (section </w:t>
            </w:r>
            <w:hyperlink w:anchor="Section_e0379e7335ab4a868605286fbe7f3ec4" w:history="1">
              <w:r>
                <w:rPr>
                  <w:rStyle w:val="Hyperlink"/>
                </w:rPr>
                <w:t>2.2.4.7</w:t>
              </w:r>
            </w:hyperlink>
            <w:r>
              <w:t>)</w:t>
            </w:r>
          </w:p>
        </w:tc>
        <w:tc>
          <w:tcPr>
            <w:tcW w:w="3744" w:type="dxa"/>
          </w:tcPr>
          <w:p w:rsidR="005E11DF" w:rsidRDefault="00A60159">
            <w:pPr>
              <w:pStyle w:val="TableBodyText"/>
            </w:pPr>
            <w:r>
              <w:t xml:space="preserve">Specifies a copied event </w:t>
            </w:r>
            <w:r>
              <w:t>notification.</w:t>
            </w:r>
            <w:bookmarkStart w:id="80" w:name="z12"/>
            <w:bookmarkStart w:id="81" w:name="Appendix_A_Target_6"/>
            <w:bookmarkEnd w:id="80"/>
            <w:r>
              <w:rPr>
                <w:rStyle w:val="Hyperlink"/>
              </w:rPr>
              <w:fldChar w:fldCharType="begin"/>
            </w:r>
            <w:r>
              <w:rPr>
                <w:rStyle w:val="Hyperlink"/>
                <w:szCs w:val="24"/>
              </w:rPr>
              <w:instrText xml:space="preserve"> HYPERLINK \l "Appendix_A_6" \o "Product behavior note 6" \h </w:instrText>
            </w:r>
            <w:r>
              <w:rPr>
                <w:rStyle w:val="Hyperlink"/>
              </w:rPr>
            </w:r>
            <w:r>
              <w:rPr>
                <w:rStyle w:val="Hyperlink"/>
                <w:szCs w:val="24"/>
              </w:rPr>
              <w:fldChar w:fldCharType="separate"/>
            </w:r>
            <w:r>
              <w:rPr>
                <w:rStyle w:val="Hyperlink"/>
              </w:rPr>
              <w:t>&lt;6&gt;</w:t>
            </w:r>
            <w:r>
              <w:rPr>
                <w:rStyle w:val="Hyperlink"/>
              </w:rPr>
              <w:fldChar w:fldCharType="end"/>
            </w:r>
            <w:bookmarkEnd w:id="81"/>
          </w:p>
        </w:tc>
      </w:tr>
      <w:tr w:rsidR="005E11DF" w:rsidTr="005E11DF">
        <w:tc>
          <w:tcPr>
            <w:tcW w:w="2491" w:type="dxa"/>
          </w:tcPr>
          <w:p w:rsidR="005E11DF" w:rsidRDefault="00A60159">
            <w:pPr>
              <w:pStyle w:val="TableBodyText"/>
              <w:rPr>
                <w:b/>
              </w:rPr>
            </w:pPr>
            <w:r>
              <w:rPr>
                <w:b/>
              </w:rPr>
              <w:t>CreatedEvent</w:t>
            </w:r>
          </w:p>
        </w:tc>
        <w:tc>
          <w:tcPr>
            <w:tcW w:w="3240" w:type="dxa"/>
          </w:tcPr>
          <w:p w:rsidR="005E11DF" w:rsidRDefault="00A60159">
            <w:pPr>
              <w:pStyle w:val="TableBodyText"/>
            </w:pPr>
            <w:r>
              <w:rPr>
                <w:b/>
              </w:rPr>
              <w:t>t:BaseObjectChangedEventType</w:t>
            </w:r>
            <w:r>
              <w:t xml:space="preserve"> (section </w:t>
            </w:r>
            <w:hyperlink w:anchor="Section_5584d9b41e0d4b13905712e912c51266" w:history="1">
              <w:r>
                <w:rPr>
                  <w:rStyle w:val="Hyperlink"/>
                </w:rPr>
                <w:t>2.2.4.5</w:t>
              </w:r>
            </w:hyperlink>
            <w:r>
              <w:t>)</w:t>
            </w:r>
          </w:p>
        </w:tc>
        <w:tc>
          <w:tcPr>
            <w:tcW w:w="3744" w:type="dxa"/>
          </w:tcPr>
          <w:p w:rsidR="005E11DF" w:rsidRDefault="00A60159">
            <w:pPr>
              <w:pStyle w:val="TableBodyText"/>
            </w:pPr>
            <w:r>
              <w:t>Specifies a created event notification.</w:t>
            </w:r>
          </w:p>
        </w:tc>
      </w:tr>
      <w:tr w:rsidR="005E11DF" w:rsidTr="005E11DF">
        <w:tc>
          <w:tcPr>
            <w:tcW w:w="2491" w:type="dxa"/>
          </w:tcPr>
          <w:p w:rsidR="005E11DF" w:rsidRDefault="00A60159">
            <w:pPr>
              <w:pStyle w:val="TableBodyText"/>
              <w:rPr>
                <w:b/>
              </w:rPr>
            </w:pPr>
            <w:r>
              <w:rPr>
                <w:b/>
              </w:rPr>
              <w:t>DeletedEvent</w:t>
            </w:r>
          </w:p>
        </w:tc>
        <w:tc>
          <w:tcPr>
            <w:tcW w:w="3240" w:type="dxa"/>
          </w:tcPr>
          <w:p w:rsidR="005E11DF" w:rsidRDefault="00A60159">
            <w:pPr>
              <w:pStyle w:val="TableBodyText"/>
              <w:rPr>
                <w:b/>
              </w:rPr>
            </w:pPr>
            <w:r>
              <w:rPr>
                <w:b/>
              </w:rPr>
              <w:t>t:BaseObjectChangedEventType</w:t>
            </w:r>
          </w:p>
        </w:tc>
        <w:tc>
          <w:tcPr>
            <w:tcW w:w="3744" w:type="dxa"/>
          </w:tcPr>
          <w:p w:rsidR="005E11DF" w:rsidRDefault="00A60159">
            <w:pPr>
              <w:pStyle w:val="TableBodyText"/>
            </w:pPr>
            <w:r>
              <w:t>Specifies a deleted event notification.</w:t>
            </w:r>
          </w:p>
        </w:tc>
      </w:tr>
      <w:tr w:rsidR="005E11DF" w:rsidTr="005E11DF">
        <w:tc>
          <w:tcPr>
            <w:tcW w:w="2491" w:type="dxa"/>
          </w:tcPr>
          <w:p w:rsidR="005E11DF" w:rsidRDefault="00A60159">
            <w:pPr>
              <w:pStyle w:val="TableBodyText"/>
              <w:rPr>
                <w:b/>
              </w:rPr>
            </w:pPr>
            <w:r>
              <w:rPr>
                <w:b/>
              </w:rPr>
              <w:t>ModifiedEvent</w:t>
            </w:r>
          </w:p>
        </w:tc>
        <w:tc>
          <w:tcPr>
            <w:tcW w:w="3240" w:type="dxa"/>
          </w:tcPr>
          <w:p w:rsidR="005E11DF" w:rsidRDefault="00A60159">
            <w:pPr>
              <w:pStyle w:val="TableBodyText"/>
            </w:pPr>
            <w:r>
              <w:rPr>
                <w:b/>
              </w:rPr>
              <w:t>t:ModifiedEventType</w:t>
            </w:r>
            <w:r>
              <w:t xml:space="preserve"> (section </w:t>
            </w:r>
            <w:hyperlink w:anchor="Section_8169e7d984694d72afa362ad831cbf07" w:history="1">
              <w:r>
                <w:rPr>
                  <w:rStyle w:val="Hyperlink"/>
                </w:rPr>
                <w:t>2.2.4.6</w:t>
              </w:r>
            </w:hyperlink>
            <w:r>
              <w:t>)</w:t>
            </w:r>
          </w:p>
        </w:tc>
        <w:tc>
          <w:tcPr>
            <w:tcW w:w="3744" w:type="dxa"/>
          </w:tcPr>
          <w:p w:rsidR="005E11DF" w:rsidRDefault="00A60159">
            <w:pPr>
              <w:pStyle w:val="TableBodyText"/>
            </w:pPr>
            <w:r>
              <w:t>Specifies a modified event notification.</w:t>
            </w:r>
          </w:p>
        </w:tc>
      </w:tr>
      <w:tr w:rsidR="005E11DF" w:rsidTr="005E11DF">
        <w:tc>
          <w:tcPr>
            <w:tcW w:w="2491" w:type="dxa"/>
          </w:tcPr>
          <w:p w:rsidR="005E11DF" w:rsidRDefault="00A60159">
            <w:pPr>
              <w:pStyle w:val="TableBodyText"/>
              <w:rPr>
                <w:b/>
              </w:rPr>
            </w:pPr>
            <w:r>
              <w:rPr>
                <w:b/>
              </w:rPr>
              <w:t>MovedEvent</w:t>
            </w:r>
          </w:p>
        </w:tc>
        <w:tc>
          <w:tcPr>
            <w:tcW w:w="3240" w:type="dxa"/>
          </w:tcPr>
          <w:p w:rsidR="005E11DF" w:rsidRDefault="00A60159">
            <w:pPr>
              <w:pStyle w:val="TableBodyText"/>
              <w:rPr>
                <w:b/>
              </w:rPr>
            </w:pPr>
            <w:r>
              <w:rPr>
                <w:b/>
              </w:rPr>
              <w:t>t:MovedCopiedEventType</w:t>
            </w:r>
          </w:p>
        </w:tc>
        <w:tc>
          <w:tcPr>
            <w:tcW w:w="3744" w:type="dxa"/>
          </w:tcPr>
          <w:p w:rsidR="005E11DF" w:rsidRDefault="00A60159">
            <w:pPr>
              <w:pStyle w:val="TableBodyText"/>
            </w:pPr>
            <w:r>
              <w:t>Specifies a moved event notification.</w:t>
            </w:r>
          </w:p>
        </w:tc>
      </w:tr>
      <w:tr w:rsidR="005E11DF" w:rsidTr="005E11DF">
        <w:tc>
          <w:tcPr>
            <w:tcW w:w="2491" w:type="dxa"/>
          </w:tcPr>
          <w:p w:rsidR="005E11DF" w:rsidRDefault="00A60159">
            <w:pPr>
              <w:pStyle w:val="TableBodyText"/>
              <w:rPr>
                <w:b/>
              </w:rPr>
            </w:pPr>
            <w:r>
              <w:rPr>
                <w:b/>
              </w:rPr>
              <w:t>NewMailEvent</w:t>
            </w:r>
          </w:p>
        </w:tc>
        <w:tc>
          <w:tcPr>
            <w:tcW w:w="3240" w:type="dxa"/>
          </w:tcPr>
          <w:p w:rsidR="005E11DF" w:rsidRDefault="00A60159">
            <w:pPr>
              <w:pStyle w:val="TableBodyText"/>
              <w:rPr>
                <w:b/>
              </w:rPr>
            </w:pPr>
            <w:r>
              <w:rPr>
                <w:b/>
              </w:rPr>
              <w:t>t:BaseObjectChangedEventType</w:t>
            </w:r>
          </w:p>
        </w:tc>
        <w:tc>
          <w:tcPr>
            <w:tcW w:w="3744" w:type="dxa"/>
          </w:tcPr>
          <w:p w:rsidR="005E11DF" w:rsidRDefault="00A60159">
            <w:pPr>
              <w:pStyle w:val="TableBodyText"/>
            </w:pPr>
            <w:r>
              <w:t>Specifies a new e-mail event notification.</w:t>
            </w:r>
          </w:p>
        </w:tc>
      </w:tr>
      <w:tr w:rsidR="005E11DF" w:rsidTr="005E11DF">
        <w:tc>
          <w:tcPr>
            <w:tcW w:w="2491" w:type="dxa"/>
          </w:tcPr>
          <w:p w:rsidR="005E11DF" w:rsidRDefault="00A60159">
            <w:pPr>
              <w:pStyle w:val="TableBodyText"/>
              <w:rPr>
                <w:b/>
              </w:rPr>
            </w:pPr>
            <w:r>
              <w:rPr>
                <w:b/>
              </w:rPr>
              <w:t>StatusEvent</w:t>
            </w:r>
          </w:p>
        </w:tc>
        <w:tc>
          <w:tcPr>
            <w:tcW w:w="3240" w:type="dxa"/>
          </w:tcPr>
          <w:p w:rsidR="005E11DF" w:rsidRDefault="00A60159">
            <w:pPr>
              <w:pStyle w:val="TableBodyText"/>
            </w:pPr>
            <w:r>
              <w:rPr>
                <w:b/>
              </w:rPr>
              <w:t>t:BaseNotificationEventType</w:t>
            </w:r>
            <w:r>
              <w:t xml:space="preserve"> (section </w:t>
            </w:r>
            <w:hyperlink w:anchor="Section_223edef82e25442791983cc30391625d" w:history="1">
              <w:r>
                <w:rPr>
                  <w:rStyle w:val="Hyperlink"/>
                </w:rPr>
                <w:t>2.2.4.4</w:t>
              </w:r>
            </w:hyperlink>
            <w:r>
              <w:t>)</w:t>
            </w:r>
          </w:p>
        </w:tc>
        <w:tc>
          <w:tcPr>
            <w:tcW w:w="3744" w:type="dxa"/>
          </w:tcPr>
          <w:p w:rsidR="005E11DF" w:rsidRDefault="00A60159">
            <w:pPr>
              <w:pStyle w:val="TableBodyText"/>
            </w:pPr>
            <w:r>
              <w:t>Specifies a status event notification.</w:t>
            </w:r>
          </w:p>
        </w:tc>
      </w:tr>
      <w:tr w:rsidR="005E11DF" w:rsidTr="005E11DF">
        <w:tc>
          <w:tcPr>
            <w:tcW w:w="2491" w:type="dxa"/>
          </w:tcPr>
          <w:p w:rsidR="005E11DF" w:rsidRDefault="00A60159">
            <w:pPr>
              <w:pStyle w:val="TableBodyText"/>
              <w:rPr>
                <w:b/>
              </w:rPr>
            </w:pPr>
            <w:r>
              <w:rPr>
                <w:b/>
              </w:rPr>
              <w:t>FreeBusyChangedEvent</w:t>
            </w:r>
          </w:p>
        </w:tc>
        <w:tc>
          <w:tcPr>
            <w:tcW w:w="3240" w:type="dxa"/>
          </w:tcPr>
          <w:p w:rsidR="005E11DF" w:rsidRDefault="00A60159">
            <w:pPr>
              <w:pStyle w:val="TableBodyText"/>
              <w:rPr>
                <w:b/>
              </w:rPr>
            </w:pPr>
            <w:r>
              <w:rPr>
                <w:b/>
              </w:rPr>
              <w:t>t:BaseObjectChangedEventType</w:t>
            </w:r>
          </w:p>
        </w:tc>
        <w:tc>
          <w:tcPr>
            <w:tcW w:w="3744" w:type="dxa"/>
          </w:tcPr>
          <w:p w:rsidR="005E11DF" w:rsidRDefault="00A60159">
            <w:pPr>
              <w:pStyle w:val="TableBodyText"/>
            </w:pPr>
            <w:r>
              <w:t xml:space="preserve">Specifies an event in which an item’s </w:t>
            </w:r>
            <w:hyperlink w:anchor="gt_dd9c906a-450c-42ba-a3eb-468d568ee1b4">
              <w:r>
                <w:rPr>
                  <w:rStyle w:val="HyperlinkGreen"/>
                  <w:b/>
                </w:rPr>
                <w:t>free/busy status</w:t>
              </w:r>
            </w:hyperlink>
            <w:r>
              <w:t xml:space="preserve">  has changed.</w:t>
            </w:r>
            <w:bookmarkStart w:id="82" w:name="z14"/>
            <w:bookmarkStart w:id="83" w:name="Appendix_A_Target_7"/>
            <w:bookmarkEnd w:id="82"/>
            <w:r>
              <w:rPr>
                <w:rStyle w:val="Hyperlink"/>
              </w:rPr>
              <w:fldChar w:fldCharType="begin"/>
            </w:r>
            <w:r>
              <w:rPr>
                <w:rStyle w:val="Hyperlink"/>
                <w:szCs w:val="24"/>
              </w:rPr>
              <w:instrText xml:space="preserve"> HYPERLINK \l "Appendix_</w:instrText>
            </w:r>
            <w:r>
              <w:rPr>
                <w:rStyle w:val="Hyperlink"/>
                <w:szCs w:val="24"/>
              </w:rPr>
              <w:instrText xml:space="preserve">A_7" \o "Product behavior note 7" \h </w:instrText>
            </w:r>
            <w:r>
              <w:rPr>
                <w:rStyle w:val="Hyperlink"/>
              </w:rPr>
            </w:r>
            <w:r>
              <w:rPr>
                <w:rStyle w:val="Hyperlink"/>
                <w:szCs w:val="24"/>
              </w:rPr>
              <w:fldChar w:fldCharType="separate"/>
            </w:r>
            <w:r>
              <w:rPr>
                <w:rStyle w:val="Hyperlink"/>
              </w:rPr>
              <w:t>&lt;7&gt;</w:t>
            </w:r>
            <w:r>
              <w:rPr>
                <w:rStyle w:val="Hyperlink"/>
              </w:rPr>
              <w:fldChar w:fldCharType="end"/>
            </w:r>
            <w:bookmarkEnd w:id="83"/>
          </w:p>
        </w:tc>
      </w:tr>
    </w:tbl>
    <w:p w:rsidR="005E11DF" w:rsidRDefault="005E11DF"/>
    <w:p w:rsidR="005E11DF" w:rsidRDefault="00A60159">
      <w:pPr>
        <w:pStyle w:val="Heading3"/>
      </w:pPr>
      <w:bookmarkStart w:id="84" w:name="section_0f60cfec565145b883dac47122b78438"/>
      <w:bookmarkStart w:id="85" w:name="_Toc198496734"/>
      <w:r>
        <w:t>Simple Types</w:t>
      </w:r>
      <w:bookmarkEnd w:id="84"/>
      <w:bookmarkEnd w:id="85"/>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5E11DF" w:rsidRDefault="00A60159">
      <w:r>
        <w:t xml:space="preserve">The following table summarizes the set of common </w:t>
      </w:r>
      <w:hyperlink w:anchor="gt_bd0ce6f9-c350-4900-827e-951265294067">
        <w:r>
          <w:rPr>
            <w:rStyle w:val="HyperlinkGreen"/>
            <w:b/>
          </w:rPr>
          <w:t>XML schema</w:t>
        </w:r>
      </w:hyperlink>
      <w:r>
        <w:t xml:space="preserve"> simple type definitions that are defined by this specification. XML schema simple type definitions that are specific to a particular operation are defined with the operation.</w:t>
      </w:r>
    </w:p>
    <w:tbl>
      <w:tblPr>
        <w:tblStyle w:val="Table-ShadedHeader"/>
        <w:tblW w:w="0" w:type="auto"/>
        <w:tblLook w:val="04A0" w:firstRow="1" w:lastRow="0" w:firstColumn="1" w:lastColumn="0" w:noHBand="0" w:noVBand="1"/>
      </w:tblPr>
      <w:tblGrid>
        <w:gridCol w:w="1987"/>
        <w:gridCol w:w="4961"/>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11DF" w:rsidRDefault="00A60159">
            <w:pPr>
              <w:pStyle w:val="TableHeaderText"/>
            </w:pPr>
            <w:r>
              <w:t>Simple type name</w:t>
            </w:r>
          </w:p>
        </w:tc>
        <w:tc>
          <w:tcPr>
            <w:tcW w:w="0" w:type="auto"/>
            <w:shd w:val="clear" w:color="auto" w:fill="E0E0E0"/>
          </w:tcPr>
          <w:p w:rsidR="005E11DF" w:rsidRDefault="00A60159">
            <w:pPr>
              <w:pStyle w:val="TableHeaderText"/>
            </w:pPr>
            <w:r>
              <w:t>Description</w:t>
            </w:r>
          </w:p>
        </w:tc>
      </w:tr>
      <w:tr w:rsidR="005E11DF" w:rsidTr="005E11DF">
        <w:tc>
          <w:tcPr>
            <w:tcW w:w="0" w:type="auto"/>
            <w:shd w:val="clear" w:color="auto" w:fill="auto"/>
          </w:tcPr>
          <w:p w:rsidR="005E11DF" w:rsidRDefault="00A60159">
            <w:pPr>
              <w:pStyle w:val="TableBodyText"/>
            </w:pPr>
            <w:r>
              <w:rPr>
                <w:b/>
              </w:rPr>
              <w:t>WatermarkType</w:t>
            </w:r>
          </w:p>
        </w:tc>
        <w:tc>
          <w:tcPr>
            <w:tcW w:w="0" w:type="auto"/>
            <w:shd w:val="clear" w:color="auto" w:fill="auto"/>
          </w:tcPr>
          <w:p w:rsidR="005E11DF" w:rsidRDefault="00A60159">
            <w:pPr>
              <w:pStyle w:val="TableBodyText"/>
            </w:pPr>
            <w:r>
              <w:t xml:space="preserve">Specifies an event bookmark in the </w:t>
            </w:r>
            <w:hyperlink w:anchor="gt_d3ad0e15-adc9-4174-bacf-d929b57278b3">
              <w:r>
                <w:rPr>
                  <w:rStyle w:val="HyperlinkGreen"/>
                  <w:b/>
                </w:rPr>
                <w:t>mailbox</w:t>
              </w:r>
            </w:hyperlink>
            <w:r>
              <w:t xml:space="preserve"> event queue.</w:t>
            </w:r>
          </w:p>
        </w:tc>
      </w:tr>
      <w:tr w:rsidR="005E11DF" w:rsidTr="005E11DF">
        <w:tc>
          <w:tcPr>
            <w:tcW w:w="0" w:type="auto"/>
            <w:shd w:val="clear" w:color="auto" w:fill="auto"/>
          </w:tcPr>
          <w:p w:rsidR="005E11DF" w:rsidRDefault="00A60159">
            <w:pPr>
              <w:pStyle w:val="TableBodyText"/>
            </w:pPr>
            <w:r>
              <w:rPr>
                <w:b/>
              </w:rPr>
              <w:t>SubscriptionIdType</w:t>
            </w:r>
          </w:p>
        </w:tc>
        <w:tc>
          <w:tcPr>
            <w:tcW w:w="0" w:type="auto"/>
            <w:shd w:val="clear" w:color="auto" w:fill="auto"/>
          </w:tcPr>
          <w:p w:rsidR="005E11DF" w:rsidRDefault="00A60159">
            <w:pPr>
              <w:pStyle w:val="TableBodyText"/>
            </w:pPr>
            <w:r>
              <w:t>Specifies the identifier for a subscription.</w:t>
            </w:r>
          </w:p>
        </w:tc>
      </w:tr>
    </w:tbl>
    <w:p w:rsidR="005E11DF" w:rsidRDefault="005E11DF"/>
    <w:p w:rsidR="005E11DF" w:rsidRDefault="00A60159">
      <w:pPr>
        <w:pStyle w:val="Heading4"/>
      </w:pPr>
      <w:bookmarkStart w:id="86" w:name="section_b1265e88b6594e148287af225145ecec"/>
      <w:bookmarkStart w:id="87" w:name="_Toc198496735"/>
      <w:r>
        <w:t>t:WatermarkType Simple Type</w:t>
      </w:r>
      <w:bookmarkEnd w:id="86"/>
      <w:bookmarkEnd w:id="87"/>
      <w:r>
        <w:fldChar w:fldCharType="begin"/>
      </w:r>
      <w:r>
        <w:instrText xml:space="preserve"> XE "Messages:t\:WatermarkType Simple Type simple type" </w:instrText>
      </w:r>
      <w:r>
        <w:fldChar w:fldCharType="end"/>
      </w:r>
      <w:r>
        <w:fldChar w:fldCharType="begin"/>
      </w:r>
      <w:r>
        <w:instrText xml:space="preserve"> XE "Simple types:t\:W</w:instrText>
      </w:r>
      <w:r>
        <w:instrText xml:space="preserve">atermarkType Simple Type" </w:instrText>
      </w:r>
      <w:r>
        <w:fldChar w:fldCharType="end"/>
      </w:r>
      <w:r>
        <w:fldChar w:fldCharType="begin"/>
      </w:r>
      <w:r>
        <w:instrText xml:space="preserve"> XE "t\:WatermarkType Simple Type simple type" </w:instrText>
      </w:r>
      <w:r>
        <w:fldChar w:fldCharType="end"/>
      </w:r>
    </w:p>
    <w:p w:rsidR="005E11DF" w:rsidRDefault="00A60159">
      <w:r>
        <w:t xml:space="preserve">The </w:t>
      </w:r>
      <w:r>
        <w:rPr>
          <w:b/>
        </w:rPr>
        <w:t>WatermarkType</w:t>
      </w:r>
      <w:r>
        <w:t xml:space="preserve"> simple type specifies an event bookmark in the </w:t>
      </w:r>
      <w:hyperlink w:anchor="gt_d3ad0e15-adc9-4174-bacf-d929b57278b3">
        <w:r>
          <w:rPr>
            <w:rStyle w:val="HyperlinkGreen"/>
            <w:b/>
          </w:rPr>
          <w:t>mailbox</w:t>
        </w:r>
      </w:hyperlink>
      <w:r>
        <w:t xml:space="preserve"> event queue.</w:t>
      </w:r>
    </w:p>
    <w:p w:rsidR="005E11DF" w:rsidRDefault="00A60159">
      <w:pPr>
        <w:pStyle w:val="Code"/>
      </w:pPr>
      <w:r>
        <w:t>&lt;xs:simpleType name="Watermark</w:t>
      </w:r>
      <w:r>
        <w:t>Type"&gt;</w:t>
      </w:r>
    </w:p>
    <w:p w:rsidR="005E11DF" w:rsidRDefault="00A60159">
      <w:pPr>
        <w:pStyle w:val="Code"/>
      </w:pPr>
      <w:r>
        <w:t xml:space="preserve">  &lt;xs:restriction</w:t>
      </w:r>
    </w:p>
    <w:p w:rsidR="005E11DF" w:rsidRDefault="00A60159">
      <w:pPr>
        <w:pStyle w:val="Code"/>
      </w:pPr>
      <w:r>
        <w:t xml:space="preserve">    base="t:NonEmptyStringType"</w:t>
      </w:r>
    </w:p>
    <w:p w:rsidR="005E11DF" w:rsidRDefault="00A60159">
      <w:pPr>
        <w:pStyle w:val="Code"/>
      </w:pPr>
      <w:r>
        <w:t xml:space="preserve">   /&gt;</w:t>
      </w:r>
    </w:p>
    <w:p w:rsidR="005E11DF" w:rsidRDefault="00A60159">
      <w:pPr>
        <w:pStyle w:val="Code"/>
      </w:pPr>
      <w:r>
        <w:t>&lt;/xs:simpleType&gt;</w:t>
      </w:r>
    </w:p>
    <w:p w:rsidR="005E11DF" w:rsidRDefault="005E11DF">
      <w:pPr>
        <w:pStyle w:val="Code"/>
      </w:pPr>
    </w:p>
    <w:p w:rsidR="005E11DF" w:rsidRDefault="00A60159">
      <w:pPr>
        <w:pStyle w:val="Heading4"/>
      </w:pPr>
      <w:bookmarkStart w:id="88" w:name="section_6c0c55985e9e41f58563443c6403da78"/>
      <w:bookmarkStart w:id="89" w:name="_Toc198496736"/>
      <w:r>
        <w:t>t:SubscriptionIdType Simple Type</w:t>
      </w:r>
      <w:bookmarkEnd w:id="88"/>
      <w:bookmarkEnd w:id="89"/>
      <w:r>
        <w:fldChar w:fldCharType="begin"/>
      </w:r>
      <w:r>
        <w:instrText xml:space="preserve"> XE "Messages:t\:SubscriptionIdType Simple Type simple type" </w:instrText>
      </w:r>
      <w:r>
        <w:fldChar w:fldCharType="end"/>
      </w:r>
      <w:r>
        <w:fldChar w:fldCharType="begin"/>
      </w:r>
      <w:r>
        <w:instrText xml:space="preserve"> XE "Simple types:t\:SubscriptionIdType Simple Type" </w:instrText>
      </w:r>
      <w:r>
        <w:fldChar w:fldCharType="end"/>
      </w:r>
      <w:r>
        <w:fldChar w:fldCharType="begin"/>
      </w:r>
      <w:r>
        <w:instrText xml:space="preserve"> XE "t\:SubscriptionIdType Simple Type simple type" </w:instrText>
      </w:r>
      <w:r>
        <w:fldChar w:fldCharType="end"/>
      </w:r>
    </w:p>
    <w:p w:rsidR="005E11DF" w:rsidRDefault="00A60159">
      <w:r>
        <w:t xml:space="preserve">The </w:t>
      </w:r>
      <w:r>
        <w:rPr>
          <w:b/>
        </w:rPr>
        <w:t>SubscriptionIdType</w:t>
      </w:r>
      <w:r>
        <w:t xml:space="preserve"> simple type specifies the identifier for a subscription.</w:t>
      </w:r>
    </w:p>
    <w:p w:rsidR="005E11DF" w:rsidRDefault="00A60159">
      <w:pPr>
        <w:pStyle w:val="Code"/>
      </w:pPr>
      <w:r>
        <w:t>&lt;xs:simpleType name="SubscriptionIdType"&gt;</w:t>
      </w:r>
    </w:p>
    <w:p w:rsidR="005E11DF" w:rsidRDefault="00A60159">
      <w:pPr>
        <w:pStyle w:val="Code"/>
      </w:pPr>
      <w:r>
        <w:t xml:space="preserve">  &lt;xs:restriction</w:t>
      </w:r>
    </w:p>
    <w:p w:rsidR="005E11DF" w:rsidRDefault="00A60159">
      <w:pPr>
        <w:pStyle w:val="Code"/>
      </w:pPr>
      <w:r>
        <w:t xml:space="preserve">    base="t:NonEmptyStringType"</w:t>
      </w:r>
    </w:p>
    <w:p w:rsidR="005E11DF" w:rsidRDefault="00A60159">
      <w:pPr>
        <w:pStyle w:val="Code"/>
      </w:pPr>
      <w:r>
        <w:t xml:space="preserve">   /&gt;</w:t>
      </w:r>
    </w:p>
    <w:p w:rsidR="005E11DF" w:rsidRDefault="00A60159">
      <w:pPr>
        <w:pStyle w:val="Code"/>
      </w:pPr>
      <w:r>
        <w:t>&lt;/xs:simpleType&gt;</w:t>
      </w:r>
    </w:p>
    <w:p w:rsidR="005E11DF" w:rsidRDefault="005E11DF">
      <w:pPr>
        <w:pStyle w:val="Code"/>
      </w:pPr>
    </w:p>
    <w:p w:rsidR="005E11DF" w:rsidRDefault="00A60159">
      <w:pPr>
        <w:pStyle w:val="Heading3"/>
      </w:pPr>
      <w:bookmarkStart w:id="90" w:name="section_c877f0065b1a4dd89b70733b0c205f85"/>
      <w:bookmarkStart w:id="91" w:name="_Toc198496737"/>
      <w:r>
        <w:t>Attri</w:t>
      </w:r>
      <w:r>
        <w:t>butes</w:t>
      </w:r>
      <w:bookmarkEnd w:id="90"/>
      <w:bookmarkEnd w:id="91"/>
      <w:r>
        <w:fldChar w:fldCharType="begin"/>
      </w:r>
      <w:r>
        <w:instrText xml:space="preserve"> XE "Messages:attributes" </w:instrText>
      </w:r>
      <w:r>
        <w:fldChar w:fldCharType="end"/>
      </w:r>
      <w:r>
        <w:fldChar w:fldCharType="begin"/>
      </w:r>
      <w:r>
        <w:instrText xml:space="preserve"> XE "Attributes" </w:instrText>
      </w:r>
      <w:r>
        <w:fldChar w:fldCharType="end"/>
      </w:r>
    </w:p>
    <w:p w:rsidR="005E11DF" w:rsidRDefault="00A60159">
      <w:r>
        <w:t xml:space="preserve">This specification does not define any common </w:t>
      </w:r>
      <w:hyperlink w:anchor="gt_bd0ce6f9-c350-4900-827e-951265294067">
        <w:r>
          <w:rPr>
            <w:rStyle w:val="HyperlinkGreen"/>
            <w:b/>
          </w:rPr>
          <w:t>XML schema</w:t>
        </w:r>
      </w:hyperlink>
      <w:r>
        <w:t xml:space="preserve"> attribute definitions.</w:t>
      </w:r>
    </w:p>
    <w:p w:rsidR="005E11DF" w:rsidRDefault="00A60159">
      <w:pPr>
        <w:pStyle w:val="Heading3"/>
      </w:pPr>
      <w:bookmarkStart w:id="92" w:name="section_512da8de24a64108ad8a060b51f5c59b"/>
      <w:bookmarkStart w:id="93" w:name="_Toc198496738"/>
      <w:r>
        <w:t>Groups</w:t>
      </w:r>
      <w:bookmarkEnd w:id="92"/>
      <w:bookmarkEnd w:id="93"/>
      <w:r>
        <w:fldChar w:fldCharType="begin"/>
      </w:r>
      <w:r>
        <w:instrText xml:space="preserve"> XE "Messages:groups" </w:instrText>
      </w:r>
      <w:r>
        <w:fldChar w:fldCharType="end"/>
      </w:r>
      <w:r>
        <w:fldChar w:fldCharType="begin"/>
      </w:r>
      <w:r>
        <w:instrText xml:space="preserve"> XE "Groups" </w:instrText>
      </w:r>
      <w:r>
        <w:fldChar w:fldCharType="end"/>
      </w:r>
    </w:p>
    <w:p w:rsidR="005E11DF" w:rsidRDefault="00A60159">
      <w:r>
        <w:t>This specificat</w:t>
      </w:r>
      <w:r>
        <w:t xml:space="preserve">ion does not define any common </w:t>
      </w:r>
      <w:hyperlink w:anchor="gt_bd0ce6f9-c350-4900-827e-951265294067">
        <w:r>
          <w:rPr>
            <w:rStyle w:val="HyperlinkGreen"/>
            <w:b/>
          </w:rPr>
          <w:t>XML schema</w:t>
        </w:r>
      </w:hyperlink>
      <w:r>
        <w:t xml:space="preserve"> group definitions.</w:t>
      </w:r>
    </w:p>
    <w:p w:rsidR="005E11DF" w:rsidRDefault="00A60159">
      <w:pPr>
        <w:pStyle w:val="Heading3"/>
      </w:pPr>
      <w:bookmarkStart w:id="94" w:name="section_8c81de9bcffb45d3a5352af9a761908b"/>
      <w:bookmarkStart w:id="95" w:name="_Toc198496739"/>
      <w:r>
        <w:t>Attribute Groups</w:t>
      </w:r>
      <w:bookmarkEnd w:id="94"/>
      <w:bookmarkEnd w:id="95"/>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5E11DF" w:rsidRDefault="00A60159">
      <w:r>
        <w:t xml:space="preserve">This specification does not define any common </w:t>
      </w:r>
      <w:hyperlink w:anchor="gt_bd0ce6f9-c350-4900-827e-951265294067">
        <w:r>
          <w:rPr>
            <w:rStyle w:val="HyperlinkGreen"/>
            <w:b/>
          </w:rPr>
          <w:t>XML schema</w:t>
        </w:r>
      </w:hyperlink>
      <w:r>
        <w:t xml:space="preserve"> attribute group definitions.</w:t>
      </w:r>
    </w:p>
    <w:p w:rsidR="005E11DF" w:rsidRDefault="00A60159">
      <w:pPr>
        <w:pStyle w:val="Heading1"/>
      </w:pPr>
      <w:bookmarkStart w:id="96" w:name="section_75399c029cba481fb6c8edc8665178f4"/>
      <w:bookmarkStart w:id="97" w:name="_Toc198496740"/>
      <w:r>
        <w:lastRenderedPageBreak/>
        <w:t>Protocol Details</w:t>
      </w:r>
      <w:bookmarkEnd w:id="96"/>
      <w:bookmarkEnd w:id="97"/>
      <w:r>
        <w:fldChar w:fldCharType="begin"/>
      </w:r>
      <w:r>
        <w:instrText xml:space="preserve"> XE "Protocol Details:overview" </w:instrText>
      </w:r>
      <w:r>
        <w:fldChar w:fldCharType="end"/>
      </w:r>
    </w:p>
    <w:p w:rsidR="005E11DF" w:rsidRDefault="00A60159">
      <w:r>
        <w:t>The client side of this protocol is simply a pass-through. That is, no additional timers or other state i</w:t>
      </w:r>
      <w:r>
        <w:t>s required on the client side of this protocol. Calls made by the higher-layer protocol or application are passed directly to the transport, and the results returned by the transport are passed directly back to the higher-layer protocol or application.</w:t>
      </w:r>
    </w:p>
    <w:p w:rsidR="005E11DF" w:rsidRDefault="00A60159">
      <w:pPr>
        <w:pStyle w:val="Heading2"/>
      </w:pPr>
      <w:bookmarkStart w:id="98" w:name="section_70756b9c7cc547c8b907a04dccc59ec4"/>
      <w:bookmarkStart w:id="99" w:name="_Toc198496741"/>
      <w:r>
        <w:t>Exc</w:t>
      </w:r>
      <w:r>
        <w:t>hangeServicePortType Server Details</w:t>
      </w:r>
      <w:bookmarkEnd w:id="98"/>
      <w:bookmarkEnd w:id="99"/>
    </w:p>
    <w:p w:rsidR="005E11DF" w:rsidRDefault="00A60159">
      <w:r>
        <w:t>This protocol defines a single port type with four operations. These operations enable client implementations to get events as well as to subscribe to and unsubscribe from notifications.</w:t>
      </w:r>
    </w:p>
    <w:p w:rsidR="005E11DF" w:rsidRDefault="00A60159">
      <w:pPr>
        <w:pStyle w:val="Heading3"/>
      </w:pPr>
      <w:bookmarkStart w:id="100" w:name="section_6263fa4dde744aba8739b9577e202031"/>
      <w:bookmarkStart w:id="101" w:name="_Toc198496742"/>
      <w:r>
        <w:t>Abstract Data Model</w:t>
      </w:r>
      <w:bookmarkEnd w:id="100"/>
      <w:bookmarkEnd w:id="101"/>
      <w:r>
        <w:fldChar w:fldCharType="begin"/>
      </w:r>
      <w:r>
        <w:instrText xml:space="preserve"> XE "Server:ab</w:instrText>
      </w:r>
      <w:r>
        <w:instrText xml:space="preserve">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5E11DF" w:rsidRDefault="00A60159">
      <w:r>
        <w:t>None.</w:t>
      </w:r>
    </w:p>
    <w:p w:rsidR="005E11DF" w:rsidRDefault="00A60159">
      <w:pPr>
        <w:pStyle w:val="Heading3"/>
      </w:pPr>
      <w:bookmarkStart w:id="102" w:name="section_27c4668953214bf590af5c45094924ff"/>
      <w:bookmarkStart w:id="103" w:name="_Toc198496743"/>
      <w:r>
        <w:t>Timers</w:t>
      </w:r>
      <w:bookmarkEnd w:id="102"/>
      <w:bookmarkEnd w:id="103"/>
      <w:r>
        <w:fldChar w:fldCharType="begin"/>
      </w:r>
      <w:r>
        <w:instrText xml:space="preserve"> XE "Server:timers" </w:instrText>
      </w:r>
      <w:r>
        <w:fldChar w:fldCharType="end"/>
      </w:r>
      <w:r>
        <w:fldChar w:fldCharType="begin"/>
      </w:r>
      <w:r>
        <w:instrText xml:space="preserve"> XE "Timers:server" </w:instrText>
      </w:r>
      <w:r>
        <w:fldChar w:fldCharType="end"/>
      </w:r>
    </w:p>
    <w:p w:rsidR="005E11DF" w:rsidRDefault="00A60159">
      <w:r>
        <w:t>None.</w:t>
      </w:r>
    </w:p>
    <w:p w:rsidR="005E11DF" w:rsidRDefault="00A60159">
      <w:pPr>
        <w:pStyle w:val="Heading3"/>
      </w:pPr>
      <w:bookmarkStart w:id="104" w:name="section_60370dee520e462194e2720992ff4c36"/>
      <w:bookmarkStart w:id="105" w:name="_Toc198496744"/>
      <w:r>
        <w:t>Initialization</w:t>
      </w:r>
      <w:bookmarkEnd w:id="104"/>
      <w:bookmarkEnd w:id="105"/>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5E11DF" w:rsidRDefault="00A60159">
      <w:r>
        <w:t>None.</w:t>
      </w:r>
    </w:p>
    <w:p w:rsidR="005E11DF" w:rsidRDefault="00A60159">
      <w:pPr>
        <w:pStyle w:val="Heading3"/>
      </w:pPr>
      <w:bookmarkStart w:id="106" w:name="section_dd7f6e629c4c4660b0fef0d73e1161e9"/>
      <w:bookmarkStart w:id="107" w:name="_Toc198496745"/>
      <w:r>
        <w:t>Message Processing</w:t>
      </w:r>
      <w:r>
        <w:t xml:space="preserve"> Events and Sequencing Rules</w:t>
      </w:r>
      <w:bookmarkEnd w:id="106"/>
      <w:bookmarkEnd w:id="107"/>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5E11DF" w:rsidRDefault="00A60159">
      <w:r>
        <w:t>The following table summarizes the WSDL operations as defined by this specification.</w:t>
      </w:r>
    </w:p>
    <w:tbl>
      <w:tblPr>
        <w:tblStyle w:val="Table-ShadedHeader"/>
        <w:tblW w:w="0" w:type="auto"/>
        <w:tblLook w:val="04A0" w:firstRow="1" w:lastRow="0" w:firstColumn="1" w:lastColumn="0" w:noHBand="0" w:noVBand="1"/>
      </w:tblPr>
      <w:tblGrid>
        <w:gridCol w:w="2070"/>
        <w:gridCol w:w="5364"/>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11DF" w:rsidRDefault="00A60159">
            <w:pPr>
              <w:pStyle w:val="TableHeaderText"/>
            </w:pPr>
            <w:r>
              <w:t xml:space="preserve">Operation </w:t>
            </w:r>
            <w:r>
              <w:t>name</w:t>
            </w:r>
          </w:p>
        </w:tc>
        <w:tc>
          <w:tcPr>
            <w:tcW w:w="0" w:type="auto"/>
            <w:shd w:val="clear" w:color="auto" w:fill="E0E0E0"/>
          </w:tcPr>
          <w:p w:rsidR="005E11DF" w:rsidRDefault="00A60159">
            <w:pPr>
              <w:pStyle w:val="TableHeaderText"/>
            </w:pPr>
            <w:r>
              <w:t>Description</w:t>
            </w:r>
          </w:p>
        </w:tc>
      </w:tr>
      <w:tr w:rsidR="005E11DF" w:rsidTr="005E11DF">
        <w:tc>
          <w:tcPr>
            <w:tcW w:w="0" w:type="auto"/>
            <w:shd w:val="clear" w:color="auto" w:fill="auto"/>
          </w:tcPr>
          <w:p w:rsidR="005E11DF" w:rsidRDefault="00A60159">
            <w:pPr>
              <w:pStyle w:val="TableBodyText"/>
            </w:pPr>
            <w:r>
              <w:rPr>
                <w:b/>
              </w:rPr>
              <w:t>GetEvents</w:t>
            </w:r>
            <w:r>
              <w:t xml:space="preserve"> </w:t>
            </w:r>
          </w:p>
        </w:tc>
        <w:tc>
          <w:tcPr>
            <w:tcW w:w="0" w:type="auto"/>
            <w:shd w:val="clear" w:color="auto" w:fill="auto"/>
          </w:tcPr>
          <w:p w:rsidR="005E11DF" w:rsidRDefault="00A60159">
            <w:pPr>
              <w:pStyle w:val="TableBodyText"/>
            </w:pPr>
            <w:r>
              <w:t>Gets events for a pull notification subscription.</w:t>
            </w:r>
          </w:p>
        </w:tc>
      </w:tr>
      <w:tr w:rsidR="005E11DF" w:rsidTr="005E11DF">
        <w:tc>
          <w:tcPr>
            <w:tcW w:w="0" w:type="auto"/>
            <w:shd w:val="clear" w:color="auto" w:fill="auto"/>
          </w:tcPr>
          <w:p w:rsidR="005E11DF" w:rsidRDefault="00A60159">
            <w:pPr>
              <w:pStyle w:val="TableBodyText"/>
            </w:pPr>
            <w:r>
              <w:rPr>
                <w:b/>
              </w:rPr>
              <w:t>GetStreamingEvents</w:t>
            </w:r>
            <w:r>
              <w:t xml:space="preserve"> </w:t>
            </w:r>
          </w:p>
        </w:tc>
        <w:tc>
          <w:tcPr>
            <w:tcW w:w="0" w:type="auto"/>
            <w:shd w:val="clear" w:color="auto" w:fill="auto"/>
          </w:tcPr>
          <w:p w:rsidR="005E11DF" w:rsidRDefault="00A60159">
            <w:pPr>
              <w:pStyle w:val="TableBodyText"/>
            </w:pPr>
            <w:r>
              <w:t>Gets events for a streaming notification subscription.</w:t>
            </w:r>
          </w:p>
        </w:tc>
      </w:tr>
      <w:tr w:rsidR="005E11DF" w:rsidTr="005E11DF">
        <w:tc>
          <w:tcPr>
            <w:tcW w:w="0" w:type="auto"/>
            <w:shd w:val="clear" w:color="auto" w:fill="auto"/>
          </w:tcPr>
          <w:p w:rsidR="005E11DF" w:rsidRDefault="00A60159">
            <w:pPr>
              <w:pStyle w:val="TableBodyText"/>
            </w:pPr>
            <w:r>
              <w:rPr>
                <w:b/>
              </w:rPr>
              <w:t>Subscribe</w:t>
            </w:r>
            <w:r>
              <w:t xml:space="preserve"> </w:t>
            </w:r>
          </w:p>
        </w:tc>
        <w:tc>
          <w:tcPr>
            <w:tcW w:w="0" w:type="auto"/>
            <w:shd w:val="clear" w:color="auto" w:fill="auto"/>
          </w:tcPr>
          <w:p w:rsidR="005E11DF" w:rsidRDefault="00A60159">
            <w:pPr>
              <w:pStyle w:val="TableBodyText"/>
            </w:pPr>
            <w:r>
              <w:t xml:space="preserve">Creates a subscription to notifications of events on </w:t>
            </w:r>
            <w:hyperlink w:anchor="gt_d3ad0e15-adc9-4174-bacf-d929b57278b3">
              <w:r>
                <w:rPr>
                  <w:rStyle w:val="HyperlinkGreen"/>
                  <w:b/>
                </w:rPr>
                <w:t>mailboxes</w:t>
              </w:r>
            </w:hyperlink>
            <w:r>
              <w:t>.</w:t>
            </w:r>
          </w:p>
        </w:tc>
      </w:tr>
      <w:tr w:rsidR="005E11DF" w:rsidTr="005E11DF">
        <w:tc>
          <w:tcPr>
            <w:tcW w:w="0" w:type="auto"/>
            <w:shd w:val="clear" w:color="auto" w:fill="auto"/>
          </w:tcPr>
          <w:p w:rsidR="005E11DF" w:rsidRDefault="00A60159">
            <w:pPr>
              <w:pStyle w:val="TableBodyText"/>
            </w:pPr>
            <w:r>
              <w:rPr>
                <w:b/>
              </w:rPr>
              <w:t>Unsubscribe</w:t>
            </w:r>
            <w:r>
              <w:t xml:space="preserve"> </w:t>
            </w:r>
          </w:p>
        </w:tc>
        <w:tc>
          <w:tcPr>
            <w:tcW w:w="0" w:type="auto"/>
            <w:shd w:val="clear" w:color="auto" w:fill="auto"/>
          </w:tcPr>
          <w:p w:rsidR="005E11DF" w:rsidRDefault="00A60159">
            <w:pPr>
              <w:pStyle w:val="TableBodyText"/>
            </w:pPr>
            <w:r>
              <w:t>Removes a subscription to notifications of events on mailboxes.</w:t>
            </w:r>
          </w:p>
        </w:tc>
      </w:tr>
    </w:tbl>
    <w:p w:rsidR="005E11DF" w:rsidRDefault="005E11DF"/>
    <w:p w:rsidR="005E11DF" w:rsidRDefault="00A60159">
      <w:pPr>
        <w:pStyle w:val="Heading4"/>
      </w:pPr>
      <w:bookmarkStart w:id="108" w:name="section_11ce7b9086904a4aafe2181bb9c945f5"/>
      <w:bookmarkStart w:id="109" w:name="_Toc198496746"/>
      <w:r>
        <w:t>GetEvents</w:t>
      </w:r>
      <w:bookmarkEnd w:id="108"/>
      <w:bookmarkEnd w:id="109"/>
      <w:r>
        <w:fldChar w:fldCharType="begin"/>
      </w:r>
      <w:r>
        <w:instrText xml:space="preserve"> XE "Server:GetEvents operation" </w:instrText>
      </w:r>
      <w:r>
        <w:fldChar w:fldCharType="end"/>
      </w:r>
      <w:r>
        <w:fldChar w:fldCharType="begin"/>
      </w:r>
      <w:r>
        <w:instrText xml:space="preserve"> XE "Operations:GetEvents" </w:instrText>
      </w:r>
      <w:r>
        <w:fldChar w:fldCharType="end"/>
      </w:r>
    </w:p>
    <w:p w:rsidR="005E11DF" w:rsidRDefault="00A60159">
      <w:r>
        <w:t xml:space="preserve">The </w:t>
      </w:r>
      <w:r>
        <w:rPr>
          <w:b/>
        </w:rPr>
        <w:t>GetEvents</w:t>
      </w:r>
      <w:r>
        <w:t xml:space="preserve"> operation gets events for a pull notification subscription. </w:t>
      </w:r>
    </w:p>
    <w:p w:rsidR="005E11DF" w:rsidRDefault="00A60159">
      <w:r>
        <w:t xml:space="preserve">The following is the </w:t>
      </w:r>
      <w:hyperlink w:anchor="gt_61056d88-e7ee-4cea-8dcd-80a9ef5db083">
        <w:r>
          <w:rPr>
            <w:rStyle w:val="HyperlinkGreen"/>
            <w:b/>
          </w:rPr>
          <w:t>WSDL port type</w:t>
        </w:r>
      </w:hyperlink>
      <w:r>
        <w:t xml:space="preserve"> specification for the </w:t>
      </w:r>
      <w:r>
        <w:rPr>
          <w:b/>
        </w:rPr>
        <w:t>GetEvents</w:t>
      </w:r>
      <w:r>
        <w:t xml:space="preserve"> operation.</w:t>
      </w:r>
    </w:p>
    <w:p w:rsidR="005E11DF" w:rsidRDefault="00A60159">
      <w:pPr>
        <w:pStyle w:val="Code"/>
      </w:pPr>
      <w:r>
        <w:t>&lt;wsdl:operation name="GetEvents" xmlns:wsdl="http://s</w:t>
      </w:r>
      <w:r>
        <w:t>chemas.xmlsoap.org/wsdl/"&gt;</w:t>
      </w:r>
    </w:p>
    <w:p w:rsidR="005E11DF" w:rsidRDefault="00A60159">
      <w:pPr>
        <w:pStyle w:val="Code"/>
      </w:pPr>
      <w:r>
        <w:t xml:space="preserve">     &lt;wsdl:input message="tns:GetEventsSoapIn" /&gt;</w:t>
      </w:r>
    </w:p>
    <w:p w:rsidR="005E11DF" w:rsidRDefault="00A60159">
      <w:pPr>
        <w:pStyle w:val="Code"/>
      </w:pPr>
      <w:r>
        <w:t xml:space="preserve">     &lt;wsdl:output message="tns:GetEventsSoapOut" /&gt;</w:t>
      </w:r>
    </w:p>
    <w:p w:rsidR="005E11DF" w:rsidRDefault="00A60159">
      <w:pPr>
        <w:pStyle w:val="Code"/>
      </w:pPr>
      <w:r>
        <w:t>&lt;/wsdl:operation&gt;</w:t>
      </w:r>
    </w:p>
    <w:p w:rsidR="005E11DF" w:rsidRDefault="00A60159">
      <w:r>
        <w:t xml:space="preserve">The following is the </w:t>
      </w:r>
      <w:hyperlink w:anchor="gt_5a824664-0858-4b09-b852-83baf4584efa">
        <w:r>
          <w:rPr>
            <w:rStyle w:val="HyperlinkGreen"/>
            <w:b/>
          </w:rPr>
          <w:t>WSDL</w:t>
        </w:r>
      </w:hyperlink>
      <w:r>
        <w:t xml:space="preserve"> binding specification</w:t>
      </w:r>
      <w:r>
        <w:t xml:space="preserve"> for the </w:t>
      </w:r>
      <w:r>
        <w:rPr>
          <w:b/>
        </w:rPr>
        <w:t>GetEvents</w:t>
      </w:r>
      <w:r>
        <w:t xml:space="preserve"> operation.</w:t>
      </w:r>
    </w:p>
    <w:p w:rsidR="005E11DF" w:rsidRDefault="00A60159">
      <w:pPr>
        <w:pStyle w:val="Code"/>
      </w:pPr>
      <w:r>
        <w:t>&lt;wsdl:operation name="GetEvents"&gt;</w:t>
      </w:r>
    </w:p>
    <w:p w:rsidR="005E11DF" w:rsidRDefault="00A60159">
      <w:pPr>
        <w:pStyle w:val="Code"/>
      </w:pPr>
      <w:r>
        <w:lastRenderedPageBreak/>
        <w:t xml:space="preserve">   &lt;soap:operation soapAction="http://schemas.microsoft.com/exchange/services/2006/messages/GetEvents" /&gt;</w:t>
      </w:r>
    </w:p>
    <w:p w:rsidR="005E11DF" w:rsidRDefault="00A60159">
      <w:pPr>
        <w:pStyle w:val="Code"/>
      </w:pPr>
      <w:r>
        <w:t xml:space="preserve">   &lt;wsdl:input&gt;</w:t>
      </w:r>
    </w:p>
    <w:p w:rsidR="005E11DF" w:rsidRDefault="00A60159">
      <w:pPr>
        <w:pStyle w:val="Code"/>
      </w:pPr>
      <w:r>
        <w:t xml:space="preserve">      &lt;soap:header message="tns:GetEventsSoapIn" part="Impersonation" </w:t>
      </w:r>
      <w:r>
        <w:t>use="literal"/&gt;</w:t>
      </w:r>
    </w:p>
    <w:p w:rsidR="005E11DF" w:rsidRDefault="00A60159">
      <w:pPr>
        <w:pStyle w:val="Code"/>
      </w:pPr>
      <w:r>
        <w:t xml:space="preserve">      &lt;soap:header message="tns:GetEventsSoapIn" part="MailboxCulture" use="literal"/&gt;</w:t>
      </w:r>
    </w:p>
    <w:p w:rsidR="005E11DF" w:rsidRDefault="00A60159">
      <w:pPr>
        <w:pStyle w:val="Code"/>
      </w:pPr>
      <w:r>
        <w:t xml:space="preserve">      &lt;soap:header message="tns:GetEventsSoapIn" part="RequestVersion" use="literal"/&gt;</w:t>
      </w:r>
    </w:p>
    <w:p w:rsidR="005E11DF" w:rsidRDefault="00A60159">
      <w:pPr>
        <w:pStyle w:val="Code"/>
      </w:pPr>
      <w:r>
        <w:t xml:space="preserve">      &lt;soap:body parts="request" use="literal" /&gt;</w:t>
      </w:r>
    </w:p>
    <w:p w:rsidR="005E11DF" w:rsidRDefault="00A60159">
      <w:pPr>
        <w:pStyle w:val="Code"/>
      </w:pPr>
      <w:r>
        <w:t xml:space="preserve">   &lt;/wsdl:input&gt;</w:t>
      </w:r>
    </w:p>
    <w:p w:rsidR="005E11DF" w:rsidRDefault="00A60159">
      <w:pPr>
        <w:pStyle w:val="Code"/>
      </w:pPr>
      <w:r>
        <w:t xml:space="preserve">   &lt;wsdl:output&gt;</w:t>
      </w:r>
    </w:p>
    <w:p w:rsidR="005E11DF" w:rsidRDefault="00A60159">
      <w:pPr>
        <w:pStyle w:val="Code"/>
      </w:pPr>
      <w:r>
        <w:t xml:space="preserve">      &lt;soap:body parts="GetEventsResult" use="literal" /&gt;</w:t>
      </w:r>
    </w:p>
    <w:p w:rsidR="005E11DF" w:rsidRDefault="00A60159">
      <w:pPr>
        <w:pStyle w:val="Code"/>
      </w:pPr>
      <w:r>
        <w:t xml:space="preserve">      &lt;soap:header message="tns:GetEventsSoapOut" part="ServerVersion" use="literal"/&gt;</w:t>
      </w:r>
    </w:p>
    <w:p w:rsidR="005E11DF" w:rsidRDefault="00A60159">
      <w:pPr>
        <w:pStyle w:val="Code"/>
      </w:pPr>
      <w:r>
        <w:t xml:space="preserve">   &lt;/wsdl:output&gt;</w:t>
      </w:r>
    </w:p>
    <w:p w:rsidR="005E11DF" w:rsidRDefault="00A60159">
      <w:pPr>
        <w:pStyle w:val="Code"/>
      </w:pPr>
      <w:r>
        <w:t>&lt;/wsdl:operation&gt;</w:t>
      </w:r>
    </w:p>
    <w:p w:rsidR="005E11DF" w:rsidRDefault="00A60159">
      <w:pPr>
        <w:pStyle w:val="Heading5"/>
      </w:pPr>
      <w:bookmarkStart w:id="110" w:name="section_ef5073b738d44ea1a2aa279713825860"/>
      <w:bookmarkStart w:id="111" w:name="_Toc198496747"/>
      <w:r>
        <w:t>Messages</w:t>
      </w:r>
      <w:bookmarkEnd w:id="110"/>
      <w:bookmarkEnd w:id="111"/>
    </w:p>
    <w:p w:rsidR="005E11DF" w:rsidRDefault="00A60159">
      <w:r>
        <w:t xml:space="preserve">The following table lists the </w:t>
      </w:r>
      <w:hyperlink w:anchor="gt_d5ccdf11-3f53-4118-a845-dfaca61838fb">
        <w:r>
          <w:rPr>
            <w:rStyle w:val="HyperlinkGreen"/>
            <w:b/>
          </w:rPr>
          <w:t>WSDL message</w:t>
        </w:r>
      </w:hyperlink>
      <w:r>
        <w:t xml:space="preserve"> definitions are specific to the </w:t>
      </w:r>
      <w:r>
        <w:rPr>
          <w:b/>
        </w:rPr>
        <w:t>GetEvents</w:t>
      </w:r>
      <w:r>
        <w:t xml:space="preserve"> operation.</w:t>
      </w:r>
    </w:p>
    <w:tbl>
      <w:tblPr>
        <w:tblStyle w:val="Table-ShadedHeader"/>
        <w:tblW w:w="0" w:type="auto"/>
        <w:tblLook w:val="04A0" w:firstRow="1" w:lastRow="0" w:firstColumn="1" w:lastColumn="0" w:noHBand="0" w:noVBand="1"/>
      </w:tblPr>
      <w:tblGrid>
        <w:gridCol w:w="1906"/>
        <w:gridCol w:w="5181"/>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11DF" w:rsidRDefault="00A60159">
            <w:pPr>
              <w:pStyle w:val="TableHeaderText"/>
            </w:pPr>
            <w:r>
              <w:t>Message name</w:t>
            </w:r>
          </w:p>
        </w:tc>
        <w:tc>
          <w:tcPr>
            <w:tcW w:w="0" w:type="auto"/>
            <w:shd w:val="clear" w:color="auto" w:fill="E0E0E0"/>
          </w:tcPr>
          <w:p w:rsidR="005E11DF" w:rsidRDefault="00A60159">
            <w:pPr>
              <w:pStyle w:val="TableHeaderText"/>
            </w:pPr>
            <w:r>
              <w:t>Description</w:t>
            </w:r>
          </w:p>
        </w:tc>
      </w:tr>
      <w:tr w:rsidR="005E11DF" w:rsidTr="005E11DF">
        <w:tc>
          <w:tcPr>
            <w:tcW w:w="0" w:type="auto"/>
            <w:shd w:val="clear" w:color="auto" w:fill="auto"/>
          </w:tcPr>
          <w:p w:rsidR="005E11DF" w:rsidRDefault="00A60159">
            <w:pPr>
              <w:pStyle w:val="TableBodyText"/>
            </w:pPr>
            <w:r>
              <w:rPr>
                <w:b/>
              </w:rPr>
              <w:t>GetEventsSoapIn</w:t>
            </w:r>
          </w:p>
        </w:tc>
        <w:tc>
          <w:tcPr>
            <w:tcW w:w="0" w:type="auto"/>
            <w:shd w:val="clear" w:color="auto" w:fill="auto"/>
          </w:tcPr>
          <w:p w:rsidR="005E11DF" w:rsidRDefault="00A60159">
            <w:pPr>
              <w:pStyle w:val="TableBodyText"/>
            </w:pPr>
            <w:r>
              <w:t xml:space="preserve">Specifies the </w:t>
            </w:r>
            <w:r>
              <w:rPr>
                <w:b/>
              </w:rPr>
              <w:t>GetEvents</w:t>
            </w:r>
            <w:r>
              <w:t xml:space="preserve"> operation WSDL message.</w:t>
            </w:r>
          </w:p>
        </w:tc>
      </w:tr>
      <w:tr w:rsidR="005E11DF" w:rsidTr="005E11DF">
        <w:tc>
          <w:tcPr>
            <w:tcW w:w="0" w:type="auto"/>
            <w:shd w:val="clear" w:color="auto" w:fill="auto"/>
          </w:tcPr>
          <w:p w:rsidR="005E11DF" w:rsidRDefault="00A60159">
            <w:pPr>
              <w:pStyle w:val="TableBodyText"/>
              <w:rPr>
                <w:b/>
              </w:rPr>
            </w:pPr>
            <w:r>
              <w:rPr>
                <w:b/>
              </w:rPr>
              <w:t>GetEventsSoapOut</w:t>
            </w:r>
          </w:p>
        </w:tc>
        <w:tc>
          <w:tcPr>
            <w:tcW w:w="0" w:type="auto"/>
            <w:shd w:val="clear" w:color="auto" w:fill="auto"/>
          </w:tcPr>
          <w:p w:rsidR="005E11DF" w:rsidRDefault="00A60159">
            <w:pPr>
              <w:pStyle w:val="TableBodyText"/>
            </w:pPr>
            <w:r>
              <w:t xml:space="preserve">Specifies the </w:t>
            </w:r>
            <w:r>
              <w:rPr>
                <w:b/>
              </w:rPr>
              <w:t>GetEvents</w:t>
            </w:r>
            <w:r>
              <w:t xml:space="preserve"> operation response WSDL message.</w:t>
            </w:r>
          </w:p>
        </w:tc>
      </w:tr>
    </w:tbl>
    <w:p w:rsidR="005E11DF" w:rsidRDefault="005E11DF"/>
    <w:p w:rsidR="005E11DF" w:rsidRDefault="00A60159">
      <w:pPr>
        <w:pStyle w:val="Heading6"/>
      </w:pPr>
      <w:bookmarkStart w:id="112" w:name="section_7d41da9fa63b4c59ba37d05b24e51738"/>
      <w:bookmarkStart w:id="113" w:name="_Toc198496748"/>
      <w:r>
        <w:t>tns:GetEventsSoapIn Message</w:t>
      </w:r>
      <w:bookmarkEnd w:id="112"/>
      <w:bookmarkEnd w:id="113"/>
    </w:p>
    <w:p w:rsidR="005E11DF" w:rsidRDefault="00A60159">
      <w:r>
        <w:t xml:space="preserve">The </w:t>
      </w:r>
      <w:r>
        <w:rPr>
          <w:b/>
        </w:rPr>
        <w:t>GetEventsSoapIn</w:t>
      </w:r>
      <w:r>
        <w:t xml:space="preserve"> </w:t>
      </w:r>
      <w:hyperlink w:anchor="gt_d5ccdf11-3f53-4118-a845-dfaca61838fb">
        <w:r>
          <w:rPr>
            <w:rStyle w:val="HyperlinkGreen"/>
            <w:b/>
          </w:rPr>
          <w:t>WSDL message</w:t>
        </w:r>
      </w:hyperlink>
      <w:r>
        <w:t xml:space="preserve"> specifies the </w:t>
      </w:r>
      <w:r>
        <w:rPr>
          <w:b/>
        </w:rPr>
        <w:t>GetEvents</w:t>
      </w:r>
      <w:r>
        <w:t xml:space="preserve"> operation request to get the events for a pull notification.</w:t>
      </w:r>
    </w:p>
    <w:p w:rsidR="005E11DF" w:rsidRDefault="00A60159">
      <w:pPr>
        <w:pStyle w:val="Code"/>
      </w:pPr>
      <w:r>
        <w:t>&lt;</w:t>
      </w:r>
      <w:r>
        <w:t>wsdl:message name="GetEventsSoapIn"&gt;</w:t>
      </w:r>
    </w:p>
    <w:p w:rsidR="005E11DF" w:rsidRDefault="00A60159">
      <w:pPr>
        <w:pStyle w:val="Code"/>
      </w:pPr>
      <w:r>
        <w:t xml:space="preserve">        &lt;wsdl:part name="request" element="tns:GetEvents" /&gt;</w:t>
      </w:r>
    </w:p>
    <w:p w:rsidR="005E11DF" w:rsidRDefault="00A60159">
      <w:pPr>
        <w:pStyle w:val="Code"/>
      </w:pPr>
      <w:r>
        <w:t xml:space="preserve">        &lt;wsdl:part name="Impersonation" element="t:ExchangeImpersonation"/&gt;</w:t>
      </w:r>
    </w:p>
    <w:p w:rsidR="005E11DF" w:rsidRDefault="00A60159">
      <w:pPr>
        <w:pStyle w:val="Code"/>
      </w:pPr>
      <w:r>
        <w:t xml:space="preserve">        &lt;wsdl:part name="MailboxCulture" element="t:MailboxCulture"/&gt;</w:t>
      </w:r>
    </w:p>
    <w:p w:rsidR="005E11DF" w:rsidRDefault="00A60159">
      <w:pPr>
        <w:pStyle w:val="Code"/>
      </w:pPr>
      <w:r>
        <w:t xml:space="preserve">        &lt;wsd</w:t>
      </w:r>
      <w:r>
        <w:t>l:part name="RequestVersion" element="t:RequestServerVersion"/&gt;</w:t>
      </w:r>
    </w:p>
    <w:p w:rsidR="005E11DF" w:rsidRDefault="00A60159">
      <w:pPr>
        <w:pStyle w:val="Code"/>
      </w:pPr>
      <w:r>
        <w:t>&lt;/wsdl:message&gt;</w:t>
      </w:r>
    </w:p>
    <w:p w:rsidR="005E11DF" w:rsidRDefault="00A60159">
      <w:r>
        <w:t xml:space="preserve">The </w:t>
      </w:r>
      <w:r>
        <w:rPr>
          <w:b/>
        </w:rPr>
        <w:t>GetEventsSoapIn</w:t>
      </w:r>
      <w:r>
        <w:t xml:space="preserve"> WSDL message is the input message for the </w:t>
      </w:r>
      <w:hyperlink w:anchor="gt_c1358651-96c1-4ce0-8e1f-b0b7a94145e3">
        <w:r>
          <w:rPr>
            <w:rStyle w:val="HyperlinkGreen"/>
            <w:b/>
          </w:rPr>
          <w:t>SOAP action</w:t>
        </w:r>
      </w:hyperlink>
      <w:r>
        <w:t xml:space="preserve"> http://schemas.microsoft.com/exchange/se</w:t>
      </w:r>
      <w:r>
        <w:t>rvices/2006/messages/GetEvents.</w:t>
      </w:r>
    </w:p>
    <w:p w:rsidR="005E11DF" w:rsidRDefault="00A60159">
      <w:r>
        <w:t xml:space="preserve">The parts of the </w:t>
      </w:r>
      <w:r>
        <w:rPr>
          <w:b/>
        </w:rPr>
        <w:t>GetEventsSoapIn</w:t>
      </w:r>
      <w:r>
        <w:t xml:space="preserve"> WSDL message are listed and described in the following table.</w:t>
      </w:r>
    </w:p>
    <w:tbl>
      <w:tblPr>
        <w:tblStyle w:val="Table-ShadedHeader"/>
        <w:tblW w:w="0" w:type="auto"/>
        <w:tblLook w:val="04A0" w:firstRow="1" w:lastRow="0" w:firstColumn="1" w:lastColumn="0" w:noHBand="0" w:noVBand="1"/>
      </w:tblPr>
      <w:tblGrid>
        <w:gridCol w:w="1643"/>
        <w:gridCol w:w="3528"/>
        <w:gridCol w:w="4304"/>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11DF" w:rsidRDefault="00A60159">
            <w:pPr>
              <w:pStyle w:val="TableHeaderText"/>
            </w:pPr>
            <w:r>
              <w:t>Part name</w:t>
            </w:r>
          </w:p>
        </w:tc>
        <w:tc>
          <w:tcPr>
            <w:tcW w:w="0" w:type="auto"/>
            <w:shd w:val="clear" w:color="auto" w:fill="E0E0E0"/>
          </w:tcPr>
          <w:p w:rsidR="005E11DF" w:rsidRDefault="00A60159">
            <w:pPr>
              <w:pStyle w:val="TableHeaderText"/>
            </w:pPr>
            <w:r>
              <w:t>Element/type</w:t>
            </w:r>
          </w:p>
        </w:tc>
        <w:tc>
          <w:tcPr>
            <w:tcW w:w="0" w:type="auto"/>
            <w:shd w:val="clear" w:color="auto" w:fill="E0E0E0"/>
          </w:tcPr>
          <w:p w:rsidR="005E11DF" w:rsidRDefault="00A60159">
            <w:pPr>
              <w:pStyle w:val="TableHeaderText"/>
            </w:pPr>
            <w:r>
              <w:t>Description</w:t>
            </w:r>
          </w:p>
        </w:tc>
      </w:tr>
      <w:tr w:rsidR="005E11DF" w:rsidTr="005E11DF">
        <w:tc>
          <w:tcPr>
            <w:tcW w:w="0" w:type="auto"/>
            <w:shd w:val="clear" w:color="auto" w:fill="auto"/>
          </w:tcPr>
          <w:p w:rsidR="005E11DF" w:rsidRDefault="00A60159">
            <w:pPr>
              <w:pStyle w:val="TableBodyText"/>
              <w:rPr>
                <w:b/>
              </w:rPr>
            </w:pPr>
            <w:r>
              <w:rPr>
                <w:b/>
              </w:rPr>
              <w:t>request</w:t>
            </w:r>
          </w:p>
        </w:tc>
        <w:tc>
          <w:tcPr>
            <w:tcW w:w="0" w:type="auto"/>
            <w:shd w:val="clear" w:color="auto" w:fill="auto"/>
          </w:tcPr>
          <w:p w:rsidR="005E11DF" w:rsidRDefault="00A60159">
            <w:pPr>
              <w:pStyle w:val="TableBodyText"/>
            </w:pPr>
            <w:r>
              <w:rPr>
                <w:b/>
              </w:rPr>
              <w:t>tns:GetEvents</w:t>
            </w:r>
            <w:r>
              <w:t xml:space="preserve"> (section </w:t>
            </w:r>
            <w:hyperlink w:anchor="Section_1d11b4f1b4bf48f08e39ad074cbc79f9" w:history="1">
              <w:r>
                <w:rPr>
                  <w:rStyle w:val="Hyperlink"/>
                </w:rPr>
                <w:t>3.1.4.1.2.1</w:t>
              </w:r>
            </w:hyperlink>
            <w:r>
              <w:t>)</w:t>
            </w:r>
          </w:p>
        </w:tc>
        <w:tc>
          <w:tcPr>
            <w:tcW w:w="0" w:type="auto"/>
            <w:shd w:val="clear" w:color="auto" w:fill="auto"/>
          </w:tcPr>
          <w:p w:rsidR="005E11DF" w:rsidRDefault="00A60159">
            <w:pPr>
              <w:pStyle w:val="TableBodyText"/>
            </w:pPr>
            <w:r>
              <w:t xml:space="preserve">Specifies the </w:t>
            </w:r>
            <w:hyperlink w:anchor="gt_57cdf8ab-8d79-462d-a446-5d85632a7a04">
              <w:r>
                <w:rPr>
                  <w:rStyle w:val="HyperlinkGreen"/>
                  <w:b/>
                </w:rPr>
                <w:t>SOAP body</w:t>
              </w:r>
            </w:hyperlink>
            <w:r>
              <w:t xml:space="preserve"> of the request.</w:t>
            </w:r>
          </w:p>
        </w:tc>
      </w:tr>
      <w:tr w:rsidR="005E11DF" w:rsidTr="005E11DF">
        <w:tc>
          <w:tcPr>
            <w:tcW w:w="0" w:type="auto"/>
            <w:shd w:val="clear" w:color="auto" w:fill="auto"/>
          </w:tcPr>
          <w:p w:rsidR="005E11DF" w:rsidRDefault="00A60159">
            <w:pPr>
              <w:pStyle w:val="TableBodyText"/>
              <w:rPr>
                <w:b/>
              </w:rPr>
            </w:pPr>
            <w:r>
              <w:rPr>
                <w:b/>
              </w:rPr>
              <w:t>Impersonation</w:t>
            </w:r>
          </w:p>
        </w:tc>
        <w:tc>
          <w:tcPr>
            <w:tcW w:w="0" w:type="auto"/>
            <w:shd w:val="clear" w:color="auto" w:fill="auto"/>
          </w:tcPr>
          <w:p w:rsidR="005E11DF" w:rsidRDefault="00A60159">
            <w:pPr>
              <w:pStyle w:val="TableBodyText"/>
            </w:pPr>
            <w:r>
              <w:rPr>
                <w:b/>
              </w:rPr>
              <w:t>t:ExchangeImpersonation</w:t>
            </w:r>
            <w:r>
              <w:t xml:space="preserve"> (</w:t>
            </w:r>
            <w:hyperlink r:id="rId76" w:anchor="Section_138909444c814debb95f6d717e1438cd">
              <w:r>
                <w:rPr>
                  <w:rStyle w:val="Hyperlink"/>
                </w:rPr>
                <w:t>[MS-OXWSCDATA]</w:t>
              </w:r>
            </w:hyperlink>
            <w:r>
              <w:t xml:space="preserve"> se</w:t>
            </w:r>
            <w:r>
              <w:t>ction 2.2.3.3)</w:t>
            </w:r>
          </w:p>
        </w:tc>
        <w:tc>
          <w:tcPr>
            <w:tcW w:w="0" w:type="auto"/>
            <w:shd w:val="clear" w:color="auto" w:fill="auto"/>
          </w:tcPr>
          <w:p w:rsidR="005E11DF" w:rsidRDefault="00A60159">
            <w:pPr>
              <w:pStyle w:val="TableBodyText"/>
            </w:pPr>
            <w:r>
              <w:t xml:space="preserve">Specifies a </w:t>
            </w:r>
            <w:hyperlink w:anchor="gt_093a0af2-e71c-40fc-a484-d2f802da0277">
              <w:r>
                <w:rPr>
                  <w:rStyle w:val="HyperlinkGreen"/>
                  <w:b/>
                </w:rPr>
                <w:t>SOAP header</w:t>
              </w:r>
            </w:hyperlink>
            <w:r>
              <w:t xml:space="preserve"> that identifies the user whom the client application is impersonating.</w:t>
            </w:r>
          </w:p>
        </w:tc>
      </w:tr>
      <w:tr w:rsidR="005E11DF" w:rsidTr="005E11DF">
        <w:tc>
          <w:tcPr>
            <w:tcW w:w="0" w:type="auto"/>
            <w:shd w:val="clear" w:color="auto" w:fill="auto"/>
          </w:tcPr>
          <w:p w:rsidR="005E11DF" w:rsidRDefault="00A60159">
            <w:pPr>
              <w:pStyle w:val="TableBodyText"/>
              <w:rPr>
                <w:b/>
              </w:rPr>
            </w:pPr>
            <w:r>
              <w:rPr>
                <w:b/>
              </w:rPr>
              <w:t>MailboxCulture</w:t>
            </w:r>
          </w:p>
        </w:tc>
        <w:tc>
          <w:tcPr>
            <w:tcW w:w="0" w:type="auto"/>
            <w:shd w:val="clear" w:color="auto" w:fill="auto"/>
          </w:tcPr>
          <w:p w:rsidR="005E11DF" w:rsidRDefault="00A60159">
            <w:pPr>
              <w:pStyle w:val="TableBodyText"/>
            </w:pPr>
            <w:r>
              <w:rPr>
                <w:b/>
              </w:rPr>
              <w:t>t:MailboxCulture</w:t>
            </w:r>
            <w:r>
              <w:t xml:space="preserve"> ([MS-OXWSCDATA] section 2.2.3.6)</w:t>
            </w:r>
          </w:p>
        </w:tc>
        <w:tc>
          <w:tcPr>
            <w:tcW w:w="0" w:type="auto"/>
            <w:shd w:val="clear" w:color="auto" w:fill="auto"/>
          </w:tcPr>
          <w:p w:rsidR="005E11DF" w:rsidRDefault="00A60159">
            <w:pPr>
              <w:pStyle w:val="TableBodyText"/>
            </w:pPr>
            <w:r>
              <w:t xml:space="preserve">Specifies a </w:t>
            </w:r>
            <w:r>
              <w:t xml:space="preserve">SOAP header that identifies the culture to use for accessing the </w:t>
            </w:r>
            <w:hyperlink w:anchor="gt_d3ad0e15-adc9-4174-bacf-d929b57278b3">
              <w:r>
                <w:rPr>
                  <w:rStyle w:val="HyperlinkGreen"/>
                  <w:b/>
                </w:rPr>
                <w:t>mailbox</w:t>
              </w:r>
            </w:hyperlink>
            <w:r>
              <w:t xml:space="preserve">. The cultures are defined in </w:t>
            </w:r>
            <w:hyperlink r:id="rId77">
              <w:r>
                <w:rPr>
                  <w:rStyle w:val="Hyperlink"/>
                </w:rPr>
                <w:t>[RFC3066]</w:t>
              </w:r>
            </w:hyperlink>
            <w:r>
              <w:t>.</w:t>
            </w:r>
          </w:p>
        </w:tc>
      </w:tr>
      <w:tr w:rsidR="005E11DF" w:rsidTr="005E11DF">
        <w:tc>
          <w:tcPr>
            <w:tcW w:w="0" w:type="auto"/>
            <w:shd w:val="clear" w:color="auto" w:fill="auto"/>
          </w:tcPr>
          <w:p w:rsidR="005E11DF" w:rsidRDefault="00A60159">
            <w:pPr>
              <w:pStyle w:val="TableBodyText"/>
              <w:rPr>
                <w:b/>
              </w:rPr>
            </w:pPr>
            <w:r>
              <w:rPr>
                <w:b/>
              </w:rPr>
              <w:t>RequestVersion</w:t>
            </w:r>
          </w:p>
        </w:tc>
        <w:tc>
          <w:tcPr>
            <w:tcW w:w="0" w:type="auto"/>
            <w:shd w:val="clear" w:color="auto" w:fill="auto"/>
          </w:tcPr>
          <w:p w:rsidR="005E11DF" w:rsidRDefault="00A60159">
            <w:pPr>
              <w:pStyle w:val="TableBodyText"/>
            </w:pPr>
            <w:r>
              <w:rPr>
                <w:b/>
              </w:rPr>
              <w:t>t:RequestServerVersion</w:t>
            </w:r>
            <w:r>
              <w:t xml:space="preserve"> ([MS-OXWSCDATA] section 2.2.3.9)</w:t>
            </w:r>
          </w:p>
        </w:tc>
        <w:tc>
          <w:tcPr>
            <w:tcW w:w="0" w:type="auto"/>
            <w:shd w:val="clear" w:color="auto" w:fill="auto"/>
          </w:tcPr>
          <w:p w:rsidR="005E11DF" w:rsidRDefault="00A60159">
            <w:pPr>
              <w:pStyle w:val="TableBodyText"/>
            </w:pPr>
            <w:r>
              <w:t xml:space="preserve">Specifies a SOAP header that identifies the schema version for the </w:t>
            </w:r>
            <w:r>
              <w:rPr>
                <w:b/>
              </w:rPr>
              <w:t>GetEvents</w:t>
            </w:r>
            <w:r>
              <w:t xml:space="preserve"> operation (section </w:t>
            </w:r>
            <w:hyperlink w:anchor="Section_11ce7b9086904a4aafe2181bb9c945f5" w:history="1">
              <w:r>
                <w:rPr>
                  <w:rStyle w:val="Hyperlink"/>
                </w:rPr>
                <w:t>3.1.4.1</w:t>
              </w:r>
            </w:hyperlink>
            <w:r>
              <w:t>) request.</w:t>
            </w:r>
          </w:p>
        </w:tc>
      </w:tr>
    </w:tbl>
    <w:p w:rsidR="005E11DF" w:rsidRDefault="005E11DF"/>
    <w:p w:rsidR="005E11DF" w:rsidRDefault="00A60159">
      <w:pPr>
        <w:pStyle w:val="Heading6"/>
      </w:pPr>
      <w:bookmarkStart w:id="114" w:name="section_bbd52909d6fa4a13bb9ffff11ae72e6b"/>
      <w:bookmarkStart w:id="115" w:name="_Toc198496749"/>
      <w:r>
        <w:lastRenderedPageBreak/>
        <w:t>tns:GetEventsSoapOut Mes</w:t>
      </w:r>
      <w:r>
        <w:t>sage</w:t>
      </w:r>
      <w:bookmarkEnd w:id="114"/>
      <w:bookmarkEnd w:id="115"/>
    </w:p>
    <w:p w:rsidR="005E11DF" w:rsidRDefault="00A60159">
      <w:r>
        <w:t xml:space="preserve">The </w:t>
      </w:r>
      <w:r>
        <w:rPr>
          <w:b/>
        </w:rPr>
        <w:t>GetEventsSoapOut</w:t>
      </w:r>
      <w:r>
        <w:t xml:space="preserve"> </w:t>
      </w:r>
      <w:hyperlink w:anchor="gt_d5ccdf11-3f53-4118-a845-dfaca61838fb">
        <w:r>
          <w:rPr>
            <w:rStyle w:val="HyperlinkGreen"/>
            <w:b/>
          </w:rPr>
          <w:t>WSDL message</w:t>
        </w:r>
      </w:hyperlink>
      <w:r>
        <w:t xml:space="preserve"> specifies the server response to the </w:t>
      </w:r>
      <w:r>
        <w:rPr>
          <w:b/>
        </w:rPr>
        <w:t>GetEvents</w:t>
      </w:r>
      <w:r>
        <w:t xml:space="preserve"> operation request to get the events for a pull notification.</w:t>
      </w:r>
    </w:p>
    <w:p w:rsidR="005E11DF" w:rsidRDefault="00A60159">
      <w:pPr>
        <w:pStyle w:val="Code"/>
      </w:pPr>
      <w:r>
        <w:t>&lt;wsdl:message name="GetEventsSoapOut"&gt;</w:t>
      </w:r>
    </w:p>
    <w:p w:rsidR="005E11DF" w:rsidRDefault="00A60159">
      <w:pPr>
        <w:pStyle w:val="Code"/>
      </w:pPr>
      <w:r>
        <w:t xml:space="preserve">        </w:t>
      </w:r>
      <w:r>
        <w:t>&lt;wsdl:part name="GetEventsResult" element="tns:GetEventsResponse" /&gt;</w:t>
      </w:r>
    </w:p>
    <w:p w:rsidR="005E11DF" w:rsidRDefault="00A60159">
      <w:pPr>
        <w:pStyle w:val="Code"/>
      </w:pPr>
      <w:r>
        <w:t xml:space="preserve">        &lt;wsdl:part name="ServerVersion" element="t:ServerVersionInfo"/&gt;</w:t>
      </w:r>
    </w:p>
    <w:p w:rsidR="005E11DF" w:rsidRDefault="00A60159">
      <w:pPr>
        <w:pStyle w:val="Code"/>
      </w:pPr>
      <w:r>
        <w:t>&lt;/wsdl:message&gt;</w:t>
      </w:r>
    </w:p>
    <w:p w:rsidR="005E11DF" w:rsidRDefault="00A60159">
      <w:r>
        <w:t xml:space="preserve">The </w:t>
      </w:r>
      <w:r>
        <w:rPr>
          <w:b/>
        </w:rPr>
        <w:t>GetEventsSoapOut</w:t>
      </w:r>
      <w:r>
        <w:t xml:space="preserve"> WSDL message is the output for the </w:t>
      </w:r>
      <w:hyperlink w:anchor="gt_c1358651-96c1-4ce0-8e1f-b0b7a94145e3">
        <w:r>
          <w:rPr>
            <w:rStyle w:val="HyperlinkGreen"/>
            <w:b/>
          </w:rPr>
          <w:t>SOAP action</w:t>
        </w:r>
      </w:hyperlink>
      <w:r>
        <w:t xml:space="preserve"> http://schemas.microsoft.com/exchange/services/2006/messages/GetEvents.</w:t>
      </w:r>
    </w:p>
    <w:p w:rsidR="005E11DF" w:rsidRDefault="00A60159">
      <w:r>
        <w:t xml:space="preserve">The parts of the </w:t>
      </w:r>
      <w:r>
        <w:rPr>
          <w:b/>
        </w:rPr>
        <w:t>GetEventsSoapOut</w:t>
      </w:r>
      <w:r>
        <w:t xml:space="preserve"> WSDL message are listed and described in the following table.</w:t>
      </w:r>
    </w:p>
    <w:tbl>
      <w:tblPr>
        <w:tblStyle w:val="Table-ShadedHeader"/>
        <w:tblW w:w="0" w:type="auto"/>
        <w:tblLook w:val="04A0" w:firstRow="1" w:lastRow="0" w:firstColumn="1" w:lastColumn="0" w:noHBand="0" w:noVBand="1"/>
      </w:tblPr>
      <w:tblGrid>
        <w:gridCol w:w="1709"/>
        <w:gridCol w:w="3410"/>
        <w:gridCol w:w="4356"/>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11DF" w:rsidRDefault="00A60159">
            <w:pPr>
              <w:pStyle w:val="TableHeaderText"/>
            </w:pPr>
            <w:r>
              <w:t>Part name</w:t>
            </w:r>
          </w:p>
        </w:tc>
        <w:tc>
          <w:tcPr>
            <w:tcW w:w="0" w:type="auto"/>
            <w:shd w:val="clear" w:color="auto" w:fill="E0E0E0"/>
          </w:tcPr>
          <w:p w:rsidR="005E11DF" w:rsidRDefault="00A60159">
            <w:pPr>
              <w:pStyle w:val="TableHeaderText"/>
            </w:pPr>
            <w:r>
              <w:t>Element/type</w:t>
            </w:r>
          </w:p>
        </w:tc>
        <w:tc>
          <w:tcPr>
            <w:tcW w:w="0" w:type="auto"/>
            <w:shd w:val="clear" w:color="auto" w:fill="E0E0E0"/>
          </w:tcPr>
          <w:p w:rsidR="005E11DF" w:rsidRDefault="00A60159">
            <w:pPr>
              <w:pStyle w:val="TableHeaderText"/>
            </w:pPr>
            <w:r>
              <w:t>Description</w:t>
            </w:r>
          </w:p>
        </w:tc>
      </w:tr>
      <w:tr w:rsidR="005E11DF" w:rsidTr="005E11DF">
        <w:tc>
          <w:tcPr>
            <w:tcW w:w="0" w:type="auto"/>
            <w:shd w:val="clear" w:color="auto" w:fill="auto"/>
          </w:tcPr>
          <w:p w:rsidR="005E11DF" w:rsidRDefault="00A60159">
            <w:pPr>
              <w:pStyle w:val="TableBodyText"/>
              <w:rPr>
                <w:b/>
              </w:rPr>
            </w:pPr>
            <w:r>
              <w:rPr>
                <w:b/>
              </w:rPr>
              <w:t>GetEventsResult</w:t>
            </w:r>
          </w:p>
        </w:tc>
        <w:tc>
          <w:tcPr>
            <w:tcW w:w="0" w:type="auto"/>
            <w:shd w:val="clear" w:color="auto" w:fill="auto"/>
          </w:tcPr>
          <w:p w:rsidR="005E11DF" w:rsidRDefault="00A60159">
            <w:pPr>
              <w:pStyle w:val="TableBodyText"/>
            </w:pPr>
            <w:r>
              <w:rPr>
                <w:b/>
              </w:rPr>
              <w:t>tns:GetEventsResponse</w:t>
            </w:r>
            <w:r>
              <w:t xml:space="preserve"> (section </w:t>
            </w:r>
            <w:hyperlink w:anchor="Section_2b2acc00a84a400282c6b7f9b35d7cc4" w:history="1">
              <w:r>
                <w:rPr>
                  <w:rStyle w:val="Hyperlink"/>
                </w:rPr>
                <w:t>3.1.4.1.2.2</w:t>
              </w:r>
            </w:hyperlink>
            <w:r>
              <w:t>)</w:t>
            </w:r>
          </w:p>
        </w:tc>
        <w:tc>
          <w:tcPr>
            <w:tcW w:w="0" w:type="auto"/>
            <w:shd w:val="clear" w:color="auto" w:fill="auto"/>
          </w:tcPr>
          <w:p w:rsidR="005E11DF" w:rsidRDefault="00A60159">
            <w:pPr>
              <w:pStyle w:val="TableBodyText"/>
            </w:pPr>
            <w:r>
              <w:t xml:space="preserve">Specifies the </w:t>
            </w:r>
            <w:hyperlink w:anchor="gt_57cdf8ab-8d79-462d-a446-5d85632a7a04">
              <w:r>
                <w:rPr>
                  <w:rStyle w:val="HyperlinkGreen"/>
                  <w:b/>
                </w:rPr>
                <w:t>SOAP body</w:t>
              </w:r>
            </w:hyperlink>
            <w:r>
              <w:t xml:space="preserve"> of the response message.</w:t>
            </w:r>
          </w:p>
        </w:tc>
      </w:tr>
      <w:tr w:rsidR="005E11DF" w:rsidTr="005E11DF">
        <w:tc>
          <w:tcPr>
            <w:tcW w:w="0" w:type="auto"/>
            <w:shd w:val="clear" w:color="auto" w:fill="auto"/>
          </w:tcPr>
          <w:p w:rsidR="005E11DF" w:rsidRDefault="00A60159">
            <w:pPr>
              <w:pStyle w:val="TableBodyText"/>
              <w:rPr>
                <w:b/>
              </w:rPr>
            </w:pPr>
            <w:r>
              <w:rPr>
                <w:b/>
              </w:rPr>
              <w:t>ServerVersion</w:t>
            </w:r>
          </w:p>
        </w:tc>
        <w:tc>
          <w:tcPr>
            <w:tcW w:w="0" w:type="auto"/>
            <w:shd w:val="clear" w:color="auto" w:fill="auto"/>
          </w:tcPr>
          <w:p w:rsidR="005E11DF" w:rsidRDefault="00A60159">
            <w:pPr>
              <w:pStyle w:val="TableBodyText"/>
            </w:pPr>
            <w:r>
              <w:rPr>
                <w:b/>
              </w:rPr>
              <w:t>t:ServerVersionInfo</w:t>
            </w:r>
            <w:r>
              <w:t xml:space="preserve"> (</w:t>
            </w:r>
            <w:hyperlink r:id="rId78" w:anchor="Section_138909444c814debb95f6d717e1438cd">
              <w:r>
                <w:rPr>
                  <w:rStyle w:val="Hyperlink"/>
                </w:rPr>
                <w:t>[MS-OXWSCDATA]</w:t>
              </w:r>
            </w:hyperlink>
            <w:r>
              <w:t xml:space="preserve"> section 2.2.3.10)</w:t>
            </w:r>
          </w:p>
        </w:tc>
        <w:tc>
          <w:tcPr>
            <w:tcW w:w="0" w:type="auto"/>
            <w:shd w:val="clear" w:color="auto" w:fill="auto"/>
          </w:tcPr>
          <w:p w:rsidR="005E11DF" w:rsidRDefault="00A60159">
            <w:pPr>
              <w:pStyle w:val="TableBodyText"/>
            </w:pPr>
            <w:r>
              <w:t xml:space="preserve">Specifies a </w:t>
            </w:r>
            <w:hyperlink w:anchor="gt_093a0af2-e71c-40fc-a484-d2f802da0277">
              <w:r>
                <w:rPr>
                  <w:rStyle w:val="HyperlinkGreen"/>
                  <w:b/>
                </w:rPr>
                <w:t>SOAP header</w:t>
              </w:r>
            </w:hyperlink>
            <w:r>
              <w:t xml:space="preserve"> that identifies the schema version for the </w:t>
            </w:r>
            <w:r>
              <w:rPr>
                <w:b/>
              </w:rPr>
              <w:t>GetEventsSoapOu</w:t>
            </w:r>
            <w:r>
              <w:rPr>
                <w:b/>
              </w:rPr>
              <w:t>t</w:t>
            </w:r>
            <w:r>
              <w:t xml:space="preserve"> message.</w:t>
            </w:r>
          </w:p>
        </w:tc>
      </w:tr>
    </w:tbl>
    <w:p w:rsidR="005E11DF" w:rsidRDefault="005E11DF"/>
    <w:p w:rsidR="005E11DF" w:rsidRDefault="00A60159">
      <w:pPr>
        <w:pStyle w:val="Heading5"/>
      </w:pPr>
      <w:bookmarkStart w:id="116" w:name="section_afe9ca3b559149a488a9c27c7bd8b14a"/>
      <w:bookmarkStart w:id="117" w:name="_Toc198496750"/>
      <w:r>
        <w:t>Elements</w:t>
      </w:r>
      <w:bookmarkEnd w:id="116"/>
      <w:bookmarkEnd w:id="117"/>
    </w:p>
    <w:p w:rsidR="005E11DF" w:rsidRDefault="00A60159">
      <w:r>
        <w:t xml:space="preserve">The following table lists the </w:t>
      </w:r>
      <w:hyperlink w:anchor="gt_bd0ce6f9-c350-4900-827e-951265294067">
        <w:r>
          <w:rPr>
            <w:rStyle w:val="HyperlinkGreen"/>
            <w:b/>
          </w:rPr>
          <w:t>XML schema</w:t>
        </w:r>
      </w:hyperlink>
      <w:r>
        <w:t xml:space="preserve"> element definitions that are specific to the </w:t>
      </w:r>
      <w:r>
        <w:rPr>
          <w:b/>
        </w:rPr>
        <w:t>GetEvents</w:t>
      </w:r>
      <w:r>
        <w:t xml:space="preserve"> operation.</w:t>
      </w:r>
    </w:p>
    <w:tbl>
      <w:tblPr>
        <w:tblStyle w:val="Table-ShadedHeader"/>
        <w:tblW w:w="0" w:type="auto"/>
        <w:tblLook w:val="04A0" w:firstRow="1" w:lastRow="0" w:firstColumn="1" w:lastColumn="0" w:noHBand="0" w:noVBand="1"/>
      </w:tblPr>
      <w:tblGrid>
        <w:gridCol w:w="2004"/>
        <w:gridCol w:w="7471"/>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11DF" w:rsidRDefault="00A60159">
            <w:pPr>
              <w:pStyle w:val="TableHeaderText"/>
            </w:pPr>
            <w:r>
              <w:t>Element name</w:t>
            </w:r>
          </w:p>
        </w:tc>
        <w:tc>
          <w:tcPr>
            <w:tcW w:w="0" w:type="auto"/>
            <w:shd w:val="clear" w:color="auto" w:fill="E0E0E0"/>
          </w:tcPr>
          <w:p w:rsidR="005E11DF" w:rsidRDefault="00A60159">
            <w:pPr>
              <w:pStyle w:val="TableHeaderText"/>
            </w:pPr>
            <w:r>
              <w:t>Description</w:t>
            </w:r>
          </w:p>
        </w:tc>
      </w:tr>
      <w:tr w:rsidR="005E11DF" w:rsidTr="005E11DF">
        <w:tc>
          <w:tcPr>
            <w:tcW w:w="0" w:type="auto"/>
            <w:shd w:val="clear" w:color="auto" w:fill="auto"/>
          </w:tcPr>
          <w:p w:rsidR="005E11DF" w:rsidRDefault="00A60159">
            <w:pPr>
              <w:pStyle w:val="TableBodyText"/>
            </w:pPr>
            <w:r>
              <w:rPr>
                <w:b/>
              </w:rPr>
              <w:t>GetEvents</w:t>
            </w:r>
            <w:r>
              <w:t xml:space="preserve"> </w:t>
            </w:r>
          </w:p>
        </w:tc>
        <w:tc>
          <w:tcPr>
            <w:tcW w:w="0" w:type="auto"/>
            <w:shd w:val="clear" w:color="auto" w:fill="auto"/>
          </w:tcPr>
          <w:p w:rsidR="005E11DF" w:rsidRDefault="00A60159">
            <w:pPr>
              <w:pStyle w:val="TableBodyText"/>
            </w:pPr>
            <w:r>
              <w:t xml:space="preserve">Specifies a request to the </w:t>
            </w:r>
            <w:r>
              <w:rPr>
                <w:b/>
              </w:rPr>
              <w:t>GetEvents</w:t>
            </w:r>
            <w:r>
              <w:t xml:space="preserve"> operation that is used by pull clients to request notifications from the server.</w:t>
            </w:r>
          </w:p>
        </w:tc>
      </w:tr>
      <w:tr w:rsidR="005E11DF" w:rsidTr="005E11DF">
        <w:tc>
          <w:tcPr>
            <w:tcW w:w="0" w:type="auto"/>
            <w:shd w:val="clear" w:color="auto" w:fill="auto"/>
          </w:tcPr>
          <w:p w:rsidR="005E11DF" w:rsidRDefault="00A60159">
            <w:pPr>
              <w:pStyle w:val="TableBodyText"/>
              <w:rPr>
                <w:b/>
              </w:rPr>
            </w:pPr>
            <w:r>
              <w:rPr>
                <w:b/>
              </w:rPr>
              <w:t>GetEventsResponse</w:t>
            </w:r>
          </w:p>
        </w:tc>
        <w:tc>
          <w:tcPr>
            <w:tcW w:w="0" w:type="auto"/>
            <w:shd w:val="clear" w:color="auto" w:fill="auto"/>
          </w:tcPr>
          <w:p w:rsidR="005E11DF" w:rsidRDefault="00A60159">
            <w:pPr>
              <w:pStyle w:val="TableBodyText"/>
            </w:pPr>
            <w:r>
              <w:t xml:space="preserve">Specifies a response to the </w:t>
            </w:r>
            <w:r>
              <w:rPr>
                <w:b/>
              </w:rPr>
              <w:t>GetEvents</w:t>
            </w:r>
            <w:r>
              <w:t xml:space="preserve"> operation request.</w:t>
            </w:r>
          </w:p>
        </w:tc>
      </w:tr>
    </w:tbl>
    <w:p w:rsidR="005E11DF" w:rsidRDefault="005E11DF"/>
    <w:p w:rsidR="005E11DF" w:rsidRDefault="00A60159">
      <w:pPr>
        <w:pStyle w:val="Heading6"/>
      </w:pPr>
      <w:bookmarkStart w:id="118" w:name="section_1d11b4f1b4bf48f08e39ad074cbc79f9"/>
      <w:bookmarkStart w:id="119" w:name="_Toc198496751"/>
      <w:r>
        <w:t>GetEvents Element</w:t>
      </w:r>
      <w:bookmarkEnd w:id="118"/>
      <w:bookmarkEnd w:id="119"/>
    </w:p>
    <w:p w:rsidR="005E11DF" w:rsidRDefault="00A60159">
      <w:r>
        <w:t xml:space="preserve">The </w:t>
      </w:r>
      <w:r>
        <w:rPr>
          <w:b/>
        </w:rPr>
        <w:t>GetEvents</w:t>
      </w:r>
      <w:r>
        <w:t xml:space="preserve"> element specifies the operation that is used by pull cl</w:t>
      </w:r>
      <w:r>
        <w:t>ients to request notifications from the server.</w:t>
      </w:r>
    </w:p>
    <w:p w:rsidR="005E11DF" w:rsidRDefault="00A60159">
      <w:pPr>
        <w:pStyle w:val="Code"/>
      </w:pPr>
      <w:r>
        <w:t>&lt;xs:element name="GetEvents"</w:t>
      </w:r>
    </w:p>
    <w:p w:rsidR="005E11DF" w:rsidRDefault="00A60159">
      <w:pPr>
        <w:pStyle w:val="Code"/>
      </w:pPr>
      <w:r>
        <w:t xml:space="preserve">  type="m:GetEventsType"</w:t>
      </w:r>
    </w:p>
    <w:p w:rsidR="005E11DF" w:rsidRDefault="00A60159">
      <w:pPr>
        <w:pStyle w:val="Code"/>
      </w:pPr>
      <w:r>
        <w:t xml:space="preserve"> /&gt;</w:t>
      </w:r>
    </w:p>
    <w:p w:rsidR="005E11DF" w:rsidRDefault="005E11DF">
      <w:pPr>
        <w:pStyle w:val="Code"/>
      </w:pPr>
    </w:p>
    <w:p w:rsidR="005E11DF" w:rsidRDefault="00A60159">
      <w:pPr>
        <w:pStyle w:val="Heading6"/>
      </w:pPr>
      <w:bookmarkStart w:id="120" w:name="section_2b2acc00a84a400282c6b7f9b35d7cc4"/>
      <w:bookmarkStart w:id="121" w:name="_Toc198496752"/>
      <w:r>
        <w:t>GetEventsResponse Element</w:t>
      </w:r>
      <w:bookmarkEnd w:id="120"/>
      <w:bookmarkEnd w:id="121"/>
    </w:p>
    <w:p w:rsidR="005E11DF" w:rsidRDefault="00A60159">
      <w:r>
        <w:t xml:space="preserve">The </w:t>
      </w:r>
      <w:r>
        <w:rPr>
          <w:b/>
        </w:rPr>
        <w:t>GetEventsResponse</w:t>
      </w:r>
      <w:r>
        <w:t xml:space="preserve"> element specifies a response to a </w:t>
      </w:r>
      <w:r>
        <w:rPr>
          <w:b/>
        </w:rPr>
        <w:t>GetEvents</w:t>
      </w:r>
      <w:r>
        <w:t xml:space="preserve"> operation request.</w:t>
      </w:r>
    </w:p>
    <w:p w:rsidR="005E11DF" w:rsidRDefault="00A60159">
      <w:pPr>
        <w:pStyle w:val="Code"/>
      </w:pPr>
      <w:r>
        <w:t>&lt;xs:element name="GetEventsResponse"</w:t>
      </w:r>
    </w:p>
    <w:p w:rsidR="005E11DF" w:rsidRDefault="00A60159">
      <w:pPr>
        <w:pStyle w:val="Code"/>
      </w:pPr>
      <w:r>
        <w:t xml:space="preserve">  type="m:GetEventsResponseType"</w:t>
      </w:r>
    </w:p>
    <w:p w:rsidR="005E11DF" w:rsidRDefault="00A60159">
      <w:pPr>
        <w:pStyle w:val="Code"/>
      </w:pPr>
      <w:r>
        <w:t xml:space="preserve"> /&gt;</w:t>
      </w:r>
    </w:p>
    <w:p w:rsidR="005E11DF" w:rsidRDefault="005E11DF">
      <w:pPr>
        <w:pStyle w:val="Code"/>
      </w:pPr>
    </w:p>
    <w:p w:rsidR="005E11DF" w:rsidRDefault="00A60159">
      <w:pPr>
        <w:pStyle w:val="Heading5"/>
      </w:pPr>
      <w:bookmarkStart w:id="122" w:name="section_6ccea5ce4a6447bfa1d551e1b7254a7a"/>
      <w:bookmarkStart w:id="123" w:name="_Toc198496753"/>
      <w:r>
        <w:t>Complex Types</w:t>
      </w:r>
      <w:bookmarkEnd w:id="122"/>
      <w:bookmarkEnd w:id="123"/>
    </w:p>
    <w:p w:rsidR="005E11DF" w:rsidRDefault="00A60159">
      <w:r>
        <w:t xml:space="preserve">The following table lists the </w:t>
      </w:r>
      <w:hyperlink w:anchor="gt_bd0ce6f9-c350-4900-827e-951265294067">
        <w:r>
          <w:rPr>
            <w:rStyle w:val="HyperlinkGreen"/>
            <w:b/>
          </w:rPr>
          <w:t>XML schema</w:t>
        </w:r>
      </w:hyperlink>
      <w:r>
        <w:t xml:space="preserve"> complex type definitions that are specific to the </w:t>
      </w:r>
      <w:r>
        <w:rPr>
          <w:b/>
        </w:rPr>
        <w:t>GetEvents</w:t>
      </w:r>
      <w:r>
        <w:t xml:space="preserve"> operation.</w:t>
      </w:r>
    </w:p>
    <w:tbl>
      <w:tblPr>
        <w:tblStyle w:val="Table-ShadedHeader"/>
        <w:tblW w:w="0" w:type="auto"/>
        <w:tblLook w:val="04A0" w:firstRow="1" w:lastRow="0" w:firstColumn="1" w:lastColumn="0" w:noHBand="0" w:noVBand="1"/>
      </w:tblPr>
      <w:tblGrid>
        <w:gridCol w:w="2435"/>
        <w:gridCol w:w="5680"/>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11DF" w:rsidRDefault="00A60159">
            <w:pPr>
              <w:pStyle w:val="TableHeaderText"/>
            </w:pPr>
            <w:r>
              <w:t>Complex type name</w:t>
            </w:r>
          </w:p>
        </w:tc>
        <w:tc>
          <w:tcPr>
            <w:tcW w:w="0" w:type="auto"/>
            <w:shd w:val="clear" w:color="auto" w:fill="E0E0E0"/>
          </w:tcPr>
          <w:p w:rsidR="005E11DF" w:rsidRDefault="00A60159">
            <w:pPr>
              <w:pStyle w:val="TableHeaderText"/>
            </w:pPr>
            <w:r>
              <w:t>Description</w:t>
            </w:r>
          </w:p>
        </w:tc>
      </w:tr>
      <w:tr w:rsidR="005E11DF" w:rsidTr="005E11DF">
        <w:tc>
          <w:tcPr>
            <w:tcW w:w="0" w:type="auto"/>
            <w:shd w:val="clear" w:color="auto" w:fill="auto"/>
          </w:tcPr>
          <w:p w:rsidR="005E11DF" w:rsidRDefault="00A60159">
            <w:pPr>
              <w:pStyle w:val="TableBodyText"/>
            </w:pPr>
            <w:r>
              <w:rPr>
                <w:b/>
              </w:rPr>
              <w:t>GetEventsResponseType</w:t>
            </w:r>
            <w:r>
              <w:t xml:space="preserve"> </w:t>
            </w:r>
          </w:p>
        </w:tc>
        <w:tc>
          <w:tcPr>
            <w:tcW w:w="0" w:type="auto"/>
            <w:shd w:val="clear" w:color="auto" w:fill="auto"/>
          </w:tcPr>
          <w:p w:rsidR="005E11DF" w:rsidRDefault="00A60159">
            <w:pPr>
              <w:pStyle w:val="TableBodyText"/>
            </w:pPr>
            <w:r>
              <w:t xml:space="preserve">Specifies the response from the </w:t>
            </w:r>
            <w:r>
              <w:rPr>
                <w:b/>
              </w:rPr>
              <w:t>GetEvents</w:t>
            </w:r>
            <w:r>
              <w:t xml:space="preserve"> operation.</w:t>
            </w:r>
          </w:p>
        </w:tc>
      </w:tr>
      <w:tr w:rsidR="005E11DF" w:rsidTr="005E11DF">
        <w:tc>
          <w:tcPr>
            <w:tcW w:w="0" w:type="auto"/>
            <w:shd w:val="clear" w:color="auto" w:fill="auto"/>
          </w:tcPr>
          <w:p w:rsidR="005E11DF" w:rsidRDefault="00A60159">
            <w:pPr>
              <w:pStyle w:val="TableBodyText"/>
              <w:rPr>
                <w:b/>
              </w:rPr>
            </w:pPr>
            <w:r>
              <w:rPr>
                <w:b/>
              </w:rPr>
              <w:t>GetEventsType</w:t>
            </w:r>
          </w:p>
        </w:tc>
        <w:tc>
          <w:tcPr>
            <w:tcW w:w="0" w:type="auto"/>
            <w:shd w:val="clear" w:color="auto" w:fill="auto"/>
          </w:tcPr>
          <w:p w:rsidR="005E11DF" w:rsidRDefault="00A60159">
            <w:pPr>
              <w:pStyle w:val="TableBodyText"/>
            </w:pPr>
            <w:r>
              <w:t>Specifies a request to get events for a pull notification subscription.</w:t>
            </w:r>
          </w:p>
        </w:tc>
      </w:tr>
    </w:tbl>
    <w:p w:rsidR="005E11DF" w:rsidRDefault="005E11DF"/>
    <w:p w:rsidR="005E11DF" w:rsidRDefault="00A60159">
      <w:pPr>
        <w:pStyle w:val="Heading6"/>
      </w:pPr>
      <w:bookmarkStart w:id="124" w:name="section_857ada60ec1644db9edaa63e77b1e7cf"/>
      <w:bookmarkStart w:id="125" w:name="_Toc198496754"/>
      <w:r>
        <w:t>m:GetEventsResponseType Complex Type</w:t>
      </w:r>
      <w:bookmarkEnd w:id="124"/>
      <w:bookmarkEnd w:id="125"/>
    </w:p>
    <w:p w:rsidR="005E11DF" w:rsidRDefault="00A60159">
      <w:r>
        <w:t xml:space="preserve">The </w:t>
      </w:r>
      <w:r>
        <w:rPr>
          <w:b/>
        </w:rPr>
        <w:t>GetEventsResponseType</w:t>
      </w:r>
      <w:r>
        <w:t xml:space="preserve"> complex type specifies a response to a </w:t>
      </w:r>
      <w:r>
        <w:rPr>
          <w:b/>
        </w:rPr>
        <w:t>GetEvents</w:t>
      </w:r>
      <w:r>
        <w:t xml:space="preserve"> operation request. The </w:t>
      </w:r>
      <w:r>
        <w:rPr>
          <w:b/>
        </w:rPr>
        <w:t>GetEventsResponseType</w:t>
      </w:r>
      <w:r>
        <w:t xml:space="preserve"> complex type extends the </w:t>
      </w:r>
      <w:r>
        <w:rPr>
          <w:b/>
        </w:rPr>
        <w:t>BaseResponseMessageType</w:t>
      </w:r>
      <w:r>
        <w:t xml:space="preserve"> complex type, as specified in </w:t>
      </w:r>
      <w:hyperlink r:id="rId79" w:anchor="Section_138909444c814debb95f6d717e1438cd">
        <w:r>
          <w:rPr>
            <w:rStyle w:val="Hyperlink"/>
          </w:rPr>
          <w:t>[MS-OXWSCDATA]</w:t>
        </w:r>
      </w:hyperlink>
      <w:r>
        <w:t xml:space="preserve"> section 2.2.4.18.</w:t>
      </w:r>
    </w:p>
    <w:p w:rsidR="005E11DF" w:rsidRDefault="00A60159">
      <w:pPr>
        <w:pStyle w:val="Code"/>
      </w:pPr>
      <w:r>
        <w:t>&lt;xs:complexType name="GetEventsResponseType"&gt;</w:t>
      </w:r>
    </w:p>
    <w:p w:rsidR="005E11DF" w:rsidRDefault="00A60159">
      <w:pPr>
        <w:pStyle w:val="Code"/>
      </w:pPr>
      <w:r>
        <w:t xml:space="preserve">  &lt;xs:complexContent&gt;</w:t>
      </w:r>
    </w:p>
    <w:p w:rsidR="005E11DF" w:rsidRDefault="00A60159">
      <w:pPr>
        <w:pStyle w:val="Code"/>
      </w:pPr>
      <w:r>
        <w:t xml:space="preserve">    &lt;xs:extension</w:t>
      </w:r>
    </w:p>
    <w:p w:rsidR="005E11DF" w:rsidRDefault="00A60159">
      <w:pPr>
        <w:pStyle w:val="Code"/>
      </w:pPr>
      <w:r>
        <w:t xml:space="preserve">      base="m:BaseResponseMessageType"</w:t>
      </w:r>
    </w:p>
    <w:p w:rsidR="005E11DF" w:rsidRDefault="00A60159">
      <w:pPr>
        <w:pStyle w:val="Code"/>
      </w:pPr>
      <w:r>
        <w:t xml:space="preserve">     /&gt;</w:t>
      </w:r>
    </w:p>
    <w:p w:rsidR="005E11DF" w:rsidRDefault="00A60159">
      <w:pPr>
        <w:pStyle w:val="Code"/>
      </w:pPr>
      <w:r>
        <w:t xml:space="preserve">  &lt;/xs:complexContent&gt;</w:t>
      </w:r>
    </w:p>
    <w:p w:rsidR="005E11DF" w:rsidRDefault="00A60159">
      <w:pPr>
        <w:pStyle w:val="Code"/>
      </w:pPr>
      <w:r>
        <w:t>&lt;/xs:complexType&gt;</w:t>
      </w:r>
    </w:p>
    <w:p w:rsidR="005E11DF" w:rsidRDefault="005E11DF">
      <w:pPr>
        <w:pStyle w:val="Code"/>
      </w:pPr>
    </w:p>
    <w:p w:rsidR="005E11DF" w:rsidRDefault="00A60159">
      <w:pPr>
        <w:pStyle w:val="Heading6"/>
      </w:pPr>
      <w:bookmarkStart w:id="126" w:name="section_6c91278938a04cca9604c49ba8af31cc"/>
      <w:bookmarkStart w:id="127" w:name="_Toc198496755"/>
      <w:r>
        <w:t>m:GetEventsType Complex Type</w:t>
      </w:r>
      <w:bookmarkEnd w:id="126"/>
      <w:bookmarkEnd w:id="127"/>
    </w:p>
    <w:p w:rsidR="005E11DF" w:rsidRDefault="00A60159">
      <w:r>
        <w:t xml:space="preserve">The </w:t>
      </w:r>
      <w:r>
        <w:rPr>
          <w:b/>
        </w:rPr>
        <w:t>GetEventsType</w:t>
      </w:r>
      <w:r>
        <w:t xml:space="preserve"> complex type specifies a request to get events for a pull notification subscription. The </w:t>
      </w:r>
      <w:r>
        <w:rPr>
          <w:b/>
        </w:rPr>
        <w:t>GetEventsType</w:t>
      </w:r>
      <w:r>
        <w:t xml:space="preserve"> complex type extends the </w:t>
      </w:r>
      <w:r>
        <w:rPr>
          <w:b/>
        </w:rPr>
        <w:t>BaseRequestType</w:t>
      </w:r>
      <w:r>
        <w:t xml:space="preserve"> complex type, as specified in </w:t>
      </w:r>
      <w:hyperlink r:id="rId80" w:anchor="Section_138909444c814debb95f6d717e1438cd">
        <w:r>
          <w:rPr>
            <w:rStyle w:val="Hyperlink"/>
          </w:rPr>
          <w:t>[MS-OXWSCDATA]</w:t>
        </w:r>
      </w:hyperlink>
      <w:r>
        <w:t xml:space="preserve"> section 2.2.4.17.</w:t>
      </w:r>
    </w:p>
    <w:p w:rsidR="005E11DF" w:rsidRDefault="00A60159">
      <w:pPr>
        <w:pStyle w:val="Code"/>
      </w:pPr>
      <w:r>
        <w:t>&lt;xs:complexType name="GetEventsType"&gt;</w:t>
      </w:r>
    </w:p>
    <w:p w:rsidR="005E11DF" w:rsidRDefault="00A60159">
      <w:pPr>
        <w:pStyle w:val="Code"/>
      </w:pPr>
      <w:r>
        <w:t xml:space="preserve">  &lt;xs:complexContent&gt;</w:t>
      </w:r>
    </w:p>
    <w:p w:rsidR="005E11DF" w:rsidRDefault="00A60159">
      <w:pPr>
        <w:pStyle w:val="Code"/>
      </w:pPr>
      <w:r>
        <w:t xml:space="preserve">    &lt;xs:extension</w:t>
      </w:r>
    </w:p>
    <w:p w:rsidR="005E11DF" w:rsidRDefault="00A60159">
      <w:pPr>
        <w:pStyle w:val="Code"/>
      </w:pPr>
      <w:r>
        <w:t xml:space="preserve">      base="m:BaseRequestType"</w:t>
      </w:r>
    </w:p>
    <w:p w:rsidR="005E11DF" w:rsidRDefault="00A60159">
      <w:pPr>
        <w:pStyle w:val="Code"/>
      </w:pPr>
      <w:r>
        <w:t xml:space="preserve">    &gt;</w:t>
      </w:r>
    </w:p>
    <w:p w:rsidR="005E11DF" w:rsidRDefault="00A60159">
      <w:pPr>
        <w:pStyle w:val="Code"/>
      </w:pPr>
      <w:r>
        <w:t xml:space="preserve">      &lt;xs:sequence&gt;</w:t>
      </w:r>
    </w:p>
    <w:p w:rsidR="005E11DF" w:rsidRDefault="00A60159">
      <w:pPr>
        <w:pStyle w:val="Code"/>
      </w:pPr>
      <w:r>
        <w:t xml:space="preserve">        &lt;xs:element name="SubscriptionId"</w:t>
      </w:r>
    </w:p>
    <w:p w:rsidR="005E11DF" w:rsidRDefault="00A60159">
      <w:pPr>
        <w:pStyle w:val="Code"/>
      </w:pPr>
      <w:r>
        <w:t xml:space="preserve">          type="t:SubscriptionIdType"</w:t>
      </w:r>
    </w:p>
    <w:p w:rsidR="005E11DF" w:rsidRDefault="00A60159">
      <w:pPr>
        <w:pStyle w:val="Code"/>
      </w:pPr>
      <w:r>
        <w:t xml:space="preserve">     </w:t>
      </w:r>
      <w:r>
        <w:t xml:space="preserve">    /&gt;</w:t>
      </w:r>
    </w:p>
    <w:p w:rsidR="005E11DF" w:rsidRDefault="00A60159">
      <w:pPr>
        <w:pStyle w:val="Code"/>
      </w:pPr>
      <w:r>
        <w:t xml:space="preserve">        &lt;xs:element name="Watermark"</w:t>
      </w:r>
    </w:p>
    <w:p w:rsidR="005E11DF" w:rsidRDefault="00A60159">
      <w:pPr>
        <w:pStyle w:val="Code"/>
      </w:pPr>
      <w:r>
        <w:t xml:space="preserve">          type="t:WatermarkType"</w:t>
      </w:r>
    </w:p>
    <w:p w:rsidR="005E11DF" w:rsidRDefault="00A60159">
      <w:pPr>
        <w:pStyle w:val="Code"/>
      </w:pPr>
      <w:r>
        <w:t xml:space="preserve">         /&gt;</w:t>
      </w:r>
    </w:p>
    <w:p w:rsidR="005E11DF" w:rsidRDefault="00A60159">
      <w:pPr>
        <w:pStyle w:val="Code"/>
      </w:pPr>
      <w:r>
        <w:t xml:space="preserve">      &lt;/xs:sequence&gt;</w:t>
      </w:r>
    </w:p>
    <w:p w:rsidR="005E11DF" w:rsidRDefault="00A60159">
      <w:pPr>
        <w:pStyle w:val="Code"/>
      </w:pPr>
      <w:r>
        <w:t xml:space="preserve">    &lt;/xs:extension&gt;</w:t>
      </w:r>
    </w:p>
    <w:p w:rsidR="005E11DF" w:rsidRDefault="00A60159">
      <w:pPr>
        <w:pStyle w:val="Code"/>
      </w:pPr>
      <w:r>
        <w:t xml:space="preserve">  &lt;/xs:complexContent&gt;</w:t>
      </w:r>
    </w:p>
    <w:p w:rsidR="005E11DF" w:rsidRDefault="00A60159">
      <w:pPr>
        <w:pStyle w:val="Code"/>
      </w:pPr>
      <w:r>
        <w:t>&lt;/xs:complexType&gt;</w:t>
      </w:r>
    </w:p>
    <w:p w:rsidR="005E11DF" w:rsidRDefault="005E11DF">
      <w:pPr>
        <w:pStyle w:val="Code"/>
      </w:pPr>
    </w:p>
    <w:p w:rsidR="005E11DF" w:rsidRDefault="00A60159">
      <w:r>
        <w:t xml:space="preserve">The following table lists and describes the child elements of the </w:t>
      </w:r>
      <w:r>
        <w:rPr>
          <w:b/>
        </w:rPr>
        <w:t>GetEventsType</w:t>
      </w:r>
      <w:r>
        <w:t xml:space="preserve"> complex type.</w:t>
      </w:r>
    </w:p>
    <w:tbl>
      <w:tblPr>
        <w:tblStyle w:val="Table-ShadedHeader"/>
        <w:tblW w:w="0" w:type="auto"/>
        <w:tblLook w:val="04A0" w:firstRow="1" w:lastRow="0" w:firstColumn="1" w:lastColumn="0" w:noHBand="0" w:noVBand="1"/>
      </w:tblPr>
      <w:tblGrid>
        <w:gridCol w:w="1556"/>
        <w:gridCol w:w="3026"/>
        <w:gridCol w:w="4893"/>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11DF" w:rsidRDefault="00A60159">
            <w:pPr>
              <w:pStyle w:val="TableHeaderText"/>
            </w:pPr>
            <w:r>
              <w:lastRenderedPageBreak/>
              <w:t>Element name</w:t>
            </w:r>
          </w:p>
        </w:tc>
        <w:tc>
          <w:tcPr>
            <w:tcW w:w="0" w:type="auto"/>
            <w:shd w:val="clear" w:color="auto" w:fill="E0E0E0"/>
          </w:tcPr>
          <w:p w:rsidR="005E11DF" w:rsidRDefault="00A60159">
            <w:pPr>
              <w:pStyle w:val="TableHeaderText"/>
            </w:pPr>
            <w:r>
              <w:t>Type</w:t>
            </w:r>
          </w:p>
        </w:tc>
        <w:tc>
          <w:tcPr>
            <w:tcW w:w="0" w:type="auto"/>
            <w:shd w:val="clear" w:color="auto" w:fill="E0E0E0"/>
          </w:tcPr>
          <w:p w:rsidR="005E11DF" w:rsidRDefault="00A60159">
            <w:pPr>
              <w:pStyle w:val="TableHeaderText"/>
            </w:pPr>
            <w:r>
              <w:t>Description</w:t>
            </w:r>
          </w:p>
        </w:tc>
      </w:tr>
      <w:tr w:rsidR="005E11DF" w:rsidTr="005E11DF">
        <w:tc>
          <w:tcPr>
            <w:tcW w:w="0" w:type="auto"/>
            <w:shd w:val="clear" w:color="auto" w:fill="auto"/>
          </w:tcPr>
          <w:p w:rsidR="005E11DF" w:rsidRDefault="00A60159">
            <w:pPr>
              <w:pStyle w:val="TableBodyText"/>
              <w:rPr>
                <w:b/>
              </w:rPr>
            </w:pPr>
            <w:r>
              <w:rPr>
                <w:b/>
              </w:rPr>
              <w:t>SubscriptionId</w:t>
            </w:r>
          </w:p>
        </w:tc>
        <w:tc>
          <w:tcPr>
            <w:tcW w:w="0" w:type="auto"/>
            <w:shd w:val="clear" w:color="auto" w:fill="auto"/>
          </w:tcPr>
          <w:p w:rsidR="005E11DF" w:rsidRDefault="00A60159">
            <w:pPr>
              <w:pStyle w:val="TableBodyText"/>
            </w:pPr>
            <w:r>
              <w:rPr>
                <w:b/>
              </w:rPr>
              <w:t xml:space="preserve">t:SubscriptionIdType </w:t>
            </w:r>
            <w:r>
              <w:t xml:space="preserve">(section </w:t>
            </w:r>
            <w:hyperlink w:anchor="Section_6c0c55985e9e41f58563443c6403da78" w:history="1">
              <w:r>
                <w:rPr>
                  <w:rStyle w:val="Hyperlink"/>
                </w:rPr>
                <w:t>2.2.5.2</w:t>
              </w:r>
            </w:hyperlink>
            <w:r>
              <w:t>)</w:t>
            </w:r>
          </w:p>
        </w:tc>
        <w:tc>
          <w:tcPr>
            <w:tcW w:w="0" w:type="auto"/>
            <w:shd w:val="clear" w:color="auto" w:fill="auto"/>
          </w:tcPr>
          <w:p w:rsidR="005E11DF" w:rsidRDefault="00A60159">
            <w:pPr>
              <w:pStyle w:val="TableBodyText"/>
            </w:pPr>
            <w:r>
              <w:t>Specifies the identifier of a subscription.</w:t>
            </w:r>
          </w:p>
        </w:tc>
      </w:tr>
      <w:tr w:rsidR="005E11DF" w:rsidTr="005E11DF">
        <w:tc>
          <w:tcPr>
            <w:tcW w:w="0" w:type="auto"/>
            <w:shd w:val="clear" w:color="auto" w:fill="auto"/>
          </w:tcPr>
          <w:p w:rsidR="005E11DF" w:rsidRDefault="00A60159">
            <w:pPr>
              <w:pStyle w:val="TableBodyText"/>
              <w:rPr>
                <w:b/>
              </w:rPr>
            </w:pPr>
            <w:r>
              <w:rPr>
                <w:b/>
              </w:rPr>
              <w:t>Watermark</w:t>
            </w:r>
          </w:p>
        </w:tc>
        <w:tc>
          <w:tcPr>
            <w:tcW w:w="0" w:type="auto"/>
            <w:shd w:val="clear" w:color="auto" w:fill="auto"/>
          </w:tcPr>
          <w:p w:rsidR="005E11DF" w:rsidRDefault="00A60159">
            <w:pPr>
              <w:pStyle w:val="TableBodyText"/>
            </w:pPr>
            <w:r>
              <w:rPr>
                <w:b/>
              </w:rPr>
              <w:t>t:WatermarkType</w:t>
            </w:r>
            <w:r>
              <w:t xml:space="preserve"> (section </w:t>
            </w:r>
            <w:hyperlink w:anchor="Section_b1265e88b6594e148287af225145ecec" w:history="1">
              <w:r>
                <w:rPr>
                  <w:rStyle w:val="Hyperlink"/>
                </w:rPr>
                <w:t>2.2.5.1</w:t>
              </w:r>
            </w:hyperlink>
            <w:r>
              <w:t>)</w:t>
            </w:r>
          </w:p>
        </w:tc>
        <w:tc>
          <w:tcPr>
            <w:tcW w:w="0" w:type="auto"/>
            <w:shd w:val="clear" w:color="auto" w:fill="auto"/>
          </w:tcPr>
          <w:p w:rsidR="005E11DF" w:rsidRDefault="00A60159">
            <w:pPr>
              <w:pStyle w:val="TableBodyText"/>
            </w:pPr>
            <w:r>
              <w:t xml:space="preserve">Specifies a string that represents an event bookmark in the </w:t>
            </w:r>
            <w:hyperlink w:anchor="gt_d3ad0e15-adc9-4174-bacf-d929b57278b3">
              <w:r>
                <w:rPr>
                  <w:rStyle w:val="HyperlinkGreen"/>
                  <w:b/>
                </w:rPr>
                <w:t>mailbox</w:t>
              </w:r>
            </w:hyperlink>
            <w:r>
              <w:t xml:space="preserve"> event queue.</w:t>
            </w:r>
          </w:p>
        </w:tc>
      </w:tr>
    </w:tbl>
    <w:p w:rsidR="005E11DF" w:rsidRDefault="005E11DF"/>
    <w:p w:rsidR="005E11DF" w:rsidRDefault="00A60159">
      <w:pPr>
        <w:pStyle w:val="Heading4"/>
      </w:pPr>
      <w:bookmarkStart w:id="128" w:name="section_288ca61cda274c5aaf343561110fc221"/>
      <w:bookmarkStart w:id="129" w:name="_Toc198496756"/>
      <w:r>
        <w:t>GetStreamingEvents</w:t>
      </w:r>
      <w:bookmarkEnd w:id="128"/>
      <w:bookmarkEnd w:id="129"/>
      <w:r>
        <w:fldChar w:fldCharType="begin"/>
      </w:r>
      <w:r>
        <w:instrText xml:space="preserve"> XE "Server:GetStreamingEvents operation" </w:instrText>
      </w:r>
      <w:r>
        <w:fldChar w:fldCharType="end"/>
      </w:r>
      <w:r>
        <w:fldChar w:fldCharType="begin"/>
      </w:r>
      <w:r>
        <w:instrText xml:space="preserve"> XE "Operations:GetStreamingEvents" </w:instrText>
      </w:r>
      <w:r>
        <w:fldChar w:fldCharType="end"/>
      </w:r>
    </w:p>
    <w:p w:rsidR="005E11DF" w:rsidRDefault="00A60159">
      <w:r>
        <w:t xml:space="preserve">The </w:t>
      </w:r>
      <w:r>
        <w:rPr>
          <w:b/>
        </w:rPr>
        <w:t>GetStreamingEvents</w:t>
      </w:r>
      <w:r>
        <w:t xml:space="preserve"> operation gets events for a streaming notification subscription.</w:t>
      </w:r>
      <w:bookmarkStart w:id="130" w:name="z16"/>
      <w:bookmarkStart w:id="131" w:name="Appendix_A_Target_8"/>
      <w:bookmarkEnd w:id="130"/>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31"/>
    </w:p>
    <w:p w:rsidR="005E11DF" w:rsidRDefault="00A60159">
      <w:r>
        <w:t>The following is t</w:t>
      </w:r>
      <w:r>
        <w:t xml:space="preserve">he </w:t>
      </w:r>
      <w:hyperlink w:anchor="gt_61056d88-e7ee-4cea-8dcd-80a9ef5db083">
        <w:r>
          <w:rPr>
            <w:rStyle w:val="HyperlinkGreen"/>
            <w:b/>
          </w:rPr>
          <w:t>WSDL port type</w:t>
        </w:r>
      </w:hyperlink>
      <w:r>
        <w:t xml:space="preserve"> specification for the </w:t>
      </w:r>
      <w:r>
        <w:rPr>
          <w:b/>
        </w:rPr>
        <w:t>GetStreamingEvents</w:t>
      </w:r>
      <w:r>
        <w:t xml:space="preserve"> operation.</w:t>
      </w:r>
    </w:p>
    <w:p w:rsidR="005E11DF" w:rsidRDefault="00A60159">
      <w:pPr>
        <w:pStyle w:val="Code"/>
      </w:pPr>
      <w:r>
        <w:t xml:space="preserve">        &lt;wsdl:operation name="GetStreamingEvents"&gt;</w:t>
      </w:r>
    </w:p>
    <w:p w:rsidR="005E11DF" w:rsidRDefault="00A60159">
      <w:pPr>
        <w:pStyle w:val="Code"/>
      </w:pPr>
      <w:r>
        <w:t xml:space="preserve">          &lt;wsdl:input message="tns:GetStreamingEventsSoapIn" /&gt;</w:t>
      </w:r>
    </w:p>
    <w:p w:rsidR="005E11DF" w:rsidRDefault="00A60159">
      <w:pPr>
        <w:pStyle w:val="Code"/>
      </w:pPr>
      <w:r>
        <w:t xml:space="preserve">         </w:t>
      </w:r>
      <w:r>
        <w:t xml:space="preserve"> &lt;wsdl:output message="tns:GetStreamingEventsSoapOut" /&gt;</w:t>
      </w:r>
    </w:p>
    <w:p w:rsidR="005E11DF" w:rsidRDefault="00A60159">
      <w:pPr>
        <w:pStyle w:val="Code"/>
      </w:pPr>
      <w:r>
        <w:t xml:space="preserve">        &lt;/wsdl:operation&gt;</w:t>
      </w:r>
    </w:p>
    <w:p w:rsidR="005E11DF" w:rsidRDefault="00A60159">
      <w:r>
        <w:t xml:space="preserve">The following is the </w:t>
      </w:r>
      <w:hyperlink w:anchor="gt_5a824664-0858-4b09-b852-83baf4584efa">
        <w:r>
          <w:rPr>
            <w:rStyle w:val="HyperlinkGreen"/>
            <w:b/>
          </w:rPr>
          <w:t>WSDL</w:t>
        </w:r>
      </w:hyperlink>
      <w:r>
        <w:t xml:space="preserve"> binding specification for the </w:t>
      </w:r>
      <w:r>
        <w:rPr>
          <w:b/>
        </w:rPr>
        <w:t>GetStreamingEvents</w:t>
      </w:r>
      <w:r>
        <w:t xml:space="preserve"> operation.</w:t>
      </w:r>
    </w:p>
    <w:p w:rsidR="005E11DF" w:rsidRDefault="00A60159">
      <w:pPr>
        <w:pStyle w:val="Code"/>
      </w:pPr>
      <w:r>
        <w:t>&lt;wsdl:operation name="Get</w:t>
      </w:r>
      <w:r>
        <w:t>StreamingEvents"&gt;</w:t>
      </w:r>
    </w:p>
    <w:p w:rsidR="005E11DF" w:rsidRDefault="00A60159">
      <w:pPr>
        <w:pStyle w:val="Code"/>
      </w:pPr>
      <w:r>
        <w:t xml:space="preserve">   &lt;soap:operation soapAction="http://schemas.microsoft.com/exchange/services/2006/messages/GetEvents" /&gt;</w:t>
      </w:r>
    </w:p>
    <w:p w:rsidR="005E11DF" w:rsidRDefault="00A60159">
      <w:pPr>
        <w:pStyle w:val="Code"/>
      </w:pPr>
      <w:r>
        <w:t xml:space="preserve">   &lt;wsdl:input&gt;</w:t>
      </w:r>
    </w:p>
    <w:p w:rsidR="005E11DF" w:rsidRDefault="00A60159">
      <w:pPr>
        <w:pStyle w:val="Code"/>
      </w:pPr>
      <w:r>
        <w:t xml:space="preserve">      &lt;soap:header message="tns:GetStreamingEventsSoapIn" part="Impersonation" use="literal"/&gt;</w:t>
      </w:r>
    </w:p>
    <w:p w:rsidR="005E11DF" w:rsidRDefault="00A60159">
      <w:pPr>
        <w:pStyle w:val="Code"/>
      </w:pPr>
      <w:r>
        <w:t xml:space="preserve">      &lt;soap:header me</w:t>
      </w:r>
      <w:r>
        <w:t>ssage="tns:GetStreamingEventsSoapIn" part="MailboxCulture" use="literal"/&gt;</w:t>
      </w:r>
    </w:p>
    <w:p w:rsidR="005E11DF" w:rsidRDefault="00A60159">
      <w:pPr>
        <w:pStyle w:val="Code"/>
      </w:pPr>
      <w:r>
        <w:t xml:space="preserve">      &lt;soap:header message="tns:GetStreamingEventsSoapIn" part="RequestVersion" use="literal"/&gt;</w:t>
      </w:r>
    </w:p>
    <w:p w:rsidR="005E11DF" w:rsidRDefault="00A60159">
      <w:pPr>
        <w:pStyle w:val="Code"/>
      </w:pPr>
      <w:r>
        <w:t xml:space="preserve">      &lt;soap:body parts="request" use="literal" /&gt;</w:t>
      </w:r>
    </w:p>
    <w:p w:rsidR="005E11DF" w:rsidRDefault="00A60159">
      <w:pPr>
        <w:pStyle w:val="Code"/>
      </w:pPr>
      <w:r>
        <w:t xml:space="preserve">   &lt;/wsdl:input&gt;</w:t>
      </w:r>
    </w:p>
    <w:p w:rsidR="005E11DF" w:rsidRDefault="00A60159">
      <w:pPr>
        <w:pStyle w:val="Code"/>
      </w:pPr>
      <w:r>
        <w:t xml:space="preserve">   &lt;wsdl:output&gt;</w:t>
      </w:r>
    </w:p>
    <w:p w:rsidR="005E11DF" w:rsidRDefault="00A60159">
      <w:pPr>
        <w:pStyle w:val="Code"/>
      </w:pPr>
      <w:r>
        <w:t xml:space="preserve"> </w:t>
      </w:r>
      <w:r>
        <w:t xml:space="preserve">     &lt;soap:body parts="GetStreamingEventsResult" use="literal" /&gt;</w:t>
      </w:r>
    </w:p>
    <w:p w:rsidR="005E11DF" w:rsidRDefault="00A60159">
      <w:pPr>
        <w:pStyle w:val="Code"/>
      </w:pPr>
      <w:r>
        <w:t xml:space="preserve">      &lt;soap:header message="tns:GetStreamingEventsSoapOut" part="ServerVersion" use="literal"/&gt;</w:t>
      </w:r>
    </w:p>
    <w:p w:rsidR="005E11DF" w:rsidRDefault="00A60159">
      <w:pPr>
        <w:pStyle w:val="Code"/>
      </w:pPr>
      <w:r>
        <w:t xml:space="preserve">   &lt;/wsdl:output&gt;</w:t>
      </w:r>
    </w:p>
    <w:p w:rsidR="005E11DF" w:rsidRDefault="00A60159">
      <w:pPr>
        <w:pStyle w:val="Code"/>
      </w:pPr>
      <w:r>
        <w:t>&lt;/wsdl:operation&gt;</w:t>
      </w:r>
    </w:p>
    <w:p w:rsidR="005E11DF" w:rsidRDefault="00A60159">
      <w:pPr>
        <w:pStyle w:val="Heading5"/>
      </w:pPr>
      <w:bookmarkStart w:id="132" w:name="section_d36f1d5904c647f09ca0d311494600f7"/>
      <w:bookmarkStart w:id="133" w:name="_Toc198496757"/>
      <w:r>
        <w:t>Messages</w:t>
      </w:r>
      <w:bookmarkEnd w:id="132"/>
      <w:bookmarkEnd w:id="133"/>
    </w:p>
    <w:p w:rsidR="005E11DF" w:rsidRDefault="00A60159">
      <w:r>
        <w:t xml:space="preserve">The following table lists the </w:t>
      </w:r>
      <w:hyperlink w:anchor="gt_d5ccdf11-3f53-4118-a845-dfaca61838fb">
        <w:r>
          <w:rPr>
            <w:rStyle w:val="HyperlinkGreen"/>
            <w:b/>
          </w:rPr>
          <w:t>WSDL message</w:t>
        </w:r>
      </w:hyperlink>
      <w:r>
        <w:t xml:space="preserve"> definitions that are specific to the </w:t>
      </w:r>
      <w:r>
        <w:rPr>
          <w:b/>
        </w:rPr>
        <w:t>GetStreamingEvents</w:t>
      </w:r>
      <w:r>
        <w:t xml:space="preserve"> operation.</w:t>
      </w:r>
    </w:p>
    <w:tbl>
      <w:tblPr>
        <w:tblStyle w:val="Table-ShadedHeader"/>
        <w:tblW w:w="0" w:type="auto"/>
        <w:tblLook w:val="04A0" w:firstRow="1" w:lastRow="0" w:firstColumn="1" w:lastColumn="0" w:noHBand="0" w:noVBand="1"/>
      </w:tblPr>
      <w:tblGrid>
        <w:gridCol w:w="2835"/>
        <w:gridCol w:w="6110"/>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11DF" w:rsidRDefault="00A60159">
            <w:pPr>
              <w:pStyle w:val="TableHeaderText"/>
            </w:pPr>
            <w:r>
              <w:t>Message name</w:t>
            </w:r>
          </w:p>
        </w:tc>
        <w:tc>
          <w:tcPr>
            <w:tcW w:w="0" w:type="auto"/>
            <w:shd w:val="clear" w:color="auto" w:fill="E0E0E0"/>
          </w:tcPr>
          <w:p w:rsidR="005E11DF" w:rsidRDefault="00A60159">
            <w:pPr>
              <w:pStyle w:val="TableHeaderText"/>
            </w:pPr>
            <w:r>
              <w:t>Description</w:t>
            </w:r>
          </w:p>
        </w:tc>
      </w:tr>
      <w:tr w:rsidR="005E11DF" w:rsidTr="005E11DF">
        <w:tc>
          <w:tcPr>
            <w:tcW w:w="0" w:type="auto"/>
            <w:shd w:val="clear" w:color="auto" w:fill="auto"/>
          </w:tcPr>
          <w:p w:rsidR="005E11DF" w:rsidRDefault="00A60159">
            <w:pPr>
              <w:pStyle w:val="TableBodyText"/>
            </w:pPr>
            <w:r>
              <w:rPr>
                <w:b/>
              </w:rPr>
              <w:t>GetStreamingEventsSoapIn</w:t>
            </w:r>
          </w:p>
        </w:tc>
        <w:tc>
          <w:tcPr>
            <w:tcW w:w="0" w:type="auto"/>
            <w:shd w:val="clear" w:color="auto" w:fill="auto"/>
          </w:tcPr>
          <w:p w:rsidR="005E11DF" w:rsidRDefault="00A60159">
            <w:pPr>
              <w:pStyle w:val="TableBodyText"/>
            </w:pPr>
            <w:r>
              <w:t xml:space="preserve">Specifies the </w:t>
            </w:r>
            <w:r>
              <w:rPr>
                <w:b/>
              </w:rPr>
              <w:t>GetStreamingEvents</w:t>
            </w:r>
            <w:r>
              <w:t xml:space="preserve"> operation WSDL message.</w:t>
            </w:r>
          </w:p>
        </w:tc>
      </w:tr>
      <w:tr w:rsidR="005E11DF" w:rsidTr="005E11DF">
        <w:tc>
          <w:tcPr>
            <w:tcW w:w="0" w:type="auto"/>
            <w:shd w:val="clear" w:color="auto" w:fill="auto"/>
          </w:tcPr>
          <w:p w:rsidR="005E11DF" w:rsidRDefault="00A60159">
            <w:pPr>
              <w:pStyle w:val="TableBodyText"/>
              <w:rPr>
                <w:b/>
              </w:rPr>
            </w:pPr>
            <w:r>
              <w:rPr>
                <w:b/>
              </w:rPr>
              <w:t>GetStreamingEventsSoapOut</w:t>
            </w:r>
          </w:p>
        </w:tc>
        <w:tc>
          <w:tcPr>
            <w:tcW w:w="0" w:type="auto"/>
            <w:shd w:val="clear" w:color="auto" w:fill="auto"/>
          </w:tcPr>
          <w:p w:rsidR="005E11DF" w:rsidRDefault="00A60159">
            <w:pPr>
              <w:pStyle w:val="TableBodyText"/>
            </w:pPr>
            <w:r>
              <w:t xml:space="preserve">Specifies the </w:t>
            </w:r>
            <w:r>
              <w:rPr>
                <w:b/>
              </w:rPr>
              <w:t>GetStreamingEvents</w:t>
            </w:r>
            <w:r>
              <w:t xml:space="preserve"> operation response WSDL message.</w:t>
            </w:r>
          </w:p>
        </w:tc>
      </w:tr>
    </w:tbl>
    <w:p w:rsidR="005E11DF" w:rsidRDefault="005E11DF"/>
    <w:p w:rsidR="005E11DF" w:rsidRDefault="00A60159">
      <w:pPr>
        <w:pStyle w:val="Heading6"/>
      </w:pPr>
      <w:bookmarkStart w:id="134" w:name="section_3b43c773bbcd45f3b9a6890b751e7ad7"/>
      <w:bookmarkStart w:id="135" w:name="_Toc198496758"/>
      <w:r>
        <w:t>tns:GetStreamingEventsSoapIn</w:t>
      </w:r>
      <w:bookmarkEnd w:id="134"/>
      <w:bookmarkEnd w:id="135"/>
    </w:p>
    <w:p w:rsidR="005E11DF" w:rsidRDefault="00A60159">
      <w:r>
        <w:t xml:space="preserve">The </w:t>
      </w:r>
      <w:r>
        <w:rPr>
          <w:b/>
        </w:rPr>
        <w:t>GetStreamingEventsSoapIn</w:t>
      </w:r>
      <w:r>
        <w:t xml:space="preserve"> </w:t>
      </w:r>
      <w:hyperlink w:anchor="gt_d5ccdf11-3f53-4118-a845-dfaca61838fb">
        <w:r>
          <w:rPr>
            <w:rStyle w:val="HyperlinkGreen"/>
            <w:b/>
          </w:rPr>
          <w:t>WSDL message</w:t>
        </w:r>
      </w:hyperlink>
      <w:r>
        <w:t xml:space="preserve"> specifies the </w:t>
      </w:r>
      <w:r>
        <w:rPr>
          <w:b/>
        </w:rPr>
        <w:t>GetStreamingEve</w:t>
      </w:r>
      <w:r>
        <w:rPr>
          <w:b/>
        </w:rPr>
        <w:t>nts</w:t>
      </w:r>
      <w:r>
        <w:t xml:space="preserve"> operation request to get streaming event notifications.</w:t>
      </w:r>
    </w:p>
    <w:p w:rsidR="005E11DF" w:rsidRDefault="00A60159">
      <w:pPr>
        <w:pStyle w:val="Code"/>
      </w:pPr>
      <w:r>
        <w:lastRenderedPageBreak/>
        <w:t>&lt;wsdl:message name="GetStreamingEventsSoapIn"&gt;</w:t>
      </w:r>
    </w:p>
    <w:p w:rsidR="005E11DF" w:rsidRDefault="00A60159">
      <w:pPr>
        <w:pStyle w:val="Code"/>
      </w:pPr>
      <w:r>
        <w:t xml:space="preserve">      &lt;wsdl:part name="request" element="tns:GetStreamingEvents" /&gt;</w:t>
      </w:r>
    </w:p>
    <w:p w:rsidR="005E11DF" w:rsidRDefault="00A60159">
      <w:pPr>
        <w:pStyle w:val="Code"/>
      </w:pPr>
      <w:r>
        <w:t xml:space="preserve">      &lt;wsdl:part name="Impersonation" element="t:ExchangeImpersonation"/&gt;</w:t>
      </w:r>
    </w:p>
    <w:p w:rsidR="005E11DF" w:rsidRDefault="00A60159">
      <w:pPr>
        <w:pStyle w:val="Code"/>
      </w:pPr>
      <w:r>
        <w:t xml:space="preserve">      &lt;</w:t>
      </w:r>
      <w:r>
        <w:t>wsdl:part name="MailboxCulture" element="t:MailboxCulture"/&gt;</w:t>
      </w:r>
    </w:p>
    <w:p w:rsidR="005E11DF" w:rsidRDefault="00A60159">
      <w:pPr>
        <w:pStyle w:val="Code"/>
      </w:pPr>
      <w:r>
        <w:t xml:space="preserve">      &lt;wsdl:part name="RequestVersion" element="t:RequestServerVersion"/&gt;</w:t>
      </w:r>
    </w:p>
    <w:p w:rsidR="005E11DF" w:rsidRDefault="00A60159">
      <w:pPr>
        <w:pStyle w:val="Code"/>
      </w:pPr>
      <w:r>
        <w:t>&lt;/wsdl:message&gt;</w:t>
      </w:r>
    </w:p>
    <w:p w:rsidR="005E11DF" w:rsidRDefault="00A60159">
      <w:r>
        <w:t xml:space="preserve">The </w:t>
      </w:r>
      <w:r>
        <w:rPr>
          <w:b/>
        </w:rPr>
        <w:t>GetStreamingEventsSoapIn</w:t>
      </w:r>
      <w:r>
        <w:t xml:space="preserve"> WSDL message is the input message for the </w:t>
      </w:r>
      <w:hyperlink w:anchor="gt_c1358651-96c1-4ce0-8e1f-b0b7a94145e3">
        <w:r>
          <w:rPr>
            <w:rStyle w:val="HyperlinkGreen"/>
            <w:b/>
          </w:rPr>
          <w:t>SOAP action</w:t>
        </w:r>
      </w:hyperlink>
      <w:r>
        <w:t xml:space="preserve"> http://schemas.microsoft.com/exchange/services/2006/messages/GetStreamingEvents.</w:t>
      </w:r>
    </w:p>
    <w:p w:rsidR="005E11DF" w:rsidRDefault="00A60159">
      <w:r>
        <w:t xml:space="preserve">The parts of the </w:t>
      </w:r>
      <w:r>
        <w:rPr>
          <w:b/>
        </w:rPr>
        <w:t>GetStreamingEventsSoapIn</w:t>
      </w:r>
      <w:r>
        <w:t xml:space="preserve"> WSDL message are listed and described in the following table.</w:t>
      </w:r>
    </w:p>
    <w:tbl>
      <w:tblPr>
        <w:tblStyle w:val="Table-ShadedHeader"/>
        <w:tblW w:w="0" w:type="auto"/>
        <w:tblLook w:val="04A0" w:firstRow="1" w:lastRow="0" w:firstColumn="1" w:lastColumn="0" w:noHBand="0" w:noVBand="1"/>
      </w:tblPr>
      <w:tblGrid>
        <w:gridCol w:w="1643"/>
        <w:gridCol w:w="3414"/>
        <w:gridCol w:w="4418"/>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11DF" w:rsidRDefault="00A60159">
            <w:pPr>
              <w:pStyle w:val="TableHeaderText"/>
            </w:pPr>
            <w:r>
              <w:t>Part name</w:t>
            </w:r>
          </w:p>
        </w:tc>
        <w:tc>
          <w:tcPr>
            <w:tcW w:w="0" w:type="auto"/>
            <w:shd w:val="clear" w:color="auto" w:fill="E0E0E0"/>
          </w:tcPr>
          <w:p w:rsidR="005E11DF" w:rsidRDefault="00A60159">
            <w:pPr>
              <w:pStyle w:val="TableHeaderText"/>
            </w:pPr>
            <w:r>
              <w:t>Element/type</w:t>
            </w:r>
          </w:p>
        </w:tc>
        <w:tc>
          <w:tcPr>
            <w:tcW w:w="0" w:type="auto"/>
            <w:shd w:val="clear" w:color="auto" w:fill="E0E0E0"/>
          </w:tcPr>
          <w:p w:rsidR="005E11DF" w:rsidRDefault="00A60159">
            <w:pPr>
              <w:pStyle w:val="TableHeaderText"/>
            </w:pPr>
            <w:r>
              <w:t>Description</w:t>
            </w:r>
          </w:p>
        </w:tc>
      </w:tr>
      <w:tr w:rsidR="005E11DF" w:rsidTr="005E11DF">
        <w:tc>
          <w:tcPr>
            <w:tcW w:w="0" w:type="auto"/>
            <w:shd w:val="clear" w:color="auto" w:fill="auto"/>
          </w:tcPr>
          <w:p w:rsidR="005E11DF" w:rsidRDefault="00A60159">
            <w:pPr>
              <w:pStyle w:val="TableBodyText"/>
              <w:rPr>
                <w:b/>
              </w:rPr>
            </w:pPr>
            <w:r>
              <w:rPr>
                <w:b/>
              </w:rPr>
              <w:t>request</w:t>
            </w:r>
          </w:p>
        </w:tc>
        <w:tc>
          <w:tcPr>
            <w:tcW w:w="0" w:type="auto"/>
            <w:shd w:val="clear" w:color="auto" w:fill="auto"/>
          </w:tcPr>
          <w:p w:rsidR="005E11DF" w:rsidRDefault="00A60159">
            <w:pPr>
              <w:pStyle w:val="TableBodyText"/>
            </w:pPr>
            <w:r>
              <w:rPr>
                <w:b/>
              </w:rPr>
              <w:t>tns:GetStreamingEvents</w:t>
            </w:r>
            <w:r>
              <w:t xml:space="preserve"> (section </w:t>
            </w:r>
            <w:hyperlink w:anchor="Section_26b73deb77ce458392692f46f48de79e" w:history="1">
              <w:r>
                <w:rPr>
                  <w:rStyle w:val="Hyperlink"/>
                </w:rPr>
                <w:t>3.1.4.2.2.1</w:t>
              </w:r>
            </w:hyperlink>
            <w:r>
              <w:t>)</w:t>
            </w:r>
          </w:p>
        </w:tc>
        <w:tc>
          <w:tcPr>
            <w:tcW w:w="0" w:type="auto"/>
            <w:shd w:val="clear" w:color="auto" w:fill="auto"/>
          </w:tcPr>
          <w:p w:rsidR="005E11DF" w:rsidRDefault="00A60159">
            <w:pPr>
              <w:pStyle w:val="TableBodyText"/>
            </w:pPr>
            <w:r>
              <w:t xml:space="preserve">Specifies the </w:t>
            </w:r>
            <w:hyperlink w:anchor="gt_57cdf8ab-8d79-462d-a446-5d85632a7a04">
              <w:r>
                <w:rPr>
                  <w:rStyle w:val="HyperlinkGreen"/>
                  <w:b/>
                </w:rPr>
                <w:t>SOAP body</w:t>
              </w:r>
            </w:hyperlink>
            <w:r>
              <w:t xml:space="preserve"> of the request.</w:t>
            </w:r>
          </w:p>
        </w:tc>
      </w:tr>
      <w:tr w:rsidR="005E11DF" w:rsidTr="005E11DF">
        <w:tc>
          <w:tcPr>
            <w:tcW w:w="0" w:type="auto"/>
            <w:shd w:val="clear" w:color="auto" w:fill="auto"/>
          </w:tcPr>
          <w:p w:rsidR="005E11DF" w:rsidRDefault="00A60159">
            <w:pPr>
              <w:pStyle w:val="TableBodyText"/>
              <w:rPr>
                <w:b/>
              </w:rPr>
            </w:pPr>
            <w:r>
              <w:rPr>
                <w:b/>
              </w:rPr>
              <w:t>Impersonation</w:t>
            </w:r>
          </w:p>
        </w:tc>
        <w:tc>
          <w:tcPr>
            <w:tcW w:w="0" w:type="auto"/>
            <w:shd w:val="clear" w:color="auto" w:fill="auto"/>
          </w:tcPr>
          <w:p w:rsidR="005E11DF" w:rsidRDefault="00A60159">
            <w:pPr>
              <w:pStyle w:val="TableBodyText"/>
              <w:rPr>
                <w:b/>
              </w:rPr>
            </w:pPr>
            <w:r>
              <w:rPr>
                <w:b/>
              </w:rPr>
              <w:t>t:ExchangeImp</w:t>
            </w:r>
            <w:r>
              <w:rPr>
                <w:b/>
              </w:rPr>
              <w:t>ersonation</w:t>
            </w:r>
            <w:r>
              <w:t xml:space="preserve"> (</w:t>
            </w:r>
            <w:hyperlink r:id="rId81" w:anchor="Section_138909444c814debb95f6d717e1438cd">
              <w:r>
                <w:rPr>
                  <w:rStyle w:val="Hyperlink"/>
                </w:rPr>
                <w:t>[MS-OXWSCDATA]</w:t>
              </w:r>
            </w:hyperlink>
            <w:r>
              <w:t xml:space="preserve"> section 2.2.3.3)</w:t>
            </w:r>
          </w:p>
        </w:tc>
        <w:tc>
          <w:tcPr>
            <w:tcW w:w="0" w:type="auto"/>
            <w:shd w:val="clear" w:color="auto" w:fill="auto"/>
          </w:tcPr>
          <w:p w:rsidR="005E11DF" w:rsidRDefault="00A60159">
            <w:pPr>
              <w:pStyle w:val="TableBodyText"/>
            </w:pPr>
            <w:r>
              <w:t xml:space="preserve">Specifies a </w:t>
            </w:r>
            <w:hyperlink w:anchor="gt_093a0af2-e71c-40fc-a484-d2f802da0277">
              <w:r>
                <w:rPr>
                  <w:rStyle w:val="HyperlinkGreen"/>
                  <w:b/>
                </w:rPr>
                <w:t>SOAP header</w:t>
              </w:r>
            </w:hyperlink>
            <w:r>
              <w:t xml:space="preserve"> that identifies the user whom the client application is impersonating.</w:t>
            </w:r>
          </w:p>
        </w:tc>
      </w:tr>
      <w:tr w:rsidR="005E11DF" w:rsidTr="005E11DF">
        <w:tc>
          <w:tcPr>
            <w:tcW w:w="0" w:type="auto"/>
            <w:shd w:val="clear" w:color="auto" w:fill="auto"/>
          </w:tcPr>
          <w:p w:rsidR="005E11DF" w:rsidRDefault="00A60159">
            <w:pPr>
              <w:pStyle w:val="TableBodyText"/>
              <w:rPr>
                <w:b/>
              </w:rPr>
            </w:pPr>
            <w:r>
              <w:rPr>
                <w:b/>
              </w:rPr>
              <w:t>MailboxCulture</w:t>
            </w:r>
          </w:p>
        </w:tc>
        <w:tc>
          <w:tcPr>
            <w:tcW w:w="0" w:type="auto"/>
            <w:shd w:val="clear" w:color="auto" w:fill="auto"/>
          </w:tcPr>
          <w:p w:rsidR="005E11DF" w:rsidRDefault="00A60159">
            <w:pPr>
              <w:pStyle w:val="TableBodyText"/>
              <w:rPr>
                <w:b/>
              </w:rPr>
            </w:pPr>
            <w:r>
              <w:rPr>
                <w:b/>
              </w:rPr>
              <w:t>t:MailboxCulture</w:t>
            </w:r>
            <w:r>
              <w:t xml:space="preserve"> ([MS-OXWSCDATA] section 2.2.3.6)</w:t>
            </w:r>
          </w:p>
        </w:tc>
        <w:tc>
          <w:tcPr>
            <w:tcW w:w="0" w:type="auto"/>
            <w:shd w:val="clear" w:color="auto" w:fill="auto"/>
          </w:tcPr>
          <w:p w:rsidR="005E11DF" w:rsidRDefault="00A60159">
            <w:pPr>
              <w:pStyle w:val="TableBodyText"/>
            </w:pPr>
            <w:r>
              <w:t xml:space="preserve">Specifies a SOAP header that identifies the culture to use for accessing the </w:t>
            </w:r>
            <w:hyperlink w:anchor="gt_d3ad0e15-adc9-4174-bacf-d929b57278b3">
              <w:r>
                <w:rPr>
                  <w:rStyle w:val="HyperlinkGreen"/>
                  <w:b/>
                </w:rPr>
                <w:t>mailbox</w:t>
              </w:r>
            </w:hyperlink>
            <w:r>
              <w:t xml:space="preserve">. The cultures are defined in </w:t>
            </w:r>
            <w:hyperlink r:id="rId82">
              <w:r>
                <w:rPr>
                  <w:rStyle w:val="Hyperlink"/>
                </w:rPr>
                <w:t>[RFC3066]</w:t>
              </w:r>
            </w:hyperlink>
            <w:r>
              <w:t>.</w:t>
            </w:r>
          </w:p>
        </w:tc>
      </w:tr>
      <w:tr w:rsidR="005E11DF" w:rsidTr="005E11DF">
        <w:tc>
          <w:tcPr>
            <w:tcW w:w="0" w:type="auto"/>
            <w:shd w:val="clear" w:color="auto" w:fill="auto"/>
          </w:tcPr>
          <w:p w:rsidR="005E11DF" w:rsidRDefault="00A60159">
            <w:pPr>
              <w:pStyle w:val="TableBodyText"/>
              <w:rPr>
                <w:b/>
              </w:rPr>
            </w:pPr>
            <w:r>
              <w:rPr>
                <w:b/>
              </w:rPr>
              <w:t>RequestVersion</w:t>
            </w:r>
          </w:p>
        </w:tc>
        <w:tc>
          <w:tcPr>
            <w:tcW w:w="0" w:type="auto"/>
            <w:shd w:val="clear" w:color="auto" w:fill="auto"/>
          </w:tcPr>
          <w:p w:rsidR="005E11DF" w:rsidRDefault="00A60159">
            <w:pPr>
              <w:pStyle w:val="TableBodyText"/>
              <w:rPr>
                <w:b/>
              </w:rPr>
            </w:pPr>
            <w:r>
              <w:rPr>
                <w:b/>
              </w:rPr>
              <w:t>t:RequestServerVersion</w:t>
            </w:r>
            <w:r>
              <w:t xml:space="preserve"> ([MS-OXWSCDATA] section 2.2.3.9)</w:t>
            </w:r>
          </w:p>
        </w:tc>
        <w:tc>
          <w:tcPr>
            <w:tcW w:w="0" w:type="auto"/>
            <w:shd w:val="clear" w:color="auto" w:fill="auto"/>
          </w:tcPr>
          <w:p w:rsidR="005E11DF" w:rsidRDefault="00A60159">
            <w:pPr>
              <w:pStyle w:val="TableBodyText"/>
            </w:pPr>
            <w:r>
              <w:t>Specifies a</w:t>
            </w:r>
            <w:r>
              <w:t xml:space="preserve"> SOAP header that identifies the schema version for the </w:t>
            </w:r>
            <w:r>
              <w:rPr>
                <w:b/>
              </w:rPr>
              <w:t>GetStreamingEvents</w:t>
            </w:r>
            <w:r>
              <w:t xml:space="preserve"> operation request.</w:t>
            </w:r>
          </w:p>
        </w:tc>
      </w:tr>
    </w:tbl>
    <w:p w:rsidR="005E11DF" w:rsidRDefault="005E11DF"/>
    <w:p w:rsidR="005E11DF" w:rsidRDefault="00A60159">
      <w:pPr>
        <w:pStyle w:val="Heading6"/>
      </w:pPr>
      <w:bookmarkStart w:id="136" w:name="section_03ec297dfa2047c881e05be13012042d"/>
      <w:bookmarkStart w:id="137" w:name="_Toc198496759"/>
      <w:r>
        <w:t>tns:GetStreamingEventsSoapOut</w:t>
      </w:r>
      <w:bookmarkEnd w:id="136"/>
      <w:bookmarkEnd w:id="137"/>
    </w:p>
    <w:p w:rsidR="005E11DF" w:rsidRDefault="00A60159">
      <w:r>
        <w:t xml:space="preserve">The </w:t>
      </w:r>
      <w:r>
        <w:rPr>
          <w:b/>
        </w:rPr>
        <w:t>GetStreamingEventsSoapOut</w:t>
      </w:r>
      <w:r>
        <w:t xml:space="preserve"> </w:t>
      </w:r>
      <w:hyperlink w:anchor="gt_d5ccdf11-3f53-4118-a845-dfaca61838fb">
        <w:r>
          <w:rPr>
            <w:rStyle w:val="HyperlinkGreen"/>
            <w:b/>
          </w:rPr>
          <w:t>WSDL message</w:t>
        </w:r>
      </w:hyperlink>
      <w:r>
        <w:t xml:space="preserve"> specifies the server resp</w:t>
      </w:r>
      <w:r>
        <w:t xml:space="preserve">onse to the </w:t>
      </w:r>
      <w:r>
        <w:rPr>
          <w:b/>
        </w:rPr>
        <w:t>GetStreamingEvents</w:t>
      </w:r>
      <w:r>
        <w:t xml:space="preserve"> operation request to get streaming event notifications.</w:t>
      </w:r>
    </w:p>
    <w:p w:rsidR="005E11DF" w:rsidRDefault="00A60159">
      <w:pPr>
        <w:pStyle w:val="Code"/>
      </w:pPr>
      <w:r>
        <w:t>&lt;wsdl:message name="GetStreamingEventsSoapOut"&gt;</w:t>
      </w:r>
    </w:p>
    <w:p w:rsidR="005E11DF" w:rsidRDefault="00A60159">
      <w:pPr>
        <w:pStyle w:val="Code"/>
      </w:pPr>
      <w:r>
        <w:t xml:space="preserve">      &lt;wsdl:part name="GetStreamingEventsResult" element="tns:GetStreamingEventsResponse" /&gt;</w:t>
      </w:r>
    </w:p>
    <w:p w:rsidR="005E11DF" w:rsidRDefault="00A60159">
      <w:pPr>
        <w:pStyle w:val="Code"/>
      </w:pPr>
      <w:r>
        <w:t xml:space="preserve">      &lt;wsdl:part name="Serve</w:t>
      </w:r>
      <w:r>
        <w:t>rVersion" element="t:ServerVersionInfo"/&gt;</w:t>
      </w:r>
    </w:p>
    <w:p w:rsidR="005E11DF" w:rsidRDefault="00A60159">
      <w:pPr>
        <w:pStyle w:val="Code"/>
      </w:pPr>
      <w:r>
        <w:t>&lt;/wsdl:message&gt;</w:t>
      </w:r>
    </w:p>
    <w:p w:rsidR="005E11DF" w:rsidRDefault="00A60159">
      <w:r>
        <w:t xml:space="preserve">The </w:t>
      </w:r>
      <w:r>
        <w:rPr>
          <w:b/>
        </w:rPr>
        <w:t>GetStreamingEventsSoapOut</w:t>
      </w:r>
      <w:r>
        <w:t xml:space="preserve"> WSDL message is the output message for the </w:t>
      </w:r>
      <w:hyperlink w:anchor="gt_c1358651-96c1-4ce0-8e1f-b0b7a94145e3">
        <w:r>
          <w:rPr>
            <w:rStyle w:val="HyperlinkGreen"/>
            <w:b/>
          </w:rPr>
          <w:t>SOAP action</w:t>
        </w:r>
      </w:hyperlink>
      <w:r>
        <w:t xml:space="preserve"> http://schemas.microsoft.com/exchange/services/2006</w:t>
      </w:r>
      <w:r>
        <w:t>/messages/GetStreamingEvents.</w:t>
      </w:r>
    </w:p>
    <w:p w:rsidR="005E11DF" w:rsidRDefault="00A60159">
      <w:r>
        <w:t xml:space="preserve">The parts of the </w:t>
      </w:r>
      <w:r>
        <w:rPr>
          <w:b/>
        </w:rPr>
        <w:t>GetStreamingEventsSoapOut</w:t>
      </w:r>
      <w:r>
        <w:t xml:space="preserve"> WSDL message are listed and described in the following table.</w:t>
      </w:r>
    </w:p>
    <w:tbl>
      <w:tblPr>
        <w:tblStyle w:val="Table-ShadedHeader"/>
        <w:tblW w:w="0" w:type="auto"/>
        <w:tblLook w:val="04A0" w:firstRow="1" w:lastRow="0" w:firstColumn="1" w:lastColumn="0" w:noHBand="0" w:noVBand="1"/>
      </w:tblPr>
      <w:tblGrid>
        <w:gridCol w:w="2638"/>
        <w:gridCol w:w="3303"/>
        <w:gridCol w:w="3534"/>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11DF" w:rsidRDefault="00A60159">
            <w:pPr>
              <w:pStyle w:val="TableHeaderText"/>
            </w:pPr>
            <w:r>
              <w:t>Part name</w:t>
            </w:r>
          </w:p>
        </w:tc>
        <w:tc>
          <w:tcPr>
            <w:tcW w:w="0" w:type="auto"/>
            <w:shd w:val="clear" w:color="auto" w:fill="E0E0E0"/>
          </w:tcPr>
          <w:p w:rsidR="005E11DF" w:rsidRDefault="00A60159">
            <w:pPr>
              <w:pStyle w:val="TableHeaderText"/>
            </w:pPr>
            <w:r>
              <w:t>Element/type</w:t>
            </w:r>
          </w:p>
        </w:tc>
        <w:tc>
          <w:tcPr>
            <w:tcW w:w="0" w:type="auto"/>
            <w:shd w:val="clear" w:color="auto" w:fill="E0E0E0"/>
          </w:tcPr>
          <w:p w:rsidR="005E11DF" w:rsidRDefault="00A60159">
            <w:pPr>
              <w:pStyle w:val="TableHeaderText"/>
            </w:pPr>
            <w:r>
              <w:t>Description</w:t>
            </w:r>
          </w:p>
        </w:tc>
      </w:tr>
      <w:tr w:rsidR="005E11DF" w:rsidTr="005E11DF">
        <w:tc>
          <w:tcPr>
            <w:tcW w:w="0" w:type="auto"/>
            <w:shd w:val="clear" w:color="auto" w:fill="auto"/>
          </w:tcPr>
          <w:p w:rsidR="005E11DF" w:rsidRDefault="00A60159">
            <w:pPr>
              <w:pStyle w:val="TableBodyText"/>
              <w:rPr>
                <w:b/>
              </w:rPr>
            </w:pPr>
            <w:r>
              <w:rPr>
                <w:b/>
              </w:rPr>
              <w:t>GetStreamingEventsResult</w:t>
            </w:r>
          </w:p>
        </w:tc>
        <w:tc>
          <w:tcPr>
            <w:tcW w:w="0" w:type="auto"/>
            <w:shd w:val="clear" w:color="auto" w:fill="auto"/>
          </w:tcPr>
          <w:p w:rsidR="005E11DF" w:rsidRDefault="00A60159">
            <w:pPr>
              <w:pStyle w:val="TableBodyText"/>
            </w:pPr>
            <w:r>
              <w:rPr>
                <w:b/>
              </w:rPr>
              <w:t>GetStreamingEventsResponse</w:t>
            </w:r>
            <w:r>
              <w:t xml:space="preserve"> (section </w:t>
            </w:r>
            <w:hyperlink w:anchor="Section_9255b979df164f7fbc3314e4437f9082" w:history="1">
              <w:r>
                <w:rPr>
                  <w:rStyle w:val="Hyperlink"/>
                </w:rPr>
                <w:t>3.1.4.2.2.2</w:t>
              </w:r>
            </w:hyperlink>
            <w:r>
              <w:t>)</w:t>
            </w:r>
          </w:p>
        </w:tc>
        <w:tc>
          <w:tcPr>
            <w:tcW w:w="0" w:type="auto"/>
            <w:shd w:val="clear" w:color="auto" w:fill="auto"/>
          </w:tcPr>
          <w:p w:rsidR="005E11DF" w:rsidRDefault="00A60159">
            <w:pPr>
              <w:pStyle w:val="TableBodyText"/>
            </w:pPr>
            <w:r>
              <w:t xml:space="preserve">Specifies the </w:t>
            </w:r>
            <w:hyperlink w:anchor="gt_57cdf8ab-8d79-462d-a446-5d85632a7a04">
              <w:r>
                <w:rPr>
                  <w:rStyle w:val="HyperlinkGreen"/>
                  <w:b/>
                </w:rPr>
                <w:t>SOAP body</w:t>
              </w:r>
            </w:hyperlink>
            <w:r>
              <w:t xml:space="preserve"> of the response message.</w:t>
            </w:r>
          </w:p>
        </w:tc>
      </w:tr>
      <w:tr w:rsidR="005E11DF" w:rsidTr="005E11DF">
        <w:tc>
          <w:tcPr>
            <w:tcW w:w="0" w:type="auto"/>
            <w:shd w:val="clear" w:color="auto" w:fill="auto"/>
          </w:tcPr>
          <w:p w:rsidR="005E11DF" w:rsidRDefault="00A60159">
            <w:pPr>
              <w:pStyle w:val="TableBodyText"/>
              <w:rPr>
                <w:b/>
              </w:rPr>
            </w:pPr>
            <w:r>
              <w:rPr>
                <w:b/>
              </w:rPr>
              <w:t>ServerVersion</w:t>
            </w:r>
          </w:p>
        </w:tc>
        <w:tc>
          <w:tcPr>
            <w:tcW w:w="0" w:type="auto"/>
            <w:shd w:val="clear" w:color="auto" w:fill="auto"/>
          </w:tcPr>
          <w:p w:rsidR="005E11DF" w:rsidRDefault="00A60159">
            <w:pPr>
              <w:pStyle w:val="TableBodyText"/>
            </w:pPr>
            <w:r>
              <w:rPr>
                <w:b/>
              </w:rPr>
              <w:t>t:ServerVersionInfo</w:t>
            </w:r>
            <w:r>
              <w:t xml:space="preserve"> (</w:t>
            </w:r>
            <w:hyperlink r:id="rId83" w:anchor="Section_138909444c814debb95f6d717e1438cd">
              <w:r>
                <w:rPr>
                  <w:rStyle w:val="Hyperlink"/>
                </w:rPr>
                <w:t>[MS-OXWSCDATA]</w:t>
              </w:r>
            </w:hyperlink>
            <w:r>
              <w:t xml:space="preserve"> section 2.2.3.10)</w:t>
            </w:r>
          </w:p>
        </w:tc>
        <w:tc>
          <w:tcPr>
            <w:tcW w:w="0" w:type="auto"/>
            <w:shd w:val="clear" w:color="auto" w:fill="auto"/>
          </w:tcPr>
          <w:p w:rsidR="005E11DF" w:rsidRDefault="00A60159">
            <w:pPr>
              <w:pStyle w:val="TableBodyText"/>
            </w:pPr>
            <w:r>
              <w:t xml:space="preserve">Specifies a </w:t>
            </w:r>
            <w:hyperlink w:anchor="gt_093a0af2-e71c-40fc-a484-d2f802da0277">
              <w:r>
                <w:rPr>
                  <w:rStyle w:val="HyperlinkGreen"/>
                  <w:b/>
                </w:rPr>
                <w:t>SOAP header</w:t>
              </w:r>
            </w:hyperlink>
            <w:r>
              <w:t xml:space="preserve"> that identifies the schema version for the </w:t>
            </w:r>
            <w:r>
              <w:rPr>
                <w:b/>
              </w:rPr>
              <w:t>GetStreaming</w:t>
            </w:r>
            <w:r>
              <w:rPr>
                <w:b/>
              </w:rPr>
              <w:t>Events</w:t>
            </w:r>
            <w:r>
              <w:t xml:space="preserve"> operation (section </w:t>
            </w:r>
            <w:hyperlink w:anchor="Section_288ca61cda274c5aaf343561110fc221" w:history="1">
              <w:r>
                <w:rPr>
                  <w:rStyle w:val="Hyperlink"/>
                </w:rPr>
                <w:t>3.1.4.2</w:t>
              </w:r>
            </w:hyperlink>
            <w:r>
              <w:t>) message.</w:t>
            </w:r>
          </w:p>
        </w:tc>
      </w:tr>
    </w:tbl>
    <w:p w:rsidR="005E11DF" w:rsidRDefault="005E11DF"/>
    <w:p w:rsidR="005E11DF" w:rsidRDefault="00A60159">
      <w:pPr>
        <w:pStyle w:val="Heading5"/>
      </w:pPr>
      <w:bookmarkStart w:id="138" w:name="section_c714c7a390f74261905bf64708942722"/>
      <w:bookmarkStart w:id="139" w:name="_Toc198496760"/>
      <w:r>
        <w:lastRenderedPageBreak/>
        <w:t>Elements</w:t>
      </w:r>
      <w:bookmarkEnd w:id="138"/>
      <w:bookmarkEnd w:id="139"/>
    </w:p>
    <w:p w:rsidR="005E11DF" w:rsidRDefault="00A60159">
      <w:r>
        <w:t xml:space="preserve">The following table lists the </w:t>
      </w:r>
      <w:hyperlink w:anchor="gt_bd0ce6f9-c350-4900-827e-951265294067">
        <w:r>
          <w:rPr>
            <w:rStyle w:val="HyperlinkGreen"/>
            <w:b/>
          </w:rPr>
          <w:t>XML schema</w:t>
        </w:r>
      </w:hyperlink>
      <w:r>
        <w:t xml:space="preserve"> element definitions that are specific </w:t>
      </w:r>
      <w:r>
        <w:t xml:space="preserve">to the </w:t>
      </w:r>
      <w:r>
        <w:rPr>
          <w:b/>
        </w:rPr>
        <w:t>GetStreamingEvents</w:t>
      </w:r>
      <w:r>
        <w:t xml:space="preserve"> operation.</w:t>
      </w:r>
    </w:p>
    <w:tbl>
      <w:tblPr>
        <w:tblStyle w:val="Table-ShadedHeader"/>
        <w:tblW w:w="0" w:type="auto"/>
        <w:tblLook w:val="04A0" w:firstRow="1" w:lastRow="0" w:firstColumn="1" w:lastColumn="0" w:noHBand="0" w:noVBand="1"/>
      </w:tblPr>
      <w:tblGrid>
        <w:gridCol w:w="2933"/>
        <w:gridCol w:w="6542"/>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11DF" w:rsidRDefault="00A60159">
            <w:pPr>
              <w:pStyle w:val="TableHeaderText"/>
            </w:pPr>
            <w:r>
              <w:t>Message name</w:t>
            </w:r>
          </w:p>
        </w:tc>
        <w:tc>
          <w:tcPr>
            <w:tcW w:w="0" w:type="auto"/>
            <w:shd w:val="clear" w:color="auto" w:fill="E0E0E0"/>
          </w:tcPr>
          <w:p w:rsidR="005E11DF" w:rsidRDefault="00A60159">
            <w:pPr>
              <w:pStyle w:val="TableHeaderText"/>
            </w:pPr>
            <w:r>
              <w:t>Description</w:t>
            </w:r>
          </w:p>
        </w:tc>
      </w:tr>
      <w:tr w:rsidR="005E11DF" w:rsidTr="005E11DF">
        <w:tc>
          <w:tcPr>
            <w:tcW w:w="0" w:type="auto"/>
            <w:shd w:val="clear" w:color="auto" w:fill="auto"/>
          </w:tcPr>
          <w:p w:rsidR="005E11DF" w:rsidRDefault="00A60159">
            <w:pPr>
              <w:pStyle w:val="TableBodyText"/>
            </w:pPr>
            <w:r>
              <w:rPr>
                <w:b/>
              </w:rPr>
              <w:t>GetStreamingEvents</w:t>
            </w:r>
          </w:p>
        </w:tc>
        <w:tc>
          <w:tcPr>
            <w:tcW w:w="0" w:type="auto"/>
            <w:shd w:val="clear" w:color="auto" w:fill="auto"/>
          </w:tcPr>
          <w:p w:rsidR="005E11DF" w:rsidRDefault="00A60159">
            <w:pPr>
              <w:pStyle w:val="TableBodyText"/>
            </w:pPr>
            <w:r>
              <w:t>Specifies the operation that is used by clients to request streaming notifications from the server.</w:t>
            </w:r>
          </w:p>
        </w:tc>
      </w:tr>
      <w:tr w:rsidR="005E11DF" w:rsidTr="005E11DF">
        <w:tc>
          <w:tcPr>
            <w:tcW w:w="0" w:type="auto"/>
            <w:shd w:val="clear" w:color="auto" w:fill="auto"/>
          </w:tcPr>
          <w:p w:rsidR="005E11DF" w:rsidRDefault="00A60159">
            <w:pPr>
              <w:pStyle w:val="TableBodyText"/>
              <w:rPr>
                <w:b/>
              </w:rPr>
            </w:pPr>
            <w:r>
              <w:rPr>
                <w:b/>
              </w:rPr>
              <w:t>GetStreamingEventsResponse</w:t>
            </w:r>
          </w:p>
        </w:tc>
        <w:tc>
          <w:tcPr>
            <w:tcW w:w="0" w:type="auto"/>
            <w:shd w:val="clear" w:color="auto" w:fill="auto"/>
          </w:tcPr>
          <w:p w:rsidR="005E11DF" w:rsidRDefault="00A60159">
            <w:pPr>
              <w:pStyle w:val="TableBodyText"/>
            </w:pPr>
            <w:r>
              <w:t xml:space="preserve">Specifies a response to a </w:t>
            </w:r>
            <w:r>
              <w:rPr>
                <w:b/>
              </w:rPr>
              <w:t>GetStreamingEvents</w:t>
            </w:r>
            <w:r>
              <w:t xml:space="preserve"> operation request.</w:t>
            </w:r>
          </w:p>
        </w:tc>
      </w:tr>
    </w:tbl>
    <w:p w:rsidR="005E11DF" w:rsidRDefault="005E11DF"/>
    <w:p w:rsidR="005E11DF" w:rsidRDefault="00A60159">
      <w:pPr>
        <w:pStyle w:val="Heading6"/>
      </w:pPr>
      <w:bookmarkStart w:id="140" w:name="section_26b73deb77ce458392692f46f48de79e"/>
      <w:bookmarkStart w:id="141" w:name="_Toc198496761"/>
      <w:r>
        <w:t>GetStreamingEvents Element</w:t>
      </w:r>
      <w:bookmarkEnd w:id="140"/>
      <w:bookmarkEnd w:id="141"/>
    </w:p>
    <w:p w:rsidR="005E11DF" w:rsidRDefault="00A60159">
      <w:r>
        <w:t xml:space="preserve">The </w:t>
      </w:r>
      <w:r>
        <w:rPr>
          <w:b/>
        </w:rPr>
        <w:t>GetStreamingEvents</w:t>
      </w:r>
      <w:r>
        <w:t xml:space="preserve"> element specifies the operation that is used by clients to request streaming notifications from the server.</w:t>
      </w:r>
    </w:p>
    <w:p w:rsidR="005E11DF" w:rsidRDefault="00A60159">
      <w:pPr>
        <w:pStyle w:val="Code"/>
      </w:pPr>
      <w:r>
        <w:t>&lt;xs:element name="GetStreamingEvents"</w:t>
      </w:r>
    </w:p>
    <w:p w:rsidR="005E11DF" w:rsidRDefault="00A60159">
      <w:pPr>
        <w:pStyle w:val="Code"/>
      </w:pPr>
      <w:r>
        <w:t xml:space="preserve">  type="m:GetStreamingEventsType"</w:t>
      </w:r>
    </w:p>
    <w:p w:rsidR="005E11DF" w:rsidRDefault="00A60159">
      <w:pPr>
        <w:pStyle w:val="Code"/>
      </w:pPr>
      <w:r>
        <w:t xml:space="preserve"> /&gt;</w:t>
      </w:r>
    </w:p>
    <w:p w:rsidR="005E11DF" w:rsidRDefault="005E11DF">
      <w:pPr>
        <w:pStyle w:val="Code"/>
      </w:pPr>
    </w:p>
    <w:p w:rsidR="005E11DF" w:rsidRDefault="00A60159">
      <w:pPr>
        <w:pStyle w:val="Heading6"/>
      </w:pPr>
      <w:bookmarkStart w:id="142" w:name="section_9255b979df164f7fbc3314e4437f9082"/>
      <w:bookmarkStart w:id="143" w:name="_Toc198496762"/>
      <w:r>
        <w:t>GetStreamingEventsResponse Element</w:t>
      </w:r>
      <w:bookmarkEnd w:id="142"/>
      <w:bookmarkEnd w:id="143"/>
    </w:p>
    <w:p w:rsidR="005E11DF" w:rsidRDefault="00A60159">
      <w:r>
        <w:t xml:space="preserve">The </w:t>
      </w:r>
      <w:r>
        <w:rPr>
          <w:b/>
        </w:rPr>
        <w:t>GetStreamingEventsResponse</w:t>
      </w:r>
      <w:r>
        <w:t xml:space="preserve"> element specifies a response to a </w:t>
      </w:r>
      <w:r>
        <w:rPr>
          <w:b/>
        </w:rPr>
        <w:t>GetStreamingEvents</w:t>
      </w:r>
      <w:r>
        <w:t xml:space="preserve"> operation request.</w:t>
      </w:r>
    </w:p>
    <w:p w:rsidR="005E11DF" w:rsidRDefault="00A60159">
      <w:pPr>
        <w:pStyle w:val="Code"/>
      </w:pPr>
      <w:r>
        <w:t>&lt;xs:element name="GetStreamingEventsResponse"</w:t>
      </w:r>
    </w:p>
    <w:p w:rsidR="005E11DF" w:rsidRDefault="00A60159">
      <w:pPr>
        <w:pStyle w:val="Code"/>
      </w:pPr>
      <w:r>
        <w:t xml:space="preserve">  type="m:GetStreamingEventsResponseType"</w:t>
      </w:r>
    </w:p>
    <w:p w:rsidR="005E11DF" w:rsidRDefault="00A60159">
      <w:pPr>
        <w:pStyle w:val="Code"/>
      </w:pPr>
      <w:r>
        <w:t xml:space="preserve"> /&gt;</w:t>
      </w:r>
    </w:p>
    <w:p w:rsidR="005E11DF" w:rsidRDefault="005E11DF">
      <w:pPr>
        <w:pStyle w:val="Code"/>
      </w:pPr>
    </w:p>
    <w:p w:rsidR="005E11DF" w:rsidRDefault="00A60159">
      <w:pPr>
        <w:pStyle w:val="Heading5"/>
      </w:pPr>
      <w:bookmarkStart w:id="144" w:name="section_cd13c849c7d34c8287beee493c97acef"/>
      <w:bookmarkStart w:id="145" w:name="_Toc198496763"/>
      <w:r>
        <w:t>Complex Types</w:t>
      </w:r>
      <w:bookmarkEnd w:id="144"/>
      <w:bookmarkEnd w:id="145"/>
    </w:p>
    <w:p w:rsidR="005E11DF" w:rsidRDefault="00A60159">
      <w:r>
        <w:t xml:space="preserve">The following table lists the </w:t>
      </w:r>
      <w:hyperlink w:anchor="gt_bd0ce6f9-c350-4900-827e-951265294067">
        <w:r>
          <w:rPr>
            <w:rStyle w:val="HyperlinkGreen"/>
            <w:b/>
          </w:rPr>
          <w:t>XML schema</w:t>
        </w:r>
      </w:hyperlink>
      <w:r>
        <w:t xml:space="preserve"> complex type definitions that are specific to the </w:t>
      </w:r>
      <w:r>
        <w:rPr>
          <w:b/>
        </w:rPr>
        <w:t>GetStreamingEvents</w:t>
      </w:r>
      <w:r>
        <w:t xml:space="preserve"> operation.</w:t>
      </w:r>
    </w:p>
    <w:tbl>
      <w:tblPr>
        <w:tblStyle w:val="Table-ShadedHeader"/>
        <w:tblW w:w="0" w:type="auto"/>
        <w:tblLook w:val="04A0" w:firstRow="1" w:lastRow="0" w:firstColumn="1" w:lastColumn="0" w:noHBand="0" w:noVBand="1"/>
      </w:tblPr>
      <w:tblGrid>
        <w:gridCol w:w="3707"/>
        <w:gridCol w:w="5768"/>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0" w:type="auto"/>
          </w:tcPr>
          <w:p w:rsidR="005E11DF" w:rsidRDefault="00A60159">
            <w:pPr>
              <w:pStyle w:val="TableHeaderText"/>
            </w:pPr>
            <w:r>
              <w:t>Message name</w:t>
            </w:r>
          </w:p>
        </w:tc>
        <w:tc>
          <w:tcPr>
            <w:tcW w:w="0" w:type="auto"/>
          </w:tcPr>
          <w:p w:rsidR="005E11DF" w:rsidRDefault="00A60159">
            <w:pPr>
              <w:pStyle w:val="TableHeaderText"/>
            </w:pPr>
            <w:r>
              <w:t>Description</w:t>
            </w:r>
          </w:p>
        </w:tc>
      </w:tr>
      <w:tr w:rsidR="005E11DF" w:rsidTr="005E11DF">
        <w:tc>
          <w:tcPr>
            <w:tcW w:w="0" w:type="auto"/>
          </w:tcPr>
          <w:p w:rsidR="005E11DF" w:rsidRDefault="00A60159">
            <w:pPr>
              <w:pStyle w:val="TableBodyText"/>
            </w:pPr>
            <w:r>
              <w:rPr>
                <w:b/>
              </w:rPr>
              <w:t>GetStreamingEventsType</w:t>
            </w:r>
          </w:p>
        </w:tc>
        <w:tc>
          <w:tcPr>
            <w:tcW w:w="0" w:type="auto"/>
          </w:tcPr>
          <w:p w:rsidR="005E11DF" w:rsidRDefault="00A60159">
            <w:pPr>
              <w:pStyle w:val="TableBodyText"/>
            </w:pPr>
            <w:r>
              <w:t>Specifies a request to g</w:t>
            </w:r>
            <w:r>
              <w:t>et streaming notifications from the server.</w:t>
            </w:r>
          </w:p>
        </w:tc>
      </w:tr>
      <w:tr w:rsidR="005E11DF" w:rsidTr="005E11DF">
        <w:tc>
          <w:tcPr>
            <w:tcW w:w="0" w:type="auto"/>
          </w:tcPr>
          <w:p w:rsidR="005E11DF" w:rsidRDefault="00A60159">
            <w:pPr>
              <w:pStyle w:val="TableBodyText"/>
              <w:rPr>
                <w:b/>
              </w:rPr>
            </w:pPr>
            <w:r>
              <w:rPr>
                <w:b/>
              </w:rPr>
              <w:t>GetStreamingEventsResponseType</w:t>
            </w:r>
          </w:p>
        </w:tc>
        <w:tc>
          <w:tcPr>
            <w:tcW w:w="0" w:type="auto"/>
          </w:tcPr>
          <w:p w:rsidR="005E11DF" w:rsidRDefault="00A60159">
            <w:pPr>
              <w:pStyle w:val="TableBodyText"/>
            </w:pPr>
            <w:r>
              <w:t xml:space="preserve">Specifies a response from the </w:t>
            </w:r>
            <w:r>
              <w:rPr>
                <w:b/>
              </w:rPr>
              <w:t>GetStreamingEvents</w:t>
            </w:r>
            <w:r>
              <w:t xml:space="preserve"> operation.</w:t>
            </w:r>
          </w:p>
        </w:tc>
      </w:tr>
      <w:tr w:rsidR="005E11DF" w:rsidTr="005E11DF">
        <w:tc>
          <w:tcPr>
            <w:tcW w:w="0" w:type="auto"/>
          </w:tcPr>
          <w:p w:rsidR="005E11DF" w:rsidRDefault="00A60159">
            <w:pPr>
              <w:pStyle w:val="TableBodyText"/>
              <w:rPr>
                <w:b/>
              </w:rPr>
            </w:pPr>
            <w:r>
              <w:rPr>
                <w:b/>
              </w:rPr>
              <w:t>StreamingSubscriptionRequestType</w:t>
            </w:r>
          </w:p>
        </w:tc>
        <w:tc>
          <w:tcPr>
            <w:tcW w:w="0" w:type="auto"/>
          </w:tcPr>
          <w:p w:rsidR="005E11DF" w:rsidRDefault="00A60159">
            <w:pPr>
              <w:pStyle w:val="TableBodyText"/>
            </w:pPr>
            <w:r>
              <w:t xml:space="preserve">Specifies a subscription to streaming event notifications. </w:t>
            </w:r>
          </w:p>
        </w:tc>
      </w:tr>
      <w:tr w:rsidR="005E11DF" w:rsidTr="005E11DF">
        <w:tc>
          <w:tcPr>
            <w:tcW w:w="0" w:type="auto"/>
          </w:tcPr>
          <w:p w:rsidR="005E11DF" w:rsidRDefault="00A60159">
            <w:pPr>
              <w:pStyle w:val="TableBodyText"/>
              <w:rPr>
                <w:b/>
              </w:rPr>
            </w:pPr>
            <w:r>
              <w:rPr>
                <w:b/>
              </w:rPr>
              <w:t>NonEmptyArrayOfSubscriptionIdsType</w:t>
            </w:r>
          </w:p>
        </w:tc>
        <w:tc>
          <w:tcPr>
            <w:tcW w:w="0" w:type="auto"/>
          </w:tcPr>
          <w:p w:rsidR="005E11DF" w:rsidRDefault="00A60159">
            <w:pPr>
              <w:pStyle w:val="TableBodyText"/>
            </w:pPr>
            <w:r>
              <w:t>Specifies an array of subscription IDs.</w:t>
            </w:r>
          </w:p>
        </w:tc>
      </w:tr>
      <w:tr w:rsidR="005E11DF" w:rsidTr="005E11DF">
        <w:tc>
          <w:tcPr>
            <w:tcW w:w="0" w:type="auto"/>
          </w:tcPr>
          <w:p w:rsidR="005E11DF" w:rsidRDefault="00A60159">
            <w:pPr>
              <w:pStyle w:val="TableBodyText"/>
              <w:rPr>
                <w:b/>
              </w:rPr>
            </w:pPr>
            <w:r>
              <w:rPr>
                <w:b/>
              </w:rPr>
              <w:t>NonEmptyArrayOfNotificationsType</w:t>
            </w:r>
          </w:p>
        </w:tc>
        <w:tc>
          <w:tcPr>
            <w:tcW w:w="0" w:type="auto"/>
          </w:tcPr>
          <w:p w:rsidR="005E11DF" w:rsidRDefault="00A60159">
            <w:pPr>
              <w:pStyle w:val="TableBodyText"/>
            </w:pPr>
            <w:r>
              <w:t>Specifies an array of information about the subscription and the events that have occurred since the last notification.</w:t>
            </w:r>
          </w:p>
        </w:tc>
      </w:tr>
    </w:tbl>
    <w:p w:rsidR="005E11DF" w:rsidRDefault="005E11DF"/>
    <w:p w:rsidR="005E11DF" w:rsidRDefault="00A60159">
      <w:pPr>
        <w:pStyle w:val="Heading6"/>
      </w:pPr>
      <w:bookmarkStart w:id="146" w:name="section_91dea2cd4bad4adcba2864ce8682e561"/>
      <w:bookmarkStart w:id="147" w:name="_Toc198496764"/>
      <w:r>
        <w:t>m:GetStreamingEventsType Complex Type</w:t>
      </w:r>
      <w:bookmarkEnd w:id="146"/>
      <w:bookmarkEnd w:id="147"/>
    </w:p>
    <w:p w:rsidR="005E11DF" w:rsidRDefault="00A60159">
      <w:r>
        <w:lastRenderedPageBreak/>
        <w:t xml:space="preserve">The </w:t>
      </w:r>
      <w:r>
        <w:rPr>
          <w:b/>
        </w:rPr>
        <w:t>GetStreamingEventsType</w:t>
      </w:r>
      <w:r>
        <w:t xml:space="preserve"> complex type specifies a request to get streaming notifications from the server. The </w:t>
      </w:r>
      <w:r>
        <w:rPr>
          <w:b/>
        </w:rPr>
        <w:t>GetStreamingEventsType</w:t>
      </w:r>
      <w:r>
        <w:t xml:space="preserve"> complex type extends the </w:t>
      </w:r>
      <w:r>
        <w:rPr>
          <w:b/>
        </w:rPr>
        <w:t>BaseRequestType</w:t>
      </w:r>
      <w:r>
        <w:t xml:space="preserve"> complex type, as specified in </w:t>
      </w:r>
      <w:hyperlink r:id="rId84" w:anchor="Section_138909444c814debb95f6d717e1438cd">
        <w:r>
          <w:rPr>
            <w:rStyle w:val="Hyperlink"/>
          </w:rPr>
          <w:t>[MS-OXWSCDATA]</w:t>
        </w:r>
      </w:hyperlink>
      <w:r>
        <w:t xml:space="preserve"> section 2.2.4.17.</w:t>
      </w:r>
    </w:p>
    <w:p w:rsidR="005E11DF" w:rsidRDefault="00A60159">
      <w:pPr>
        <w:pStyle w:val="Code"/>
      </w:pPr>
      <w:r>
        <w:t>&lt;xs:complexType&gt;</w:t>
      </w:r>
    </w:p>
    <w:p w:rsidR="005E11DF" w:rsidRDefault="00A60159">
      <w:pPr>
        <w:pStyle w:val="Code"/>
      </w:pPr>
      <w:r>
        <w:t xml:space="preserve">  &lt;xs:complexContent&gt;</w:t>
      </w:r>
    </w:p>
    <w:p w:rsidR="005E11DF" w:rsidRDefault="00A60159">
      <w:pPr>
        <w:pStyle w:val="Code"/>
      </w:pPr>
      <w:r>
        <w:t xml:space="preserve">    &lt;xs:extension</w:t>
      </w:r>
    </w:p>
    <w:p w:rsidR="005E11DF" w:rsidRDefault="00A60159">
      <w:pPr>
        <w:pStyle w:val="Code"/>
      </w:pPr>
      <w:r>
        <w:t xml:space="preserve">      base="m:BaseRequestType"</w:t>
      </w:r>
    </w:p>
    <w:p w:rsidR="005E11DF" w:rsidRDefault="00A60159">
      <w:pPr>
        <w:pStyle w:val="Code"/>
      </w:pPr>
      <w:r>
        <w:t xml:space="preserve">    &gt;</w:t>
      </w:r>
    </w:p>
    <w:p w:rsidR="005E11DF" w:rsidRDefault="00A60159">
      <w:pPr>
        <w:pStyle w:val="Code"/>
      </w:pPr>
      <w:r>
        <w:t xml:space="preserve">      &lt;xs:sequence&gt;</w:t>
      </w:r>
    </w:p>
    <w:p w:rsidR="005E11DF" w:rsidRDefault="00A60159">
      <w:pPr>
        <w:pStyle w:val="Code"/>
      </w:pPr>
      <w:r>
        <w:t xml:space="preserve">        &lt;xs:element name="Subscriptio</w:t>
      </w:r>
      <w:r>
        <w:t>nIds"</w:t>
      </w:r>
    </w:p>
    <w:p w:rsidR="005E11DF" w:rsidRDefault="00A60159">
      <w:pPr>
        <w:pStyle w:val="Code"/>
      </w:pPr>
      <w:r>
        <w:t xml:space="preserve">          type="t:NonEmptyArrayOfSubscriptionIdsType"</w:t>
      </w:r>
    </w:p>
    <w:p w:rsidR="005E11DF" w:rsidRDefault="00A60159">
      <w:pPr>
        <w:pStyle w:val="Code"/>
      </w:pPr>
      <w:r>
        <w:t xml:space="preserve">         /&gt;</w:t>
      </w:r>
    </w:p>
    <w:p w:rsidR="005E11DF" w:rsidRDefault="00A60159">
      <w:pPr>
        <w:pStyle w:val="Code"/>
      </w:pPr>
      <w:r>
        <w:t xml:space="preserve">        &lt;xs:element name="ConnectionTimeout"</w:t>
      </w:r>
    </w:p>
    <w:p w:rsidR="005E11DF" w:rsidRDefault="00A60159">
      <w:pPr>
        <w:pStyle w:val="Code"/>
      </w:pPr>
      <w:r>
        <w:t xml:space="preserve">          type="t:StreamingSubscriptionConnectionTimeoutType"</w:t>
      </w:r>
    </w:p>
    <w:p w:rsidR="005E11DF" w:rsidRDefault="00A60159">
      <w:pPr>
        <w:pStyle w:val="Code"/>
      </w:pPr>
      <w:r>
        <w:t xml:space="preserve">         /&gt;</w:t>
      </w:r>
    </w:p>
    <w:p w:rsidR="005E11DF" w:rsidRDefault="00A60159">
      <w:pPr>
        <w:pStyle w:val="Code"/>
      </w:pPr>
      <w:r>
        <w:t xml:space="preserve">      &lt;/xs:sequence&gt;</w:t>
      </w:r>
    </w:p>
    <w:p w:rsidR="005E11DF" w:rsidRDefault="00A60159">
      <w:pPr>
        <w:pStyle w:val="Code"/>
      </w:pPr>
      <w:r>
        <w:t xml:space="preserve">    &lt;/xs:extension&gt;</w:t>
      </w:r>
    </w:p>
    <w:p w:rsidR="005E11DF" w:rsidRDefault="00A60159">
      <w:pPr>
        <w:pStyle w:val="Code"/>
      </w:pPr>
      <w:r>
        <w:t xml:space="preserve">  &lt;/xs:complexContent&gt;</w:t>
      </w:r>
    </w:p>
    <w:p w:rsidR="005E11DF" w:rsidRDefault="00A60159">
      <w:pPr>
        <w:pStyle w:val="Code"/>
      </w:pPr>
      <w:r>
        <w:t>&lt;</w:t>
      </w:r>
      <w:r>
        <w:t>/xs:complexType&gt;</w:t>
      </w:r>
    </w:p>
    <w:p w:rsidR="005E11DF" w:rsidRDefault="005E11DF">
      <w:pPr>
        <w:pStyle w:val="Code"/>
      </w:pPr>
    </w:p>
    <w:p w:rsidR="005E11DF" w:rsidRDefault="00A60159">
      <w:r>
        <w:t xml:space="preserve">The following table lists and describes the child elements of the </w:t>
      </w:r>
      <w:r>
        <w:rPr>
          <w:b/>
        </w:rPr>
        <w:t>GetStreamingEventsType</w:t>
      </w:r>
      <w:r>
        <w:t xml:space="preserve"> complex type.</w:t>
      </w:r>
    </w:p>
    <w:tbl>
      <w:tblPr>
        <w:tblStyle w:val="Table-ShadedHeader"/>
        <w:tblW w:w="0" w:type="auto"/>
        <w:tblLook w:val="04A0" w:firstRow="1" w:lastRow="0" w:firstColumn="1" w:lastColumn="0" w:noHBand="0" w:noVBand="1"/>
      </w:tblPr>
      <w:tblGrid>
        <w:gridCol w:w="2131"/>
        <w:gridCol w:w="4680"/>
        <w:gridCol w:w="2664"/>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2131" w:type="dxa"/>
            <w:shd w:val="clear" w:color="auto" w:fill="E0E0E0"/>
          </w:tcPr>
          <w:p w:rsidR="005E11DF" w:rsidRDefault="00A60159">
            <w:pPr>
              <w:pStyle w:val="TableHeaderText"/>
            </w:pPr>
            <w:r>
              <w:t>Element name</w:t>
            </w:r>
          </w:p>
        </w:tc>
        <w:tc>
          <w:tcPr>
            <w:tcW w:w="4680" w:type="dxa"/>
            <w:shd w:val="clear" w:color="auto" w:fill="E0E0E0"/>
          </w:tcPr>
          <w:p w:rsidR="005E11DF" w:rsidRDefault="00A60159">
            <w:pPr>
              <w:pStyle w:val="TableHeaderText"/>
            </w:pPr>
            <w:r>
              <w:t>Type</w:t>
            </w:r>
          </w:p>
        </w:tc>
        <w:tc>
          <w:tcPr>
            <w:tcW w:w="2664" w:type="dxa"/>
            <w:shd w:val="clear" w:color="auto" w:fill="E0E0E0"/>
          </w:tcPr>
          <w:p w:rsidR="005E11DF" w:rsidRDefault="00A60159">
            <w:pPr>
              <w:pStyle w:val="TableHeaderText"/>
            </w:pPr>
            <w:r>
              <w:t>Description</w:t>
            </w:r>
          </w:p>
        </w:tc>
      </w:tr>
      <w:tr w:rsidR="005E11DF" w:rsidTr="005E11DF">
        <w:tc>
          <w:tcPr>
            <w:tcW w:w="2131" w:type="dxa"/>
            <w:shd w:val="clear" w:color="auto" w:fill="auto"/>
          </w:tcPr>
          <w:p w:rsidR="005E11DF" w:rsidRDefault="00A60159">
            <w:pPr>
              <w:pStyle w:val="TableBodyText"/>
              <w:rPr>
                <w:b/>
              </w:rPr>
            </w:pPr>
            <w:r>
              <w:rPr>
                <w:b/>
              </w:rPr>
              <w:t>SubscriptionIds</w:t>
            </w:r>
          </w:p>
        </w:tc>
        <w:tc>
          <w:tcPr>
            <w:tcW w:w="4680" w:type="dxa"/>
            <w:shd w:val="clear" w:color="auto" w:fill="auto"/>
          </w:tcPr>
          <w:p w:rsidR="005E11DF" w:rsidRDefault="00A60159">
            <w:pPr>
              <w:pStyle w:val="TableBodyText"/>
            </w:pPr>
            <w:r>
              <w:rPr>
                <w:b/>
              </w:rPr>
              <w:t>t:NonEmptyArrayOfSubscriptionIdsType</w:t>
            </w:r>
            <w:r>
              <w:t xml:space="preserve"> (section </w:t>
            </w:r>
            <w:hyperlink w:anchor="Section_7e56d2b36fe84dd8a3a3f6f848b0d6e5" w:history="1">
              <w:r>
                <w:rPr>
                  <w:rStyle w:val="Hyperlink"/>
                </w:rPr>
                <w:t>3.1.4.2.3.4</w:t>
              </w:r>
            </w:hyperlink>
            <w:r>
              <w:t>)</w:t>
            </w:r>
          </w:p>
        </w:tc>
        <w:tc>
          <w:tcPr>
            <w:tcW w:w="2664" w:type="dxa"/>
            <w:shd w:val="clear" w:color="auto" w:fill="auto"/>
          </w:tcPr>
          <w:p w:rsidR="005E11DF" w:rsidRDefault="00A60159">
            <w:pPr>
              <w:pStyle w:val="TableBodyText"/>
            </w:pPr>
            <w:r>
              <w:t>Specifies the identifier for a subscription that is queried for events.</w:t>
            </w:r>
          </w:p>
        </w:tc>
      </w:tr>
      <w:tr w:rsidR="005E11DF" w:rsidTr="005E11DF">
        <w:tc>
          <w:tcPr>
            <w:tcW w:w="2131" w:type="dxa"/>
            <w:shd w:val="clear" w:color="auto" w:fill="auto"/>
          </w:tcPr>
          <w:p w:rsidR="005E11DF" w:rsidRDefault="00A60159">
            <w:pPr>
              <w:pStyle w:val="TableBodyText"/>
              <w:rPr>
                <w:b/>
              </w:rPr>
            </w:pPr>
            <w:r>
              <w:rPr>
                <w:b/>
              </w:rPr>
              <w:t>ConnectionTimeout</w:t>
            </w:r>
          </w:p>
        </w:tc>
        <w:tc>
          <w:tcPr>
            <w:tcW w:w="4680" w:type="dxa"/>
            <w:shd w:val="clear" w:color="auto" w:fill="auto"/>
          </w:tcPr>
          <w:p w:rsidR="005E11DF" w:rsidRDefault="00A60159">
            <w:pPr>
              <w:pStyle w:val="TableBodyText"/>
            </w:pPr>
            <w:r>
              <w:rPr>
                <w:b/>
              </w:rPr>
              <w:t>t:StreamingSubscriptionConnectionTimeoutType</w:t>
            </w:r>
            <w:r>
              <w:t xml:space="preserve"> (section </w:t>
            </w:r>
            <w:hyperlink w:anchor="Section_142751ccf92f45d696afad6b82c8a15a" w:history="1">
              <w:r>
                <w:rPr>
                  <w:rStyle w:val="Hyperlink"/>
                </w:rPr>
                <w:t>3.1.4.2.4.1</w:t>
              </w:r>
            </w:hyperlink>
            <w:r>
              <w:t>)</w:t>
            </w:r>
          </w:p>
        </w:tc>
        <w:tc>
          <w:tcPr>
            <w:tcW w:w="2664" w:type="dxa"/>
            <w:shd w:val="clear" w:color="auto" w:fill="auto"/>
          </w:tcPr>
          <w:p w:rsidR="005E11DF" w:rsidRDefault="00A60159">
            <w:pPr>
              <w:pStyle w:val="TableBodyText"/>
            </w:pPr>
            <w:r>
              <w:t>Specifies the number of minutes to keep a connection open.</w:t>
            </w:r>
          </w:p>
        </w:tc>
      </w:tr>
    </w:tbl>
    <w:p w:rsidR="005E11DF" w:rsidRDefault="005E11DF"/>
    <w:p w:rsidR="005E11DF" w:rsidRDefault="00A60159">
      <w:pPr>
        <w:pStyle w:val="Heading6"/>
      </w:pPr>
      <w:bookmarkStart w:id="148" w:name="section_ba68f6edc1b34d6e99eeecc1f6cd8cb8"/>
      <w:bookmarkStart w:id="149" w:name="_Toc198496765"/>
      <w:r>
        <w:t>m:GetStreamingEventsResponseType Complex Type</w:t>
      </w:r>
      <w:bookmarkEnd w:id="148"/>
      <w:bookmarkEnd w:id="149"/>
    </w:p>
    <w:p w:rsidR="005E11DF" w:rsidRDefault="00A60159">
      <w:r>
        <w:t xml:space="preserve">The </w:t>
      </w:r>
      <w:r>
        <w:rPr>
          <w:b/>
        </w:rPr>
        <w:t>GetStreamingEventsResponseType</w:t>
      </w:r>
      <w:r>
        <w:t xml:space="preserve"> complex type represents a response to a </w:t>
      </w:r>
      <w:r>
        <w:rPr>
          <w:b/>
        </w:rPr>
        <w:t>GetStreamingEvents</w:t>
      </w:r>
      <w:r>
        <w:t xml:space="preserve"> operation request. The </w:t>
      </w:r>
      <w:r>
        <w:rPr>
          <w:b/>
        </w:rPr>
        <w:t>GetStreamingEventsResponseType</w:t>
      </w:r>
      <w:r>
        <w:t xml:space="preserve"> c</w:t>
      </w:r>
      <w:r>
        <w:t xml:space="preserve">omplex type extends the </w:t>
      </w:r>
      <w:r>
        <w:rPr>
          <w:b/>
        </w:rPr>
        <w:t>BaseResponseMessageType</w:t>
      </w:r>
      <w:r>
        <w:t xml:space="preserve"> complex type, as specified in </w:t>
      </w:r>
      <w:hyperlink r:id="rId85" w:anchor="Section_138909444c814debb95f6d717e1438cd">
        <w:r>
          <w:rPr>
            <w:rStyle w:val="Hyperlink"/>
          </w:rPr>
          <w:t>[MS-OXWSCDATA]</w:t>
        </w:r>
      </w:hyperlink>
      <w:r>
        <w:t xml:space="preserve"> section 2.2.4.18.</w:t>
      </w:r>
    </w:p>
    <w:p w:rsidR="005E11DF" w:rsidRDefault="00A60159">
      <w:pPr>
        <w:pStyle w:val="Code"/>
      </w:pPr>
      <w:r>
        <w:t>&lt;xs:complexType&gt;</w:t>
      </w:r>
    </w:p>
    <w:p w:rsidR="005E11DF" w:rsidRDefault="00A60159">
      <w:pPr>
        <w:pStyle w:val="Code"/>
      </w:pPr>
      <w:r>
        <w:t xml:space="preserve">  &lt;xs:complexContent&gt;</w:t>
      </w:r>
    </w:p>
    <w:p w:rsidR="005E11DF" w:rsidRDefault="00A60159">
      <w:pPr>
        <w:pStyle w:val="Code"/>
      </w:pPr>
      <w:r>
        <w:t xml:space="preserve">    &lt;xs:extension</w:t>
      </w:r>
    </w:p>
    <w:p w:rsidR="005E11DF" w:rsidRDefault="00A60159">
      <w:pPr>
        <w:pStyle w:val="Code"/>
      </w:pPr>
      <w:r>
        <w:t xml:space="preserve">    </w:t>
      </w:r>
      <w:r>
        <w:t xml:space="preserve">  base="m:BaseResponseMessageType"</w:t>
      </w:r>
    </w:p>
    <w:p w:rsidR="005E11DF" w:rsidRDefault="00A60159">
      <w:pPr>
        <w:pStyle w:val="Code"/>
      </w:pPr>
      <w:r>
        <w:t xml:space="preserve">     /&gt;</w:t>
      </w:r>
    </w:p>
    <w:p w:rsidR="005E11DF" w:rsidRDefault="00A60159">
      <w:pPr>
        <w:pStyle w:val="Code"/>
      </w:pPr>
      <w:r>
        <w:t xml:space="preserve">  &lt;/xs:complexContent&gt;</w:t>
      </w:r>
    </w:p>
    <w:p w:rsidR="005E11DF" w:rsidRDefault="00A60159">
      <w:pPr>
        <w:pStyle w:val="Code"/>
      </w:pPr>
      <w:r>
        <w:t>&lt;/xs:complexType&gt;</w:t>
      </w:r>
    </w:p>
    <w:p w:rsidR="005E11DF" w:rsidRDefault="005E11DF">
      <w:pPr>
        <w:pStyle w:val="Code"/>
      </w:pPr>
    </w:p>
    <w:p w:rsidR="005E11DF" w:rsidRDefault="00A60159">
      <w:pPr>
        <w:pStyle w:val="Heading6"/>
      </w:pPr>
      <w:bookmarkStart w:id="150" w:name="section_84fd8dd8e2f448618d29e1dc6c4ca318"/>
      <w:bookmarkStart w:id="151" w:name="_Toc198496766"/>
      <w:r>
        <w:t>t:StreamingSubscriptionRequestType Complex Type</w:t>
      </w:r>
      <w:bookmarkEnd w:id="150"/>
      <w:bookmarkEnd w:id="151"/>
    </w:p>
    <w:p w:rsidR="005E11DF" w:rsidRDefault="00A60159">
      <w:r>
        <w:t xml:space="preserve">The </w:t>
      </w:r>
      <w:r>
        <w:rPr>
          <w:b/>
        </w:rPr>
        <w:t>StreamingSubscriptionRequestType</w:t>
      </w:r>
      <w:r>
        <w:t xml:space="preserve"> complex type specifies a subscription to streaming event notifications.</w:t>
      </w:r>
    </w:p>
    <w:p w:rsidR="005E11DF" w:rsidRDefault="00A60159">
      <w:pPr>
        <w:pStyle w:val="Code"/>
      </w:pPr>
      <w:r>
        <w:t>&lt;xs:complexTyp</w:t>
      </w:r>
      <w:r>
        <w:t>e&gt;</w:t>
      </w:r>
    </w:p>
    <w:p w:rsidR="005E11DF" w:rsidRDefault="00A60159">
      <w:pPr>
        <w:pStyle w:val="Code"/>
      </w:pPr>
      <w:r>
        <w:t xml:space="preserve">  &lt;xs:sequence&gt;</w:t>
      </w:r>
    </w:p>
    <w:p w:rsidR="005E11DF" w:rsidRDefault="00A60159">
      <w:pPr>
        <w:pStyle w:val="Code"/>
      </w:pPr>
      <w:r>
        <w:lastRenderedPageBreak/>
        <w:t xml:space="preserve">    &lt;xs:element name="FolderIds"</w:t>
      </w:r>
    </w:p>
    <w:p w:rsidR="005E11DF" w:rsidRDefault="00A60159">
      <w:pPr>
        <w:pStyle w:val="Code"/>
      </w:pPr>
      <w:r>
        <w:t xml:space="preserve">      type="t:NonEmptyArrayOfBaseFolderIdsType"</w:t>
      </w:r>
    </w:p>
    <w:p w:rsidR="005E11DF" w:rsidRDefault="00A60159">
      <w:pPr>
        <w:pStyle w:val="Code"/>
      </w:pPr>
      <w:r>
        <w:t xml:space="preserve">      minOccurs="0"</w:t>
      </w:r>
    </w:p>
    <w:p w:rsidR="005E11DF" w:rsidRDefault="00A60159">
      <w:pPr>
        <w:pStyle w:val="Code"/>
      </w:pPr>
      <w:r>
        <w:t xml:space="preserve">     /&gt;</w:t>
      </w:r>
    </w:p>
    <w:p w:rsidR="005E11DF" w:rsidRDefault="00A60159">
      <w:pPr>
        <w:pStyle w:val="Code"/>
      </w:pPr>
      <w:r>
        <w:t xml:space="preserve">    &lt;xs:element name="EventTypes"</w:t>
      </w:r>
    </w:p>
    <w:p w:rsidR="005E11DF" w:rsidRDefault="00A60159">
      <w:pPr>
        <w:pStyle w:val="Code"/>
      </w:pPr>
      <w:r>
        <w:t xml:space="preserve">      type="t:NonEmptyArrayOfNotificationEventTypesType"</w:t>
      </w:r>
    </w:p>
    <w:p w:rsidR="005E11DF" w:rsidRDefault="00A60159">
      <w:pPr>
        <w:pStyle w:val="Code"/>
      </w:pPr>
      <w:r>
        <w:t xml:space="preserve">     /&gt;</w:t>
      </w:r>
    </w:p>
    <w:p w:rsidR="005E11DF" w:rsidRDefault="00A60159">
      <w:pPr>
        <w:pStyle w:val="Code"/>
      </w:pPr>
      <w:r>
        <w:t xml:space="preserve">  &lt;/xs:sequence&gt;</w:t>
      </w:r>
    </w:p>
    <w:p w:rsidR="005E11DF" w:rsidRDefault="00A60159">
      <w:pPr>
        <w:pStyle w:val="Code"/>
      </w:pPr>
      <w:r>
        <w:t>&lt;</w:t>
      </w:r>
      <w:r>
        <w:t>/xs:complexType&gt;</w:t>
      </w:r>
    </w:p>
    <w:p w:rsidR="005E11DF" w:rsidRDefault="005E11DF">
      <w:pPr>
        <w:pStyle w:val="Code"/>
      </w:pPr>
    </w:p>
    <w:p w:rsidR="005E11DF" w:rsidRDefault="00A60159">
      <w:r>
        <w:t xml:space="preserve">The following table lists and describes the child elements of the </w:t>
      </w:r>
      <w:r>
        <w:rPr>
          <w:b/>
        </w:rPr>
        <w:t>StreamingSubscriptionRequestType</w:t>
      </w:r>
      <w:r>
        <w:t xml:space="preserve"> complex type.</w:t>
      </w:r>
    </w:p>
    <w:tbl>
      <w:tblPr>
        <w:tblStyle w:val="Table-ShadedHeader"/>
        <w:tblW w:w="0" w:type="auto"/>
        <w:tblLook w:val="04A0" w:firstRow="1" w:lastRow="0" w:firstColumn="1" w:lastColumn="0" w:noHBand="0" w:noVBand="1"/>
      </w:tblPr>
      <w:tblGrid>
        <w:gridCol w:w="1639"/>
        <w:gridCol w:w="4504"/>
        <w:gridCol w:w="3332"/>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1681" w:type="dxa"/>
            <w:shd w:val="clear" w:color="auto" w:fill="E0E0E0"/>
          </w:tcPr>
          <w:p w:rsidR="005E11DF" w:rsidRDefault="00A60159">
            <w:pPr>
              <w:pStyle w:val="TableHeaderText"/>
            </w:pPr>
            <w:r>
              <w:t>Element name</w:t>
            </w:r>
          </w:p>
        </w:tc>
        <w:tc>
          <w:tcPr>
            <w:tcW w:w="4230" w:type="dxa"/>
            <w:shd w:val="clear" w:color="auto" w:fill="E0E0E0"/>
          </w:tcPr>
          <w:p w:rsidR="005E11DF" w:rsidRDefault="00A60159">
            <w:pPr>
              <w:pStyle w:val="TableHeaderText"/>
            </w:pPr>
            <w:r>
              <w:t>Type</w:t>
            </w:r>
          </w:p>
        </w:tc>
        <w:tc>
          <w:tcPr>
            <w:tcW w:w="3564" w:type="dxa"/>
            <w:shd w:val="clear" w:color="auto" w:fill="E0E0E0"/>
          </w:tcPr>
          <w:p w:rsidR="005E11DF" w:rsidRDefault="00A60159">
            <w:pPr>
              <w:pStyle w:val="TableHeaderText"/>
            </w:pPr>
            <w:r>
              <w:t>Description</w:t>
            </w:r>
          </w:p>
        </w:tc>
      </w:tr>
      <w:tr w:rsidR="005E11DF" w:rsidTr="005E11DF">
        <w:tc>
          <w:tcPr>
            <w:tcW w:w="1681" w:type="dxa"/>
            <w:shd w:val="clear" w:color="auto" w:fill="auto"/>
          </w:tcPr>
          <w:p w:rsidR="005E11DF" w:rsidRDefault="00A60159">
            <w:pPr>
              <w:pStyle w:val="TableBodyText"/>
              <w:rPr>
                <w:b/>
              </w:rPr>
            </w:pPr>
            <w:r>
              <w:rPr>
                <w:b/>
              </w:rPr>
              <w:t>FolderIds</w:t>
            </w:r>
          </w:p>
        </w:tc>
        <w:tc>
          <w:tcPr>
            <w:tcW w:w="4230" w:type="dxa"/>
            <w:shd w:val="clear" w:color="auto" w:fill="auto"/>
          </w:tcPr>
          <w:p w:rsidR="005E11DF" w:rsidRDefault="00A60159">
            <w:pPr>
              <w:pStyle w:val="TableBodyText"/>
            </w:pPr>
            <w:r>
              <w:rPr>
                <w:b/>
              </w:rPr>
              <w:t>t:NonEmptyArrayOfBaseFolderIdsType</w:t>
            </w:r>
            <w:r>
              <w:t xml:space="preserve"> (</w:t>
            </w:r>
            <w:hyperlink r:id="rId86" w:anchor="Section_a6f7e293183e47ed90c1dc80129229df">
              <w:r>
                <w:rPr>
                  <w:rStyle w:val="Hyperlink"/>
                </w:rPr>
                <w:t>[MS-OXWSFOLD]</w:t>
              </w:r>
            </w:hyperlink>
            <w:r>
              <w:t xml:space="preserve"> section 3.1.4.6.3.3)</w:t>
            </w:r>
          </w:p>
        </w:tc>
        <w:tc>
          <w:tcPr>
            <w:tcW w:w="3564" w:type="dxa"/>
            <w:shd w:val="clear" w:color="auto" w:fill="auto"/>
          </w:tcPr>
          <w:p w:rsidR="005E11DF" w:rsidRDefault="00A60159">
            <w:pPr>
              <w:pStyle w:val="TableBodyText"/>
            </w:pPr>
            <w:r>
              <w:t>Specifies an array of folder identifiers that are used to identify folders to be monitored for event notifications.</w:t>
            </w:r>
          </w:p>
        </w:tc>
      </w:tr>
      <w:tr w:rsidR="005E11DF" w:rsidTr="005E11DF">
        <w:tc>
          <w:tcPr>
            <w:tcW w:w="1681" w:type="dxa"/>
            <w:shd w:val="clear" w:color="auto" w:fill="auto"/>
          </w:tcPr>
          <w:p w:rsidR="005E11DF" w:rsidRDefault="00A60159">
            <w:pPr>
              <w:pStyle w:val="TableBodyText"/>
              <w:rPr>
                <w:b/>
              </w:rPr>
            </w:pPr>
            <w:r>
              <w:rPr>
                <w:b/>
              </w:rPr>
              <w:t>EventTypes</w:t>
            </w:r>
          </w:p>
        </w:tc>
        <w:tc>
          <w:tcPr>
            <w:tcW w:w="4230" w:type="dxa"/>
            <w:shd w:val="clear" w:color="auto" w:fill="auto"/>
          </w:tcPr>
          <w:p w:rsidR="005E11DF" w:rsidRDefault="00A60159">
            <w:pPr>
              <w:pStyle w:val="TableBodyText"/>
            </w:pPr>
            <w:r>
              <w:rPr>
                <w:b/>
              </w:rPr>
              <w:t>t:NonEmptyArrayOfNotificationEventTypesType</w:t>
            </w:r>
            <w:r>
              <w:t xml:space="preserve"> (section </w:t>
            </w:r>
            <w:hyperlink w:anchor="Section_854d58d35ba44fb8b365f18a838cc596" w:history="1">
              <w:r>
                <w:rPr>
                  <w:rStyle w:val="Hyperlink"/>
                </w:rPr>
                <w:t>3.1.4.3.3.4</w:t>
              </w:r>
            </w:hyperlink>
            <w:r>
              <w:t>)</w:t>
            </w:r>
          </w:p>
        </w:tc>
        <w:tc>
          <w:tcPr>
            <w:tcW w:w="3564" w:type="dxa"/>
            <w:shd w:val="clear" w:color="auto" w:fill="auto"/>
          </w:tcPr>
          <w:p w:rsidR="005E11DF" w:rsidRDefault="00A60159">
            <w:pPr>
              <w:pStyle w:val="TableBodyText"/>
            </w:pPr>
            <w:r>
              <w:t>Specifies a collection of event notifications that are used to create a subscription.</w:t>
            </w:r>
          </w:p>
        </w:tc>
      </w:tr>
    </w:tbl>
    <w:p w:rsidR="005E11DF" w:rsidRDefault="005E11DF"/>
    <w:p w:rsidR="005E11DF" w:rsidRDefault="00A60159">
      <w:pPr>
        <w:pStyle w:val="Heading6"/>
      </w:pPr>
      <w:bookmarkStart w:id="152" w:name="section_7e56d2b36fe84dd8a3a3f6f848b0d6e5"/>
      <w:bookmarkStart w:id="153" w:name="_Toc198496767"/>
      <w:r>
        <w:t>t:NonEmptyArrayOfSubscriptionIdsType Complex Type</w:t>
      </w:r>
      <w:bookmarkEnd w:id="152"/>
      <w:bookmarkEnd w:id="153"/>
    </w:p>
    <w:p w:rsidR="005E11DF" w:rsidRDefault="00A60159">
      <w:r>
        <w:t xml:space="preserve">The </w:t>
      </w:r>
      <w:r>
        <w:rPr>
          <w:b/>
        </w:rPr>
        <w:t>NonEmptyArrayOfSubscriptionIdsType</w:t>
      </w:r>
      <w:r>
        <w:t xml:space="preserve"> complex </w:t>
      </w:r>
      <w:r>
        <w:t>type specifies an array of subscription IDs.</w:t>
      </w:r>
    </w:p>
    <w:p w:rsidR="005E11DF" w:rsidRDefault="00A60159">
      <w:pPr>
        <w:pStyle w:val="Code"/>
      </w:pPr>
      <w:r>
        <w:t>&lt;xs:complexType&gt;</w:t>
      </w:r>
    </w:p>
    <w:p w:rsidR="005E11DF" w:rsidRDefault="00A60159">
      <w:pPr>
        <w:pStyle w:val="Code"/>
      </w:pPr>
      <w:r>
        <w:t xml:space="preserve">  &lt;xs:sequence&gt;</w:t>
      </w:r>
    </w:p>
    <w:p w:rsidR="005E11DF" w:rsidRDefault="00A60159">
      <w:pPr>
        <w:pStyle w:val="Code"/>
      </w:pPr>
      <w:r>
        <w:t xml:space="preserve">    &lt;xs:element name="SubscriptionId"</w:t>
      </w:r>
    </w:p>
    <w:p w:rsidR="005E11DF" w:rsidRDefault="00A60159">
      <w:pPr>
        <w:pStyle w:val="Code"/>
      </w:pPr>
      <w:r>
        <w:t xml:space="preserve">      type="t:SubscriptionIdType"</w:t>
      </w:r>
    </w:p>
    <w:p w:rsidR="005E11DF" w:rsidRDefault="00A60159">
      <w:pPr>
        <w:pStyle w:val="Code"/>
      </w:pPr>
      <w:r>
        <w:t xml:space="preserve">      maxOccurs="unbounded"</w:t>
      </w:r>
    </w:p>
    <w:p w:rsidR="005E11DF" w:rsidRDefault="00A60159">
      <w:pPr>
        <w:pStyle w:val="Code"/>
      </w:pPr>
      <w:r>
        <w:t xml:space="preserve">     /&gt;</w:t>
      </w:r>
    </w:p>
    <w:p w:rsidR="005E11DF" w:rsidRDefault="00A60159">
      <w:pPr>
        <w:pStyle w:val="Code"/>
      </w:pPr>
      <w:r>
        <w:t xml:space="preserve">  &lt;/xs:sequence&gt;</w:t>
      </w:r>
    </w:p>
    <w:p w:rsidR="005E11DF" w:rsidRDefault="00A60159">
      <w:pPr>
        <w:pStyle w:val="Code"/>
      </w:pPr>
      <w:r>
        <w:t>&lt;/xs:complexType&gt;</w:t>
      </w:r>
    </w:p>
    <w:p w:rsidR="005E11DF" w:rsidRDefault="005E11DF">
      <w:pPr>
        <w:pStyle w:val="Code"/>
      </w:pPr>
    </w:p>
    <w:p w:rsidR="005E11DF" w:rsidRDefault="00A60159">
      <w:r>
        <w:t>The following table lists and desc</w:t>
      </w:r>
      <w:r>
        <w:t xml:space="preserve">ribes the child elements of the </w:t>
      </w:r>
      <w:r>
        <w:rPr>
          <w:b/>
        </w:rPr>
        <w:t>NonEmptyArrayOfSubscriptionIdsType</w:t>
      </w:r>
      <w:r>
        <w:t xml:space="preserve"> complex type.</w:t>
      </w:r>
    </w:p>
    <w:tbl>
      <w:tblPr>
        <w:tblStyle w:val="Table-ShadedHeader"/>
        <w:tblW w:w="0" w:type="auto"/>
        <w:tblLook w:val="04A0" w:firstRow="1" w:lastRow="0" w:firstColumn="1" w:lastColumn="0" w:noHBand="0" w:noVBand="1"/>
      </w:tblPr>
      <w:tblGrid>
        <w:gridCol w:w="1556"/>
        <w:gridCol w:w="3531"/>
        <w:gridCol w:w="3537"/>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11DF" w:rsidRDefault="00A60159">
            <w:pPr>
              <w:pStyle w:val="TableHeaderText"/>
            </w:pPr>
            <w:r>
              <w:t>Element name</w:t>
            </w:r>
          </w:p>
        </w:tc>
        <w:tc>
          <w:tcPr>
            <w:tcW w:w="0" w:type="auto"/>
            <w:shd w:val="clear" w:color="auto" w:fill="E0E0E0"/>
          </w:tcPr>
          <w:p w:rsidR="005E11DF" w:rsidRDefault="00A60159">
            <w:pPr>
              <w:pStyle w:val="TableHeaderText"/>
            </w:pPr>
            <w:r>
              <w:t>Type</w:t>
            </w:r>
          </w:p>
        </w:tc>
        <w:tc>
          <w:tcPr>
            <w:tcW w:w="0" w:type="auto"/>
            <w:shd w:val="clear" w:color="auto" w:fill="E0E0E0"/>
          </w:tcPr>
          <w:p w:rsidR="005E11DF" w:rsidRDefault="00A60159">
            <w:pPr>
              <w:pStyle w:val="TableHeaderText"/>
            </w:pPr>
            <w:r>
              <w:t>Description</w:t>
            </w:r>
          </w:p>
        </w:tc>
      </w:tr>
      <w:tr w:rsidR="005E11DF" w:rsidTr="005E11DF">
        <w:tc>
          <w:tcPr>
            <w:tcW w:w="0" w:type="auto"/>
            <w:shd w:val="clear" w:color="auto" w:fill="auto"/>
          </w:tcPr>
          <w:p w:rsidR="005E11DF" w:rsidRDefault="00A60159">
            <w:pPr>
              <w:pStyle w:val="TableBodyText"/>
              <w:rPr>
                <w:b/>
              </w:rPr>
            </w:pPr>
            <w:r>
              <w:rPr>
                <w:b/>
              </w:rPr>
              <w:t>SubscriptionId</w:t>
            </w:r>
          </w:p>
        </w:tc>
        <w:tc>
          <w:tcPr>
            <w:tcW w:w="0" w:type="auto"/>
            <w:shd w:val="clear" w:color="auto" w:fill="auto"/>
          </w:tcPr>
          <w:p w:rsidR="005E11DF" w:rsidRDefault="00A60159">
            <w:pPr>
              <w:pStyle w:val="TableBodyText"/>
            </w:pPr>
            <w:r>
              <w:rPr>
                <w:b/>
              </w:rPr>
              <w:t>t:SubscriptionIdType</w:t>
            </w:r>
            <w:r>
              <w:t xml:space="preserve"> (section </w:t>
            </w:r>
            <w:hyperlink w:anchor="Section_6c0c55985e9e41f58563443c6403da78" w:history="1">
              <w:r>
                <w:rPr>
                  <w:rStyle w:val="Hyperlink"/>
                </w:rPr>
                <w:t>2.2.5.2</w:t>
              </w:r>
            </w:hyperlink>
            <w:r>
              <w:t>)</w:t>
            </w:r>
          </w:p>
        </w:tc>
        <w:tc>
          <w:tcPr>
            <w:tcW w:w="0" w:type="auto"/>
            <w:shd w:val="clear" w:color="auto" w:fill="auto"/>
          </w:tcPr>
          <w:p w:rsidR="005E11DF" w:rsidRDefault="00A60159">
            <w:pPr>
              <w:pStyle w:val="TableBodyText"/>
            </w:pPr>
            <w:r>
              <w:t>Specifies the identifier for a</w:t>
            </w:r>
            <w:r>
              <w:t xml:space="preserve"> subscription.</w:t>
            </w:r>
          </w:p>
        </w:tc>
      </w:tr>
    </w:tbl>
    <w:p w:rsidR="005E11DF" w:rsidRDefault="005E11DF"/>
    <w:p w:rsidR="005E11DF" w:rsidRDefault="00A60159">
      <w:pPr>
        <w:pStyle w:val="Heading6"/>
      </w:pPr>
      <w:bookmarkStart w:id="154" w:name="section_a5831539d81b469898eccf80c3e6db60"/>
      <w:bookmarkStart w:id="155" w:name="_Toc198496768"/>
      <w:r>
        <w:t>t:NonEmptyArrayOfNotificationsType Complex Type</w:t>
      </w:r>
      <w:bookmarkEnd w:id="154"/>
      <w:bookmarkEnd w:id="155"/>
    </w:p>
    <w:p w:rsidR="005E11DF" w:rsidRDefault="00A60159">
      <w:r>
        <w:t xml:space="preserve">The </w:t>
      </w:r>
      <w:r>
        <w:rPr>
          <w:b/>
        </w:rPr>
        <w:t>NonEmptyArrayOfNotificationsType</w:t>
      </w:r>
      <w:r>
        <w:t xml:space="preserve"> complex type specifies an array of information about the subscription and the events that have occurred since the last notification.</w:t>
      </w:r>
    </w:p>
    <w:p w:rsidR="005E11DF" w:rsidRDefault="00A60159">
      <w:pPr>
        <w:pStyle w:val="Code"/>
      </w:pPr>
      <w:r>
        <w:t>&lt;xs:complexType&gt;</w:t>
      </w:r>
    </w:p>
    <w:p w:rsidR="005E11DF" w:rsidRDefault="00A60159">
      <w:pPr>
        <w:pStyle w:val="Code"/>
      </w:pPr>
      <w:r>
        <w:t xml:space="preserve">  &lt;x</w:t>
      </w:r>
      <w:r>
        <w:t>s:sequence&gt;</w:t>
      </w:r>
    </w:p>
    <w:p w:rsidR="005E11DF" w:rsidRDefault="00A60159">
      <w:pPr>
        <w:pStyle w:val="Code"/>
      </w:pPr>
      <w:r>
        <w:t xml:space="preserve">    &lt;xs:element name="Notification"</w:t>
      </w:r>
    </w:p>
    <w:p w:rsidR="005E11DF" w:rsidRDefault="00A60159">
      <w:pPr>
        <w:pStyle w:val="Code"/>
      </w:pPr>
      <w:r>
        <w:t xml:space="preserve">      type="t:NotificationType"</w:t>
      </w:r>
    </w:p>
    <w:p w:rsidR="005E11DF" w:rsidRDefault="00A60159">
      <w:pPr>
        <w:pStyle w:val="Code"/>
      </w:pPr>
      <w:r>
        <w:t xml:space="preserve">      maxOccurs="unbounded"</w:t>
      </w:r>
    </w:p>
    <w:p w:rsidR="005E11DF" w:rsidRDefault="00A60159">
      <w:pPr>
        <w:pStyle w:val="Code"/>
      </w:pPr>
      <w:r>
        <w:lastRenderedPageBreak/>
        <w:t xml:space="preserve">      minOccurs="0"</w:t>
      </w:r>
    </w:p>
    <w:p w:rsidR="005E11DF" w:rsidRDefault="00A60159">
      <w:pPr>
        <w:pStyle w:val="Code"/>
      </w:pPr>
      <w:r>
        <w:t xml:space="preserve">     /&gt;</w:t>
      </w:r>
    </w:p>
    <w:p w:rsidR="005E11DF" w:rsidRDefault="00A60159">
      <w:pPr>
        <w:pStyle w:val="Code"/>
      </w:pPr>
      <w:r>
        <w:t xml:space="preserve">  &lt;/xs:sequence&gt;</w:t>
      </w:r>
    </w:p>
    <w:p w:rsidR="005E11DF" w:rsidRDefault="00A60159">
      <w:pPr>
        <w:pStyle w:val="Code"/>
      </w:pPr>
      <w:r>
        <w:t>&lt;/xs:complexType&gt;</w:t>
      </w:r>
    </w:p>
    <w:p w:rsidR="005E11DF" w:rsidRDefault="005E11DF">
      <w:pPr>
        <w:pStyle w:val="Code"/>
      </w:pPr>
    </w:p>
    <w:p w:rsidR="005E11DF" w:rsidRDefault="00A60159">
      <w:r>
        <w:t xml:space="preserve">The following table lists and describes the child elements of the </w:t>
      </w:r>
      <w:r>
        <w:rPr>
          <w:b/>
        </w:rPr>
        <w:t>NonEmptyArrayOfNotificationsType</w:t>
      </w:r>
      <w:r>
        <w:t xml:space="preserve"> complex type.</w:t>
      </w:r>
    </w:p>
    <w:tbl>
      <w:tblPr>
        <w:tblStyle w:val="Table-ShadedHeader"/>
        <w:tblW w:w="0" w:type="auto"/>
        <w:tblLook w:val="04A0" w:firstRow="1" w:lastRow="0" w:firstColumn="1" w:lastColumn="0" w:noHBand="0" w:noVBand="1"/>
      </w:tblPr>
      <w:tblGrid>
        <w:gridCol w:w="1681"/>
        <w:gridCol w:w="3700"/>
        <w:gridCol w:w="4094"/>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1681" w:type="dxa"/>
            <w:shd w:val="clear" w:color="auto" w:fill="E0E0E0"/>
          </w:tcPr>
          <w:p w:rsidR="005E11DF" w:rsidRDefault="00A60159">
            <w:pPr>
              <w:pStyle w:val="TableHeaderText"/>
            </w:pPr>
            <w:r>
              <w:t>Element name</w:t>
            </w:r>
          </w:p>
        </w:tc>
        <w:tc>
          <w:tcPr>
            <w:tcW w:w="3700" w:type="dxa"/>
            <w:shd w:val="clear" w:color="auto" w:fill="E0E0E0"/>
          </w:tcPr>
          <w:p w:rsidR="005E11DF" w:rsidRDefault="00A60159">
            <w:pPr>
              <w:pStyle w:val="TableHeaderText"/>
            </w:pPr>
            <w:r>
              <w:t>Type</w:t>
            </w:r>
          </w:p>
        </w:tc>
        <w:tc>
          <w:tcPr>
            <w:tcW w:w="0" w:type="auto"/>
            <w:shd w:val="clear" w:color="auto" w:fill="E0E0E0"/>
          </w:tcPr>
          <w:p w:rsidR="005E11DF" w:rsidRDefault="00A60159">
            <w:pPr>
              <w:pStyle w:val="TableHeaderText"/>
            </w:pPr>
            <w:r>
              <w:t>Description</w:t>
            </w:r>
          </w:p>
        </w:tc>
      </w:tr>
      <w:tr w:rsidR="005E11DF" w:rsidTr="005E11DF">
        <w:tc>
          <w:tcPr>
            <w:tcW w:w="1681" w:type="dxa"/>
            <w:shd w:val="clear" w:color="auto" w:fill="auto"/>
          </w:tcPr>
          <w:p w:rsidR="005E11DF" w:rsidRDefault="00A60159">
            <w:pPr>
              <w:pStyle w:val="TableBodyText"/>
              <w:rPr>
                <w:b/>
              </w:rPr>
            </w:pPr>
            <w:r>
              <w:rPr>
                <w:b/>
              </w:rPr>
              <w:t>Notification</w:t>
            </w:r>
          </w:p>
        </w:tc>
        <w:tc>
          <w:tcPr>
            <w:tcW w:w="3700" w:type="dxa"/>
            <w:shd w:val="clear" w:color="auto" w:fill="auto"/>
          </w:tcPr>
          <w:p w:rsidR="005E11DF" w:rsidRDefault="00A60159">
            <w:pPr>
              <w:pStyle w:val="TableBodyText"/>
            </w:pPr>
            <w:r>
              <w:rPr>
                <w:b/>
              </w:rPr>
              <w:t>t:NotificationType</w:t>
            </w:r>
            <w:r>
              <w:t xml:space="preserve"> (section </w:t>
            </w:r>
            <w:hyperlink w:anchor="Section_a95f86278e6146cd8841971a093e34b6" w:history="1">
              <w:r>
                <w:rPr>
                  <w:rStyle w:val="Hyperlink"/>
                </w:rPr>
                <w:t>2.2.4.8</w:t>
              </w:r>
            </w:hyperlink>
            <w:r>
              <w:t>)</w:t>
            </w:r>
          </w:p>
        </w:tc>
        <w:tc>
          <w:tcPr>
            <w:tcW w:w="0" w:type="auto"/>
            <w:shd w:val="clear" w:color="auto" w:fill="auto"/>
          </w:tcPr>
          <w:p w:rsidR="005E11DF" w:rsidRDefault="00A60159">
            <w:pPr>
              <w:pStyle w:val="TableBodyText"/>
            </w:pPr>
            <w:r>
              <w:t xml:space="preserve">Specifies information about the subscription and the events that </w:t>
            </w:r>
            <w:r>
              <w:t>have occurred since the last notification.</w:t>
            </w:r>
          </w:p>
        </w:tc>
      </w:tr>
    </w:tbl>
    <w:p w:rsidR="005E11DF" w:rsidRDefault="005E11DF"/>
    <w:p w:rsidR="005E11DF" w:rsidRDefault="00A60159">
      <w:pPr>
        <w:pStyle w:val="Heading5"/>
      </w:pPr>
      <w:bookmarkStart w:id="156" w:name="section_8c515f8abe0b4744bf95c9882feac270"/>
      <w:bookmarkStart w:id="157" w:name="_Toc198496769"/>
      <w:r>
        <w:t>Simple Types</w:t>
      </w:r>
      <w:bookmarkEnd w:id="156"/>
      <w:bookmarkEnd w:id="157"/>
    </w:p>
    <w:p w:rsidR="005E11DF" w:rsidRDefault="00A60159">
      <w:r>
        <w:t xml:space="preserve">The following table lists the </w:t>
      </w:r>
      <w:hyperlink w:anchor="gt_bd0ce6f9-c350-4900-827e-951265294067">
        <w:r>
          <w:rPr>
            <w:rStyle w:val="HyperlinkGreen"/>
            <w:b/>
          </w:rPr>
          <w:t>XML schema</w:t>
        </w:r>
      </w:hyperlink>
      <w:r>
        <w:t xml:space="preserve"> simple type definitions that are specific to the </w:t>
      </w:r>
      <w:r>
        <w:rPr>
          <w:b/>
        </w:rPr>
        <w:t>GetStreamingEvents</w:t>
      </w:r>
      <w:r>
        <w:t xml:space="preserve"> operation.</w:t>
      </w:r>
    </w:p>
    <w:tbl>
      <w:tblPr>
        <w:tblStyle w:val="Table-ShadedHeader"/>
        <w:tblW w:w="0" w:type="auto"/>
        <w:tblLook w:val="04A0" w:firstRow="1" w:lastRow="0" w:firstColumn="1" w:lastColumn="0" w:noHBand="0" w:noVBand="1"/>
      </w:tblPr>
      <w:tblGrid>
        <w:gridCol w:w="4458"/>
        <w:gridCol w:w="5017"/>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11DF" w:rsidRDefault="00A60159">
            <w:pPr>
              <w:pStyle w:val="TableHeaderText"/>
            </w:pPr>
            <w:r>
              <w:t>Simple type name</w:t>
            </w:r>
          </w:p>
        </w:tc>
        <w:tc>
          <w:tcPr>
            <w:tcW w:w="0" w:type="auto"/>
            <w:shd w:val="clear" w:color="auto" w:fill="E0E0E0"/>
          </w:tcPr>
          <w:p w:rsidR="005E11DF" w:rsidRDefault="00A60159">
            <w:pPr>
              <w:pStyle w:val="TableHeaderText"/>
            </w:pPr>
            <w:r>
              <w:t>Description</w:t>
            </w:r>
          </w:p>
        </w:tc>
      </w:tr>
      <w:tr w:rsidR="005E11DF" w:rsidTr="005E11DF">
        <w:tc>
          <w:tcPr>
            <w:tcW w:w="0" w:type="auto"/>
            <w:shd w:val="clear" w:color="auto" w:fill="auto"/>
          </w:tcPr>
          <w:p w:rsidR="005E11DF" w:rsidRDefault="00A60159">
            <w:pPr>
              <w:pStyle w:val="TableBodyText"/>
            </w:pPr>
            <w:r>
              <w:rPr>
                <w:b/>
              </w:rPr>
              <w:t>StreamingSubscriptionConnectionTimeoutType</w:t>
            </w:r>
          </w:p>
        </w:tc>
        <w:tc>
          <w:tcPr>
            <w:tcW w:w="0" w:type="auto"/>
            <w:shd w:val="clear" w:color="auto" w:fill="auto"/>
          </w:tcPr>
          <w:p w:rsidR="005E11DF" w:rsidRDefault="00A60159">
            <w:pPr>
              <w:pStyle w:val="TableBodyText"/>
            </w:pPr>
            <w:r>
              <w:t>Specifies the number of minutes to keep a connection open.</w:t>
            </w:r>
          </w:p>
        </w:tc>
      </w:tr>
      <w:tr w:rsidR="005E11DF" w:rsidTr="005E11DF">
        <w:tc>
          <w:tcPr>
            <w:tcW w:w="0" w:type="auto"/>
            <w:shd w:val="clear" w:color="auto" w:fill="auto"/>
          </w:tcPr>
          <w:p w:rsidR="005E11DF" w:rsidRDefault="00A60159">
            <w:pPr>
              <w:pStyle w:val="TableBodyText"/>
              <w:rPr>
                <w:b/>
              </w:rPr>
            </w:pPr>
            <w:r>
              <w:rPr>
                <w:b/>
              </w:rPr>
              <w:t>ConnectionStatusType</w:t>
            </w:r>
          </w:p>
        </w:tc>
        <w:tc>
          <w:tcPr>
            <w:tcW w:w="0" w:type="auto"/>
            <w:shd w:val="clear" w:color="auto" w:fill="auto"/>
          </w:tcPr>
          <w:p w:rsidR="005E11DF" w:rsidRDefault="00A60159">
            <w:pPr>
              <w:pStyle w:val="TableBodyText"/>
            </w:pPr>
            <w:r>
              <w:t>Specifies a text description of the status of a streaming subscription.</w:t>
            </w:r>
          </w:p>
        </w:tc>
      </w:tr>
    </w:tbl>
    <w:p w:rsidR="005E11DF" w:rsidRDefault="005E11DF"/>
    <w:p w:rsidR="005E11DF" w:rsidRDefault="00A60159">
      <w:pPr>
        <w:pStyle w:val="Heading6"/>
      </w:pPr>
      <w:bookmarkStart w:id="158" w:name="section_142751ccf92f45d696afad6b82c8a15a"/>
      <w:bookmarkStart w:id="159" w:name="_Toc198496770"/>
      <w:r>
        <w:t>t:StreamingSubscriptionConnectionTimeoutType Simple Type</w:t>
      </w:r>
      <w:bookmarkEnd w:id="158"/>
      <w:bookmarkEnd w:id="159"/>
    </w:p>
    <w:p w:rsidR="005E11DF" w:rsidRDefault="00A60159">
      <w:r>
        <w:t xml:space="preserve">The </w:t>
      </w:r>
      <w:r>
        <w:rPr>
          <w:b/>
        </w:rPr>
        <w:t>StreamingSubscriptionConnectionTimeoutType</w:t>
      </w:r>
      <w:r>
        <w:t xml:space="preserve"> simple type specifies the number of minutes to keep a connection open.</w:t>
      </w:r>
    </w:p>
    <w:p w:rsidR="005E11DF" w:rsidRDefault="00A60159">
      <w:pPr>
        <w:pStyle w:val="Code"/>
      </w:pPr>
      <w:r>
        <w:t>&lt;xs:simpleType name="StreamingSubscriptionConnectionTimeoutType"&gt;</w:t>
      </w:r>
    </w:p>
    <w:p w:rsidR="005E11DF" w:rsidRDefault="00A60159">
      <w:pPr>
        <w:pStyle w:val="Code"/>
      </w:pPr>
      <w:r>
        <w:t xml:space="preserve">  &lt;xs:restricti</w:t>
      </w:r>
      <w:r>
        <w:t>on</w:t>
      </w:r>
    </w:p>
    <w:p w:rsidR="005E11DF" w:rsidRDefault="00A60159">
      <w:pPr>
        <w:pStyle w:val="Code"/>
      </w:pPr>
      <w:r>
        <w:t xml:space="preserve">    base="xs:int"</w:t>
      </w:r>
    </w:p>
    <w:p w:rsidR="005E11DF" w:rsidRDefault="00A60159">
      <w:pPr>
        <w:pStyle w:val="Code"/>
      </w:pPr>
      <w:r>
        <w:t xml:space="preserve">  &gt;</w:t>
      </w:r>
    </w:p>
    <w:p w:rsidR="005E11DF" w:rsidRDefault="00A60159">
      <w:pPr>
        <w:pStyle w:val="Code"/>
      </w:pPr>
      <w:r>
        <w:t xml:space="preserve">    &lt;xs:minInclusive</w:t>
      </w:r>
    </w:p>
    <w:p w:rsidR="005E11DF" w:rsidRDefault="00A60159">
      <w:pPr>
        <w:pStyle w:val="Code"/>
      </w:pPr>
      <w:r>
        <w:t xml:space="preserve">      value="1"</w:t>
      </w:r>
    </w:p>
    <w:p w:rsidR="005E11DF" w:rsidRDefault="00A60159">
      <w:pPr>
        <w:pStyle w:val="Code"/>
      </w:pPr>
      <w:r>
        <w:t xml:space="preserve">     /&gt;</w:t>
      </w:r>
    </w:p>
    <w:p w:rsidR="005E11DF" w:rsidRDefault="00A60159">
      <w:pPr>
        <w:pStyle w:val="Code"/>
      </w:pPr>
      <w:r>
        <w:t xml:space="preserve">    &lt;xs:maxInclusive</w:t>
      </w:r>
    </w:p>
    <w:p w:rsidR="005E11DF" w:rsidRDefault="00A60159">
      <w:pPr>
        <w:pStyle w:val="Code"/>
      </w:pPr>
      <w:r>
        <w:t xml:space="preserve">      value="30"</w:t>
      </w:r>
    </w:p>
    <w:p w:rsidR="005E11DF" w:rsidRDefault="00A60159">
      <w:pPr>
        <w:pStyle w:val="Code"/>
      </w:pPr>
      <w:r>
        <w:t xml:space="preserve">     /&gt;</w:t>
      </w:r>
    </w:p>
    <w:p w:rsidR="005E11DF" w:rsidRDefault="00A60159">
      <w:pPr>
        <w:pStyle w:val="Code"/>
      </w:pPr>
      <w:r>
        <w:t xml:space="preserve">  &lt;/xs:restriction&gt;</w:t>
      </w:r>
    </w:p>
    <w:p w:rsidR="005E11DF" w:rsidRDefault="00A60159">
      <w:pPr>
        <w:pStyle w:val="Code"/>
      </w:pPr>
      <w:r>
        <w:t>&lt;/xs:simpleType&gt;</w:t>
      </w:r>
    </w:p>
    <w:p w:rsidR="005E11DF" w:rsidRDefault="005E11DF">
      <w:pPr>
        <w:pStyle w:val="Code"/>
      </w:pPr>
    </w:p>
    <w:p w:rsidR="005E11DF" w:rsidRDefault="00A60159">
      <w:pPr>
        <w:pStyle w:val="Heading6"/>
      </w:pPr>
      <w:bookmarkStart w:id="160" w:name="section_fd9b6d8f1f774c81bb3b0ecb4b01e8a5"/>
      <w:bookmarkStart w:id="161" w:name="_Toc198496771"/>
      <w:r>
        <w:t>t:ConnectionStatusType Simple Type</w:t>
      </w:r>
      <w:bookmarkEnd w:id="160"/>
      <w:bookmarkEnd w:id="161"/>
    </w:p>
    <w:p w:rsidR="005E11DF" w:rsidRDefault="00A60159">
      <w:r>
        <w:t xml:space="preserve">The </w:t>
      </w:r>
      <w:r>
        <w:rPr>
          <w:b/>
        </w:rPr>
        <w:t>ConnectionStatusType</w:t>
      </w:r>
      <w:r>
        <w:t xml:space="preserve"> simple type specifies a text description o</w:t>
      </w:r>
      <w:r>
        <w:t>f the status of a streaming subscription.</w:t>
      </w:r>
    </w:p>
    <w:p w:rsidR="005E11DF" w:rsidRDefault="00A60159">
      <w:pPr>
        <w:pStyle w:val="Code"/>
      </w:pPr>
      <w:r>
        <w:t>&lt;xs:simpleType name="ConnectionStatusType"&gt;</w:t>
      </w:r>
    </w:p>
    <w:p w:rsidR="005E11DF" w:rsidRDefault="00A60159">
      <w:pPr>
        <w:pStyle w:val="Code"/>
      </w:pPr>
      <w:r>
        <w:t xml:space="preserve">  &lt;xs:restriction</w:t>
      </w:r>
    </w:p>
    <w:p w:rsidR="005E11DF" w:rsidRDefault="00A60159">
      <w:pPr>
        <w:pStyle w:val="Code"/>
      </w:pPr>
      <w:r>
        <w:lastRenderedPageBreak/>
        <w:t xml:space="preserve">    base="xs:string"</w:t>
      </w:r>
    </w:p>
    <w:p w:rsidR="005E11DF" w:rsidRDefault="00A60159">
      <w:pPr>
        <w:pStyle w:val="Code"/>
      </w:pPr>
      <w:r>
        <w:t xml:space="preserve">  &gt;</w:t>
      </w:r>
    </w:p>
    <w:p w:rsidR="005E11DF" w:rsidRDefault="00A60159">
      <w:pPr>
        <w:pStyle w:val="Code"/>
      </w:pPr>
      <w:r>
        <w:t xml:space="preserve">    &lt;xs:enumeration</w:t>
      </w:r>
    </w:p>
    <w:p w:rsidR="005E11DF" w:rsidRDefault="00A60159">
      <w:pPr>
        <w:pStyle w:val="Code"/>
      </w:pPr>
      <w:r>
        <w:t xml:space="preserve">      value="OK"</w:t>
      </w:r>
    </w:p>
    <w:p w:rsidR="005E11DF" w:rsidRDefault="00A60159">
      <w:pPr>
        <w:pStyle w:val="Code"/>
      </w:pPr>
      <w:r>
        <w:t xml:space="preserve">     /&gt;</w:t>
      </w:r>
    </w:p>
    <w:p w:rsidR="005E11DF" w:rsidRDefault="00A60159">
      <w:pPr>
        <w:pStyle w:val="Code"/>
      </w:pPr>
      <w:r>
        <w:t xml:space="preserve">    &lt;xs:enumeration</w:t>
      </w:r>
    </w:p>
    <w:p w:rsidR="005E11DF" w:rsidRDefault="00A60159">
      <w:pPr>
        <w:pStyle w:val="Code"/>
      </w:pPr>
      <w:r>
        <w:t xml:space="preserve">      value="Closed"</w:t>
      </w:r>
    </w:p>
    <w:p w:rsidR="005E11DF" w:rsidRDefault="00A60159">
      <w:pPr>
        <w:pStyle w:val="Code"/>
      </w:pPr>
      <w:r>
        <w:t xml:space="preserve">     /&gt;</w:t>
      </w:r>
    </w:p>
    <w:p w:rsidR="005E11DF" w:rsidRDefault="00A60159">
      <w:pPr>
        <w:pStyle w:val="Code"/>
      </w:pPr>
      <w:r>
        <w:t xml:space="preserve">  &lt;/xs:restriction&gt;</w:t>
      </w:r>
    </w:p>
    <w:p w:rsidR="005E11DF" w:rsidRDefault="00A60159">
      <w:pPr>
        <w:pStyle w:val="Code"/>
      </w:pPr>
      <w:r>
        <w:t>&lt;</w:t>
      </w:r>
      <w:r>
        <w:t>/xs:simpleType&gt;</w:t>
      </w:r>
    </w:p>
    <w:p w:rsidR="005E11DF" w:rsidRDefault="005E11DF">
      <w:pPr>
        <w:pStyle w:val="Code"/>
      </w:pPr>
    </w:p>
    <w:p w:rsidR="005E11DF" w:rsidRDefault="00A60159">
      <w:r>
        <w:t xml:space="preserve">The following table lists and describes the values that are defined by the </w:t>
      </w:r>
      <w:r>
        <w:rPr>
          <w:b/>
        </w:rPr>
        <w:t>ConnectionStatusType</w:t>
      </w:r>
      <w:r>
        <w:t xml:space="preserve"> simple type.</w:t>
      </w:r>
    </w:p>
    <w:tbl>
      <w:tblPr>
        <w:tblStyle w:val="Table-ShadedHeader"/>
        <w:tblW w:w="0" w:type="auto"/>
        <w:tblLook w:val="04A0" w:firstRow="1" w:lastRow="0" w:firstColumn="1" w:lastColumn="0" w:noHBand="0" w:noVBand="1"/>
      </w:tblPr>
      <w:tblGrid>
        <w:gridCol w:w="1286"/>
        <w:gridCol w:w="2250"/>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5E11DF" w:rsidRDefault="00A60159">
            <w:pPr>
              <w:pStyle w:val="TableHeaderText"/>
            </w:pPr>
            <w:r>
              <w:t>Value name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5E11DF" w:rsidRDefault="00A60159">
            <w:pPr>
              <w:pStyle w:val="TableHeaderText"/>
            </w:pPr>
            <w:r>
              <w:t>Meaning</w:t>
            </w:r>
          </w:p>
        </w:tc>
      </w:tr>
      <w:tr w:rsidR="005E11DF" w:rsidTr="005E11DF">
        <w:tc>
          <w:tcPr>
            <w:tcW w:w="0" w:type="auto"/>
            <w:shd w:val="clear" w:color="auto" w:fill="auto"/>
          </w:tcPr>
          <w:p w:rsidR="005E11DF" w:rsidRDefault="00A60159">
            <w:pPr>
              <w:pStyle w:val="TableBodyText"/>
              <w:rPr>
                <w:b/>
              </w:rPr>
            </w:pPr>
            <w:r>
              <w:rPr>
                <w:b/>
              </w:rPr>
              <w:t>OK</w:t>
            </w:r>
          </w:p>
        </w:tc>
        <w:tc>
          <w:tcPr>
            <w:tcW w:w="0" w:type="auto"/>
            <w:shd w:val="clear" w:color="auto" w:fill="auto"/>
          </w:tcPr>
          <w:p w:rsidR="005E11DF" w:rsidRDefault="00A60159">
            <w:pPr>
              <w:pStyle w:val="TableBodyText"/>
            </w:pPr>
            <w:r>
              <w:t>The connection is good.</w:t>
            </w:r>
          </w:p>
        </w:tc>
      </w:tr>
      <w:tr w:rsidR="005E11DF" w:rsidTr="005E11DF">
        <w:tc>
          <w:tcPr>
            <w:tcW w:w="0" w:type="auto"/>
            <w:shd w:val="clear" w:color="auto" w:fill="auto"/>
          </w:tcPr>
          <w:p w:rsidR="005E11DF" w:rsidRDefault="00A60159">
            <w:pPr>
              <w:pStyle w:val="TableBodyText"/>
              <w:rPr>
                <w:b/>
              </w:rPr>
            </w:pPr>
            <w:r>
              <w:rPr>
                <w:b/>
              </w:rPr>
              <w:t>Closed</w:t>
            </w:r>
          </w:p>
        </w:tc>
        <w:tc>
          <w:tcPr>
            <w:tcW w:w="0" w:type="auto"/>
            <w:shd w:val="clear" w:color="auto" w:fill="auto"/>
          </w:tcPr>
          <w:p w:rsidR="005E11DF" w:rsidRDefault="00A60159">
            <w:pPr>
              <w:pStyle w:val="TableBodyText"/>
            </w:pPr>
            <w:r>
              <w:t>The connection is closed.</w:t>
            </w:r>
          </w:p>
        </w:tc>
      </w:tr>
    </w:tbl>
    <w:p w:rsidR="005E11DF" w:rsidRDefault="005E11DF"/>
    <w:p w:rsidR="005E11DF" w:rsidRDefault="00A60159">
      <w:pPr>
        <w:pStyle w:val="Heading4"/>
      </w:pPr>
      <w:bookmarkStart w:id="162" w:name="section_b47b4a05120545898c240c9163844938"/>
      <w:bookmarkStart w:id="163" w:name="_Toc198496772"/>
      <w:r>
        <w:t>Subscribe</w:t>
      </w:r>
      <w:bookmarkEnd w:id="162"/>
      <w:bookmarkEnd w:id="163"/>
      <w:r>
        <w:fldChar w:fldCharType="begin"/>
      </w:r>
      <w:r>
        <w:instrText xml:space="preserve"> XE "Server:Subscribe operation" </w:instrText>
      </w:r>
      <w:r>
        <w:fldChar w:fldCharType="end"/>
      </w:r>
      <w:r>
        <w:fldChar w:fldCharType="begin"/>
      </w:r>
      <w:r>
        <w:instrText xml:space="preserve"> XE "Operations:Subscribe" </w:instrText>
      </w:r>
      <w:r>
        <w:fldChar w:fldCharType="end"/>
      </w:r>
    </w:p>
    <w:p w:rsidR="005E11DF" w:rsidRDefault="00A60159">
      <w:r>
        <w:t xml:space="preserve">The </w:t>
      </w:r>
      <w:r>
        <w:rPr>
          <w:b/>
        </w:rPr>
        <w:t>Subscribe</w:t>
      </w:r>
      <w:r>
        <w:t xml:space="preserve"> operation creates a subscription to notifications of events on </w:t>
      </w:r>
      <w:hyperlink w:anchor="gt_d3ad0e15-adc9-4174-bacf-d929b57278b3">
        <w:r>
          <w:rPr>
            <w:rStyle w:val="HyperlinkGreen"/>
            <w:b/>
          </w:rPr>
          <w:t>mailboxes</w:t>
        </w:r>
      </w:hyperlink>
      <w:r>
        <w:t xml:space="preserve"> on the server.</w:t>
      </w:r>
    </w:p>
    <w:p w:rsidR="005E11DF" w:rsidRDefault="00A60159">
      <w:r>
        <w:t xml:space="preserve">The following is the </w:t>
      </w:r>
      <w:hyperlink w:anchor="gt_61056d88-e7ee-4cea-8dcd-80a9ef5db083">
        <w:r>
          <w:rPr>
            <w:rStyle w:val="HyperlinkGreen"/>
            <w:b/>
          </w:rPr>
          <w:t>WSDL port type</w:t>
        </w:r>
      </w:hyperlink>
      <w:r>
        <w:t xml:space="preserve"> specification of the </w:t>
      </w:r>
      <w:r>
        <w:rPr>
          <w:b/>
        </w:rPr>
        <w:t>Subscribe</w:t>
      </w:r>
      <w:r>
        <w:t xml:space="preserve"> operation.</w:t>
      </w:r>
    </w:p>
    <w:p w:rsidR="005E11DF" w:rsidRDefault="00A60159">
      <w:pPr>
        <w:pStyle w:val="Code"/>
      </w:pPr>
      <w:r>
        <w:t>&lt;wsdl:operation name="Subscribe" xmlns:wsdl="http://schemas.xmlsoap.org/wsdl/"&gt;</w:t>
      </w:r>
    </w:p>
    <w:p w:rsidR="005E11DF" w:rsidRDefault="00A60159">
      <w:pPr>
        <w:pStyle w:val="Code"/>
      </w:pPr>
      <w:r>
        <w:t xml:space="preserve">     &lt;wsdl:input message="tns:SubscribeSoapIn" /&gt;</w:t>
      </w:r>
    </w:p>
    <w:p w:rsidR="005E11DF" w:rsidRDefault="00A60159">
      <w:pPr>
        <w:pStyle w:val="Code"/>
      </w:pPr>
      <w:r>
        <w:t xml:space="preserve">     &lt;wsdl:output message="tns:SubscribeSoapOut"</w:t>
      </w:r>
      <w:r>
        <w:t xml:space="preserve"> /&gt;</w:t>
      </w:r>
    </w:p>
    <w:p w:rsidR="005E11DF" w:rsidRDefault="00A60159">
      <w:pPr>
        <w:pStyle w:val="Code"/>
      </w:pPr>
      <w:r>
        <w:t>&lt;/wsdl:operation&gt;</w:t>
      </w:r>
    </w:p>
    <w:p w:rsidR="005E11DF" w:rsidRDefault="00A60159">
      <w:r>
        <w:t xml:space="preserve">The following is the </w:t>
      </w:r>
      <w:hyperlink w:anchor="gt_5a824664-0858-4b09-b852-83baf4584efa">
        <w:r>
          <w:rPr>
            <w:rStyle w:val="HyperlinkGreen"/>
            <w:b/>
          </w:rPr>
          <w:t>WSDL</w:t>
        </w:r>
      </w:hyperlink>
      <w:r>
        <w:t xml:space="preserve"> binding specification of the </w:t>
      </w:r>
      <w:r>
        <w:rPr>
          <w:b/>
        </w:rPr>
        <w:t>Subscribe</w:t>
      </w:r>
      <w:r>
        <w:t xml:space="preserve"> operation.</w:t>
      </w:r>
    </w:p>
    <w:p w:rsidR="005E11DF" w:rsidRDefault="00A60159">
      <w:pPr>
        <w:pStyle w:val="Code"/>
      </w:pPr>
      <w:r>
        <w:t>&lt;wsdl:operation name="Subscribe"&gt;</w:t>
      </w:r>
    </w:p>
    <w:p w:rsidR="005E11DF" w:rsidRDefault="00A60159">
      <w:pPr>
        <w:pStyle w:val="Code"/>
      </w:pPr>
      <w:r>
        <w:t xml:space="preserve">   &lt;soap:operation soapAction="http://schemas.microsoft.com/ex</w:t>
      </w:r>
      <w:r>
        <w:t>change/services/2006/messages/Subscribe" /&gt;</w:t>
      </w:r>
    </w:p>
    <w:p w:rsidR="005E11DF" w:rsidRDefault="00A60159">
      <w:pPr>
        <w:pStyle w:val="Code"/>
      </w:pPr>
      <w:r>
        <w:t xml:space="preserve">   &lt;wsdl:input&gt;</w:t>
      </w:r>
    </w:p>
    <w:p w:rsidR="005E11DF" w:rsidRDefault="00A60159">
      <w:pPr>
        <w:pStyle w:val="Code"/>
      </w:pPr>
      <w:r>
        <w:t xml:space="preserve">      &lt;soap:header message="tns:SubscribeSoapIn" part="Impersonation" use="literal"/&gt;</w:t>
      </w:r>
    </w:p>
    <w:p w:rsidR="005E11DF" w:rsidRDefault="00A60159">
      <w:pPr>
        <w:pStyle w:val="Code"/>
      </w:pPr>
      <w:r>
        <w:t xml:space="preserve">      &lt;soap:header message="tns:SubscribeSoapIn" part="MailboxCulture" use="literal"/&gt;</w:t>
      </w:r>
    </w:p>
    <w:p w:rsidR="005E11DF" w:rsidRDefault="00A60159">
      <w:pPr>
        <w:pStyle w:val="Code"/>
      </w:pPr>
      <w:r>
        <w:t xml:space="preserve">      &lt;soap:header mess</w:t>
      </w:r>
      <w:r>
        <w:t>age="tns:SubscribeSoapIn" part="RequestVersion" use="literal"/&gt;</w:t>
      </w:r>
    </w:p>
    <w:p w:rsidR="005E11DF" w:rsidRDefault="00A60159">
      <w:pPr>
        <w:pStyle w:val="Code"/>
      </w:pPr>
      <w:r>
        <w:t xml:space="preserve">      &lt;soap:body parts="request" use="literal" /&gt;</w:t>
      </w:r>
    </w:p>
    <w:p w:rsidR="005E11DF" w:rsidRDefault="00A60159">
      <w:pPr>
        <w:pStyle w:val="Code"/>
      </w:pPr>
      <w:r>
        <w:t xml:space="preserve">   &lt;/wsdl:input&gt;</w:t>
      </w:r>
    </w:p>
    <w:p w:rsidR="005E11DF" w:rsidRDefault="00A60159">
      <w:pPr>
        <w:pStyle w:val="Code"/>
      </w:pPr>
      <w:r>
        <w:t xml:space="preserve">   &lt;wsdl:output&gt;</w:t>
      </w:r>
    </w:p>
    <w:p w:rsidR="005E11DF" w:rsidRDefault="00A60159">
      <w:pPr>
        <w:pStyle w:val="Code"/>
      </w:pPr>
      <w:r>
        <w:t xml:space="preserve">      &lt;soap:body parts="SubscribeResult" use="literal" /&gt;</w:t>
      </w:r>
    </w:p>
    <w:p w:rsidR="005E11DF" w:rsidRDefault="00A60159">
      <w:pPr>
        <w:pStyle w:val="Code"/>
      </w:pPr>
      <w:r>
        <w:t xml:space="preserve">      &lt;</w:t>
      </w:r>
      <w:r>
        <w:t>soap:header message="tns:SubscribeSoapOut" part="ServerVersion" use="literal"/&gt;</w:t>
      </w:r>
    </w:p>
    <w:p w:rsidR="005E11DF" w:rsidRDefault="00A60159">
      <w:pPr>
        <w:pStyle w:val="Code"/>
      </w:pPr>
      <w:r>
        <w:t xml:space="preserve">   &lt;/wsdl:output&gt;</w:t>
      </w:r>
    </w:p>
    <w:p w:rsidR="005E11DF" w:rsidRDefault="00A60159">
      <w:pPr>
        <w:pStyle w:val="Code"/>
      </w:pPr>
      <w:r>
        <w:t>&lt;/wsdl:operation&gt;</w:t>
      </w:r>
    </w:p>
    <w:p w:rsidR="005E11DF" w:rsidRDefault="00A60159">
      <w:pPr>
        <w:pStyle w:val="Heading5"/>
      </w:pPr>
      <w:bookmarkStart w:id="164" w:name="section_78131f00753d47c59f0f641e86820756"/>
      <w:bookmarkStart w:id="165" w:name="_Toc198496773"/>
      <w:r>
        <w:t>Messages</w:t>
      </w:r>
      <w:bookmarkEnd w:id="164"/>
      <w:bookmarkEnd w:id="165"/>
    </w:p>
    <w:p w:rsidR="005E11DF" w:rsidRDefault="00A60159">
      <w:r>
        <w:t xml:space="preserve">The following table lists the </w:t>
      </w:r>
      <w:hyperlink w:anchor="gt_d5ccdf11-3f53-4118-a845-dfaca61838fb">
        <w:r>
          <w:rPr>
            <w:rStyle w:val="HyperlinkGreen"/>
            <w:b/>
          </w:rPr>
          <w:t>WSDL message</w:t>
        </w:r>
      </w:hyperlink>
      <w:r>
        <w:t xml:space="preserve"> definitions are specific to the </w:t>
      </w:r>
      <w:r>
        <w:rPr>
          <w:b/>
        </w:rPr>
        <w:t>Subscribe</w:t>
      </w:r>
      <w:r>
        <w:t xml:space="preserve"> operation.</w:t>
      </w:r>
    </w:p>
    <w:tbl>
      <w:tblPr>
        <w:tblStyle w:val="Table-ShadedHeader"/>
        <w:tblW w:w="0" w:type="auto"/>
        <w:tblLook w:val="04A0" w:firstRow="1" w:lastRow="0" w:firstColumn="1" w:lastColumn="0" w:noHBand="0" w:noVBand="1"/>
      </w:tblPr>
      <w:tblGrid>
        <w:gridCol w:w="1877"/>
        <w:gridCol w:w="5151"/>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11DF" w:rsidRDefault="00A60159">
            <w:pPr>
              <w:pStyle w:val="TableHeaderText"/>
            </w:pPr>
            <w:r>
              <w:lastRenderedPageBreak/>
              <w:t>Message name</w:t>
            </w:r>
          </w:p>
        </w:tc>
        <w:tc>
          <w:tcPr>
            <w:tcW w:w="0" w:type="auto"/>
            <w:shd w:val="clear" w:color="auto" w:fill="E0E0E0"/>
          </w:tcPr>
          <w:p w:rsidR="005E11DF" w:rsidRDefault="00A60159">
            <w:pPr>
              <w:pStyle w:val="TableHeaderText"/>
            </w:pPr>
            <w:r>
              <w:t>Description</w:t>
            </w:r>
          </w:p>
        </w:tc>
      </w:tr>
      <w:tr w:rsidR="005E11DF" w:rsidTr="005E11DF">
        <w:tc>
          <w:tcPr>
            <w:tcW w:w="0" w:type="auto"/>
            <w:shd w:val="clear" w:color="auto" w:fill="auto"/>
          </w:tcPr>
          <w:p w:rsidR="005E11DF" w:rsidRDefault="00A60159">
            <w:pPr>
              <w:pStyle w:val="TableBodyText"/>
            </w:pPr>
            <w:r>
              <w:rPr>
                <w:b/>
              </w:rPr>
              <w:t>SubscribeSoapIn</w:t>
            </w:r>
          </w:p>
        </w:tc>
        <w:tc>
          <w:tcPr>
            <w:tcW w:w="0" w:type="auto"/>
            <w:shd w:val="clear" w:color="auto" w:fill="auto"/>
          </w:tcPr>
          <w:p w:rsidR="005E11DF" w:rsidRDefault="00A60159">
            <w:pPr>
              <w:pStyle w:val="TableBodyText"/>
            </w:pPr>
            <w:r>
              <w:t xml:space="preserve">Specifies the </w:t>
            </w:r>
            <w:r>
              <w:rPr>
                <w:b/>
              </w:rPr>
              <w:t>Subscribe</w:t>
            </w:r>
            <w:r>
              <w:t xml:space="preserve"> operation WSDL message.</w:t>
            </w:r>
          </w:p>
        </w:tc>
      </w:tr>
      <w:tr w:rsidR="005E11DF" w:rsidTr="005E11DF">
        <w:tc>
          <w:tcPr>
            <w:tcW w:w="0" w:type="auto"/>
            <w:shd w:val="clear" w:color="auto" w:fill="auto"/>
          </w:tcPr>
          <w:p w:rsidR="005E11DF" w:rsidRDefault="00A60159">
            <w:pPr>
              <w:pStyle w:val="TableBodyText"/>
              <w:rPr>
                <w:b/>
              </w:rPr>
            </w:pPr>
            <w:r>
              <w:rPr>
                <w:b/>
              </w:rPr>
              <w:t>SubscribeSoapOut</w:t>
            </w:r>
          </w:p>
        </w:tc>
        <w:tc>
          <w:tcPr>
            <w:tcW w:w="0" w:type="auto"/>
            <w:shd w:val="clear" w:color="auto" w:fill="auto"/>
          </w:tcPr>
          <w:p w:rsidR="005E11DF" w:rsidRDefault="00A60159">
            <w:pPr>
              <w:pStyle w:val="TableBodyText"/>
            </w:pPr>
            <w:r>
              <w:t xml:space="preserve">Specifies the </w:t>
            </w:r>
            <w:r>
              <w:rPr>
                <w:b/>
              </w:rPr>
              <w:t>Subscribe</w:t>
            </w:r>
            <w:r>
              <w:t xml:space="preserve"> operation response WSDL message.</w:t>
            </w:r>
          </w:p>
        </w:tc>
      </w:tr>
    </w:tbl>
    <w:p w:rsidR="005E11DF" w:rsidRDefault="005E11DF"/>
    <w:p w:rsidR="005E11DF" w:rsidRDefault="00A60159">
      <w:pPr>
        <w:pStyle w:val="Heading6"/>
      </w:pPr>
      <w:bookmarkStart w:id="166" w:name="section_b66f6b72eb624b1e852ce59ab0067018"/>
      <w:bookmarkStart w:id="167" w:name="_Toc198496774"/>
      <w:r>
        <w:t>tns:SubscribeSoapIn Message</w:t>
      </w:r>
      <w:bookmarkEnd w:id="166"/>
      <w:bookmarkEnd w:id="167"/>
    </w:p>
    <w:p w:rsidR="005E11DF" w:rsidRDefault="00A60159">
      <w:r>
        <w:t xml:space="preserve">The parts of the </w:t>
      </w:r>
      <w:r>
        <w:rPr>
          <w:b/>
        </w:rPr>
        <w:t>SubscribeSoapIn</w:t>
      </w:r>
      <w:r>
        <w:t xml:space="preserve"> </w:t>
      </w:r>
      <w:hyperlink w:anchor="gt_d5ccdf11-3f53-4118-a845-dfaca61838fb">
        <w:r>
          <w:rPr>
            <w:rStyle w:val="HyperlinkGreen"/>
            <w:b/>
          </w:rPr>
          <w:t>WSDL message</w:t>
        </w:r>
      </w:hyperlink>
      <w:r>
        <w:t xml:space="preserve"> are listed and described in the following table.</w:t>
      </w:r>
    </w:p>
    <w:tbl>
      <w:tblPr>
        <w:tblStyle w:val="Table-ShadedHeader"/>
        <w:tblW w:w="0" w:type="auto"/>
        <w:tblLook w:val="04A0" w:firstRow="1" w:lastRow="0" w:firstColumn="1" w:lastColumn="0" w:noHBand="0" w:noVBand="1"/>
      </w:tblPr>
      <w:tblGrid>
        <w:gridCol w:w="1643"/>
        <w:gridCol w:w="3528"/>
        <w:gridCol w:w="4304"/>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11DF" w:rsidRDefault="00A60159">
            <w:pPr>
              <w:pStyle w:val="TableHeaderText"/>
            </w:pPr>
            <w:r>
              <w:t>Part name</w:t>
            </w:r>
          </w:p>
        </w:tc>
        <w:tc>
          <w:tcPr>
            <w:tcW w:w="0" w:type="auto"/>
            <w:shd w:val="clear" w:color="auto" w:fill="E0E0E0"/>
          </w:tcPr>
          <w:p w:rsidR="005E11DF" w:rsidRDefault="00A60159">
            <w:pPr>
              <w:pStyle w:val="TableHeaderText"/>
            </w:pPr>
            <w:r>
              <w:t>Element/type</w:t>
            </w:r>
          </w:p>
        </w:tc>
        <w:tc>
          <w:tcPr>
            <w:tcW w:w="0" w:type="auto"/>
            <w:shd w:val="clear" w:color="auto" w:fill="E0E0E0"/>
          </w:tcPr>
          <w:p w:rsidR="005E11DF" w:rsidRDefault="00A60159">
            <w:pPr>
              <w:pStyle w:val="TableHeaderText"/>
            </w:pPr>
            <w:r>
              <w:t>Description</w:t>
            </w:r>
          </w:p>
        </w:tc>
      </w:tr>
      <w:tr w:rsidR="005E11DF" w:rsidTr="005E11DF">
        <w:tc>
          <w:tcPr>
            <w:tcW w:w="0" w:type="auto"/>
            <w:shd w:val="clear" w:color="auto" w:fill="auto"/>
          </w:tcPr>
          <w:p w:rsidR="005E11DF" w:rsidRDefault="00A60159">
            <w:pPr>
              <w:pStyle w:val="TableBodyText"/>
              <w:rPr>
                <w:b/>
              </w:rPr>
            </w:pPr>
            <w:r>
              <w:rPr>
                <w:b/>
              </w:rPr>
              <w:t>request</w:t>
            </w:r>
          </w:p>
        </w:tc>
        <w:tc>
          <w:tcPr>
            <w:tcW w:w="0" w:type="auto"/>
            <w:shd w:val="clear" w:color="auto" w:fill="auto"/>
          </w:tcPr>
          <w:p w:rsidR="005E11DF" w:rsidRDefault="00A60159">
            <w:pPr>
              <w:pStyle w:val="TableBodyText"/>
            </w:pPr>
            <w:r>
              <w:rPr>
                <w:b/>
              </w:rPr>
              <w:t>tns:Subscribe</w:t>
            </w:r>
            <w:r>
              <w:t xml:space="preserve"> (section </w:t>
            </w:r>
            <w:hyperlink w:anchor="Section_479f5e2c331c4b1e8a1e111ab87dc0e3" w:history="1">
              <w:r>
                <w:rPr>
                  <w:rStyle w:val="Hyperlink"/>
                </w:rPr>
                <w:t>3.1.4.3.2.1</w:t>
              </w:r>
            </w:hyperlink>
            <w:r>
              <w:t>)</w:t>
            </w:r>
          </w:p>
        </w:tc>
        <w:tc>
          <w:tcPr>
            <w:tcW w:w="0" w:type="auto"/>
            <w:shd w:val="clear" w:color="auto" w:fill="auto"/>
          </w:tcPr>
          <w:p w:rsidR="005E11DF" w:rsidRDefault="00A60159">
            <w:pPr>
              <w:pStyle w:val="TableBodyText"/>
            </w:pPr>
            <w:r>
              <w:t xml:space="preserve">Specifies the </w:t>
            </w:r>
            <w:hyperlink w:anchor="gt_57cdf8ab-8d79-462d-a446-5d85632a7a04">
              <w:r>
                <w:rPr>
                  <w:rStyle w:val="HyperlinkGreen"/>
                  <w:b/>
                </w:rPr>
                <w:t>SOAP body</w:t>
              </w:r>
            </w:hyperlink>
            <w:r>
              <w:t xml:space="preserve"> of the request.</w:t>
            </w:r>
          </w:p>
        </w:tc>
      </w:tr>
      <w:tr w:rsidR="005E11DF" w:rsidTr="005E11DF">
        <w:tc>
          <w:tcPr>
            <w:tcW w:w="0" w:type="auto"/>
            <w:shd w:val="clear" w:color="auto" w:fill="auto"/>
          </w:tcPr>
          <w:p w:rsidR="005E11DF" w:rsidRDefault="00A60159">
            <w:pPr>
              <w:pStyle w:val="TableBodyText"/>
              <w:rPr>
                <w:b/>
              </w:rPr>
            </w:pPr>
            <w:r>
              <w:rPr>
                <w:b/>
              </w:rPr>
              <w:t>Impersonation</w:t>
            </w:r>
          </w:p>
        </w:tc>
        <w:tc>
          <w:tcPr>
            <w:tcW w:w="0" w:type="auto"/>
            <w:shd w:val="clear" w:color="auto" w:fill="auto"/>
          </w:tcPr>
          <w:p w:rsidR="005E11DF" w:rsidRDefault="00A60159">
            <w:pPr>
              <w:pStyle w:val="TableBodyText"/>
            </w:pPr>
            <w:r>
              <w:rPr>
                <w:b/>
              </w:rPr>
              <w:t>t:ExchangeImpersonation</w:t>
            </w:r>
            <w:r>
              <w:t xml:space="preserve"> (</w:t>
            </w:r>
            <w:hyperlink r:id="rId87" w:anchor="Section_138909444c814debb95f6d717e1438cd">
              <w:r>
                <w:rPr>
                  <w:rStyle w:val="Hyperlink"/>
                </w:rPr>
                <w:t>[MS-OXWSCDATA]</w:t>
              </w:r>
            </w:hyperlink>
            <w:r>
              <w:t xml:space="preserve"> section 2.2.3.3)</w:t>
            </w:r>
          </w:p>
        </w:tc>
        <w:tc>
          <w:tcPr>
            <w:tcW w:w="0" w:type="auto"/>
            <w:shd w:val="clear" w:color="auto" w:fill="auto"/>
          </w:tcPr>
          <w:p w:rsidR="005E11DF" w:rsidRDefault="00A60159">
            <w:pPr>
              <w:pStyle w:val="TableBodyText"/>
            </w:pPr>
            <w:r>
              <w:t xml:space="preserve">Specifies a </w:t>
            </w:r>
            <w:hyperlink w:anchor="gt_093a0af2-e71c-40fc-a484-d2f802da0277">
              <w:r>
                <w:rPr>
                  <w:rStyle w:val="HyperlinkGreen"/>
                  <w:b/>
                </w:rPr>
                <w:t>SOAP header</w:t>
              </w:r>
            </w:hyperlink>
            <w:r>
              <w:t xml:space="preserve"> that identifies the user whom the client application is impersonating.</w:t>
            </w:r>
          </w:p>
        </w:tc>
      </w:tr>
      <w:tr w:rsidR="005E11DF" w:rsidTr="005E11DF">
        <w:tc>
          <w:tcPr>
            <w:tcW w:w="0" w:type="auto"/>
            <w:shd w:val="clear" w:color="auto" w:fill="auto"/>
          </w:tcPr>
          <w:p w:rsidR="005E11DF" w:rsidRDefault="00A60159">
            <w:pPr>
              <w:pStyle w:val="TableBodyText"/>
              <w:rPr>
                <w:b/>
              </w:rPr>
            </w:pPr>
            <w:r>
              <w:rPr>
                <w:b/>
              </w:rPr>
              <w:t>MailboxCulture</w:t>
            </w:r>
          </w:p>
        </w:tc>
        <w:tc>
          <w:tcPr>
            <w:tcW w:w="0" w:type="auto"/>
            <w:shd w:val="clear" w:color="auto" w:fill="auto"/>
          </w:tcPr>
          <w:p w:rsidR="005E11DF" w:rsidRDefault="00A60159">
            <w:pPr>
              <w:pStyle w:val="TableBodyText"/>
            </w:pPr>
            <w:r>
              <w:rPr>
                <w:b/>
              </w:rPr>
              <w:t>t:MailboxCulture</w:t>
            </w:r>
            <w:r>
              <w:t xml:space="preserve"> ([MS-OXWSCDATA]</w:t>
            </w:r>
            <w:r>
              <w:t xml:space="preserve"> section 2.2.3.6)</w:t>
            </w:r>
          </w:p>
        </w:tc>
        <w:tc>
          <w:tcPr>
            <w:tcW w:w="0" w:type="auto"/>
            <w:shd w:val="clear" w:color="auto" w:fill="auto"/>
          </w:tcPr>
          <w:p w:rsidR="005E11DF" w:rsidRDefault="00A60159">
            <w:pPr>
              <w:pStyle w:val="TableBodyText"/>
            </w:pPr>
            <w:r>
              <w:t xml:space="preserve">Specifies a SOAP header that identifies the culture to use for accessing the </w:t>
            </w:r>
            <w:hyperlink w:anchor="gt_d3ad0e15-adc9-4174-bacf-d929b57278b3">
              <w:r>
                <w:rPr>
                  <w:rStyle w:val="HyperlinkGreen"/>
                  <w:b/>
                </w:rPr>
                <w:t>mailbox</w:t>
              </w:r>
            </w:hyperlink>
            <w:r>
              <w:t xml:space="preserve">. The cultures are defined in </w:t>
            </w:r>
            <w:hyperlink r:id="rId88">
              <w:r>
                <w:rPr>
                  <w:rStyle w:val="Hyperlink"/>
                </w:rPr>
                <w:t>[RFC3066]</w:t>
              </w:r>
            </w:hyperlink>
            <w:r>
              <w:t>.</w:t>
            </w:r>
          </w:p>
        </w:tc>
      </w:tr>
      <w:tr w:rsidR="005E11DF" w:rsidTr="005E11DF">
        <w:tc>
          <w:tcPr>
            <w:tcW w:w="0" w:type="auto"/>
            <w:shd w:val="clear" w:color="auto" w:fill="auto"/>
          </w:tcPr>
          <w:p w:rsidR="005E11DF" w:rsidRDefault="00A60159">
            <w:pPr>
              <w:pStyle w:val="TableBodyText"/>
              <w:rPr>
                <w:b/>
              </w:rPr>
            </w:pPr>
            <w:r>
              <w:rPr>
                <w:b/>
              </w:rPr>
              <w:t>RequestVersion</w:t>
            </w:r>
          </w:p>
        </w:tc>
        <w:tc>
          <w:tcPr>
            <w:tcW w:w="0" w:type="auto"/>
            <w:shd w:val="clear" w:color="auto" w:fill="auto"/>
          </w:tcPr>
          <w:p w:rsidR="005E11DF" w:rsidRDefault="00A60159">
            <w:pPr>
              <w:pStyle w:val="TableBodyText"/>
            </w:pPr>
            <w:r>
              <w:rPr>
                <w:b/>
              </w:rPr>
              <w:t>t:RequestServerVersion</w:t>
            </w:r>
            <w:r>
              <w:t xml:space="preserve"> ([MS-OXWSCDATA] section 2.2.3.9)</w:t>
            </w:r>
          </w:p>
        </w:tc>
        <w:tc>
          <w:tcPr>
            <w:tcW w:w="0" w:type="auto"/>
            <w:shd w:val="clear" w:color="auto" w:fill="auto"/>
          </w:tcPr>
          <w:p w:rsidR="005E11DF" w:rsidRDefault="00A60159">
            <w:pPr>
              <w:pStyle w:val="TableBodyText"/>
            </w:pPr>
            <w:r>
              <w:t xml:space="preserve">Specifies a SOAP header that identifies the schema version for the </w:t>
            </w:r>
            <w:r>
              <w:rPr>
                <w:b/>
              </w:rPr>
              <w:t>Subscribe</w:t>
            </w:r>
            <w:r>
              <w:t xml:space="preserve"> operation request.</w:t>
            </w:r>
          </w:p>
        </w:tc>
      </w:tr>
    </w:tbl>
    <w:p w:rsidR="005E11DF" w:rsidRDefault="005E11DF"/>
    <w:p w:rsidR="005E11DF" w:rsidRDefault="00A60159">
      <w:pPr>
        <w:pStyle w:val="Heading6"/>
      </w:pPr>
      <w:bookmarkStart w:id="168" w:name="section_2e54b29e3dac423b93c1375a27e9288b"/>
      <w:bookmarkStart w:id="169" w:name="_Toc198496775"/>
      <w:r>
        <w:t>tns:SubscribeSoapOut Message</w:t>
      </w:r>
      <w:bookmarkEnd w:id="168"/>
      <w:bookmarkEnd w:id="169"/>
    </w:p>
    <w:p w:rsidR="005E11DF" w:rsidRDefault="00A60159">
      <w:r>
        <w:t xml:space="preserve">The </w:t>
      </w:r>
      <w:r>
        <w:rPr>
          <w:b/>
        </w:rPr>
        <w:t>SubscribeSoapOut</w:t>
      </w:r>
      <w:r>
        <w:t xml:space="preserve"> </w:t>
      </w:r>
      <w:hyperlink w:anchor="gt_d5ccdf11-3f53-4118-a845-dfaca61838fb">
        <w:r>
          <w:rPr>
            <w:rStyle w:val="HyperlinkGreen"/>
            <w:b/>
          </w:rPr>
          <w:t>WSDL message</w:t>
        </w:r>
      </w:hyperlink>
      <w:r>
        <w:t xml:space="preserve"> specifies the server response to the </w:t>
      </w:r>
      <w:r>
        <w:rPr>
          <w:b/>
        </w:rPr>
        <w:t>Subscribe</w:t>
      </w:r>
      <w:r>
        <w:t xml:space="preserve"> operation request to subscribe to event notifications.</w:t>
      </w:r>
    </w:p>
    <w:p w:rsidR="005E11DF" w:rsidRDefault="00A60159">
      <w:pPr>
        <w:pStyle w:val="Code"/>
      </w:pPr>
      <w:r>
        <w:t>&lt;wsdl:message name="SubscribeSoapOut"&gt;</w:t>
      </w:r>
    </w:p>
    <w:p w:rsidR="005E11DF" w:rsidRDefault="00A60159">
      <w:pPr>
        <w:pStyle w:val="Code"/>
      </w:pPr>
      <w:r>
        <w:t xml:space="preserve">        &lt;wsdl:part name="SubscribeResult" </w:t>
      </w:r>
      <w:r>
        <w:t>element="tns:SubscribeResponse" /&gt;</w:t>
      </w:r>
    </w:p>
    <w:p w:rsidR="005E11DF" w:rsidRDefault="00A60159">
      <w:pPr>
        <w:pStyle w:val="Code"/>
      </w:pPr>
      <w:r>
        <w:t xml:space="preserve">        &lt;wsdl:part name="ServerVersion" element="t:ServerVersionInfo"/&gt;</w:t>
      </w:r>
    </w:p>
    <w:p w:rsidR="005E11DF" w:rsidRDefault="00A60159">
      <w:pPr>
        <w:pStyle w:val="Code"/>
      </w:pPr>
      <w:r>
        <w:t>&lt;/wsdl:message&gt;</w:t>
      </w:r>
    </w:p>
    <w:p w:rsidR="005E11DF" w:rsidRDefault="00A60159">
      <w:pPr>
        <w:rPr>
          <w:b/>
        </w:rPr>
      </w:pPr>
      <w:r>
        <w:t xml:space="preserve">The </w:t>
      </w:r>
      <w:r>
        <w:rPr>
          <w:b/>
        </w:rPr>
        <w:t>SubscribeSoapOut</w:t>
      </w:r>
      <w:r>
        <w:t xml:space="preserve"> WSDL message is the output message for the </w:t>
      </w:r>
      <w:hyperlink w:anchor="gt_c1358651-96c1-4ce0-8e1f-b0b7a94145e3">
        <w:r>
          <w:rPr>
            <w:rStyle w:val="HyperlinkGreen"/>
            <w:b/>
          </w:rPr>
          <w:t>SOAP ac</w:t>
        </w:r>
        <w:r>
          <w:rPr>
            <w:rStyle w:val="HyperlinkGreen"/>
            <w:b/>
          </w:rPr>
          <w:t>tion</w:t>
        </w:r>
      </w:hyperlink>
      <w:r>
        <w:t xml:space="preserve"> http://schemas.microsoft.com/exchange/services/2006/messages/Subscribe.</w:t>
      </w:r>
    </w:p>
    <w:p w:rsidR="005E11DF" w:rsidRDefault="00A60159">
      <w:r>
        <w:t xml:space="preserve">The parts of the </w:t>
      </w:r>
      <w:r>
        <w:rPr>
          <w:b/>
        </w:rPr>
        <w:t>SubscribeSoapOut</w:t>
      </w:r>
      <w:r>
        <w:t xml:space="preserve"> WSDL message are listed and described in the following table.</w:t>
      </w:r>
    </w:p>
    <w:tbl>
      <w:tblPr>
        <w:tblStyle w:val="Table-ShadedHeader"/>
        <w:tblW w:w="0" w:type="auto"/>
        <w:tblLook w:val="04A0" w:firstRow="1" w:lastRow="0" w:firstColumn="1" w:lastColumn="0" w:noHBand="0" w:noVBand="1"/>
      </w:tblPr>
      <w:tblGrid>
        <w:gridCol w:w="1679"/>
        <w:gridCol w:w="3367"/>
        <w:gridCol w:w="4429"/>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11DF" w:rsidRDefault="00A60159">
            <w:pPr>
              <w:pStyle w:val="TableHeaderText"/>
            </w:pPr>
            <w:r>
              <w:t>Part name</w:t>
            </w:r>
          </w:p>
        </w:tc>
        <w:tc>
          <w:tcPr>
            <w:tcW w:w="0" w:type="auto"/>
            <w:shd w:val="clear" w:color="auto" w:fill="E0E0E0"/>
          </w:tcPr>
          <w:p w:rsidR="005E11DF" w:rsidRDefault="00A60159">
            <w:pPr>
              <w:pStyle w:val="TableHeaderText"/>
            </w:pPr>
            <w:r>
              <w:t>Element/type</w:t>
            </w:r>
          </w:p>
        </w:tc>
        <w:tc>
          <w:tcPr>
            <w:tcW w:w="0" w:type="auto"/>
            <w:shd w:val="clear" w:color="auto" w:fill="E0E0E0"/>
          </w:tcPr>
          <w:p w:rsidR="005E11DF" w:rsidRDefault="00A60159">
            <w:pPr>
              <w:pStyle w:val="TableHeaderText"/>
            </w:pPr>
            <w:r>
              <w:t>Description</w:t>
            </w:r>
          </w:p>
        </w:tc>
      </w:tr>
      <w:tr w:rsidR="005E11DF" w:rsidTr="005E11DF">
        <w:tc>
          <w:tcPr>
            <w:tcW w:w="0" w:type="auto"/>
            <w:shd w:val="clear" w:color="auto" w:fill="auto"/>
          </w:tcPr>
          <w:p w:rsidR="005E11DF" w:rsidRDefault="00A60159">
            <w:pPr>
              <w:pStyle w:val="TableBodyText"/>
              <w:rPr>
                <w:b/>
              </w:rPr>
            </w:pPr>
            <w:r>
              <w:rPr>
                <w:b/>
              </w:rPr>
              <w:t>SubscribeResult</w:t>
            </w:r>
          </w:p>
        </w:tc>
        <w:tc>
          <w:tcPr>
            <w:tcW w:w="0" w:type="auto"/>
            <w:shd w:val="clear" w:color="auto" w:fill="auto"/>
          </w:tcPr>
          <w:p w:rsidR="005E11DF" w:rsidRDefault="00A60159">
            <w:pPr>
              <w:pStyle w:val="TableBodyText"/>
            </w:pPr>
            <w:r>
              <w:rPr>
                <w:b/>
              </w:rPr>
              <w:t>tns:SubscribeResponse</w:t>
            </w:r>
            <w:r>
              <w:t xml:space="preserve"> (section </w:t>
            </w:r>
            <w:hyperlink w:anchor="Section_a12c02c3981a40e19cd5e8789b3b45f9" w:history="1">
              <w:r>
                <w:rPr>
                  <w:rStyle w:val="Hyperlink"/>
                </w:rPr>
                <w:t>3.1.4.3.2.2</w:t>
              </w:r>
            </w:hyperlink>
            <w:r>
              <w:t>)</w:t>
            </w:r>
          </w:p>
        </w:tc>
        <w:tc>
          <w:tcPr>
            <w:tcW w:w="0" w:type="auto"/>
            <w:shd w:val="clear" w:color="auto" w:fill="auto"/>
          </w:tcPr>
          <w:p w:rsidR="005E11DF" w:rsidRDefault="00A60159">
            <w:pPr>
              <w:pStyle w:val="TableBodyText"/>
            </w:pPr>
            <w:r>
              <w:t xml:space="preserve">Specifies the </w:t>
            </w:r>
            <w:hyperlink w:anchor="gt_57cdf8ab-8d79-462d-a446-5d85632a7a04">
              <w:r>
                <w:rPr>
                  <w:rStyle w:val="HyperlinkGreen"/>
                  <w:b/>
                </w:rPr>
                <w:t>SOAP body</w:t>
              </w:r>
            </w:hyperlink>
            <w:r>
              <w:t xml:space="preserve"> of the response message.</w:t>
            </w:r>
          </w:p>
        </w:tc>
      </w:tr>
      <w:tr w:rsidR="005E11DF" w:rsidTr="005E11DF">
        <w:tc>
          <w:tcPr>
            <w:tcW w:w="0" w:type="auto"/>
            <w:shd w:val="clear" w:color="auto" w:fill="auto"/>
          </w:tcPr>
          <w:p w:rsidR="005E11DF" w:rsidRDefault="00A60159">
            <w:pPr>
              <w:pStyle w:val="TableBodyText"/>
              <w:rPr>
                <w:b/>
              </w:rPr>
            </w:pPr>
            <w:r>
              <w:rPr>
                <w:b/>
              </w:rPr>
              <w:t>ServerVersion</w:t>
            </w:r>
          </w:p>
        </w:tc>
        <w:tc>
          <w:tcPr>
            <w:tcW w:w="0" w:type="auto"/>
            <w:shd w:val="clear" w:color="auto" w:fill="auto"/>
          </w:tcPr>
          <w:p w:rsidR="005E11DF" w:rsidRDefault="00A60159">
            <w:pPr>
              <w:pStyle w:val="TableBodyText"/>
            </w:pPr>
            <w:r>
              <w:rPr>
                <w:b/>
              </w:rPr>
              <w:t>t:ServerVersionInfo</w:t>
            </w:r>
            <w:r>
              <w:t xml:space="preserve"> (</w:t>
            </w:r>
            <w:hyperlink r:id="rId89" w:anchor="Section_138909444c814debb95f6d717e1438cd">
              <w:r>
                <w:rPr>
                  <w:rStyle w:val="Hyperlink"/>
                </w:rPr>
                <w:t>[MS-OXWSCDATA]</w:t>
              </w:r>
            </w:hyperlink>
            <w:r>
              <w:t xml:space="preserve"> section 2.2.3.10)</w:t>
            </w:r>
          </w:p>
        </w:tc>
        <w:tc>
          <w:tcPr>
            <w:tcW w:w="0" w:type="auto"/>
            <w:shd w:val="clear" w:color="auto" w:fill="auto"/>
          </w:tcPr>
          <w:p w:rsidR="005E11DF" w:rsidRDefault="00A60159">
            <w:pPr>
              <w:pStyle w:val="TableBodyText"/>
            </w:pPr>
            <w:r>
              <w:t xml:space="preserve">Specifies a </w:t>
            </w:r>
            <w:hyperlink w:anchor="gt_093a0af2-e71c-40fc-a484-d2f802da0277">
              <w:r>
                <w:rPr>
                  <w:rStyle w:val="HyperlinkGreen"/>
                  <w:b/>
                </w:rPr>
                <w:t>SOAP header</w:t>
              </w:r>
            </w:hyperlink>
            <w:r>
              <w:t xml:space="preserve"> that identifies the schema version for the </w:t>
            </w:r>
            <w:r>
              <w:rPr>
                <w:b/>
              </w:rPr>
              <w:t>Subscribe</w:t>
            </w:r>
            <w:r>
              <w:t xml:space="preserve"> operation (section </w:t>
            </w:r>
            <w:hyperlink w:anchor="Section_b47b4a05120545898c240c9163844938" w:history="1">
              <w:r>
                <w:rPr>
                  <w:rStyle w:val="Hyperlink"/>
                </w:rPr>
                <w:t>3.1.4.3</w:t>
              </w:r>
            </w:hyperlink>
            <w:r>
              <w:t>) message.</w:t>
            </w:r>
          </w:p>
        </w:tc>
      </w:tr>
    </w:tbl>
    <w:p w:rsidR="005E11DF" w:rsidRDefault="005E11DF"/>
    <w:p w:rsidR="005E11DF" w:rsidRDefault="00A60159">
      <w:pPr>
        <w:pStyle w:val="Heading5"/>
      </w:pPr>
      <w:bookmarkStart w:id="170" w:name="section_40fbe03858194f03bfe1dd17d877b81e"/>
      <w:bookmarkStart w:id="171" w:name="_Toc198496776"/>
      <w:r>
        <w:t>Elements</w:t>
      </w:r>
      <w:bookmarkEnd w:id="170"/>
      <w:bookmarkEnd w:id="171"/>
    </w:p>
    <w:p w:rsidR="005E11DF" w:rsidRDefault="00A60159">
      <w:r>
        <w:t xml:space="preserve">The following table lists the </w:t>
      </w:r>
      <w:hyperlink w:anchor="gt_bd0ce6f9-c350-4900-827e-951265294067">
        <w:r>
          <w:rPr>
            <w:rStyle w:val="HyperlinkGreen"/>
            <w:b/>
          </w:rPr>
          <w:t>XML schema</w:t>
        </w:r>
      </w:hyperlink>
      <w:r>
        <w:t xml:space="preserve"> element definitions that are specific to the </w:t>
      </w:r>
      <w:r>
        <w:rPr>
          <w:b/>
        </w:rPr>
        <w:t>Subscribe</w:t>
      </w:r>
      <w:r>
        <w:t xml:space="preserve"> operation.</w:t>
      </w:r>
    </w:p>
    <w:tbl>
      <w:tblPr>
        <w:tblStyle w:val="Table-ShadedHeader"/>
        <w:tblW w:w="0" w:type="auto"/>
        <w:tblLook w:val="04A0" w:firstRow="1" w:lastRow="0" w:firstColumn="1" w:lastColumn="0" w:noHBand="0" w:noVBand="1"/>
      </w:tblPr>
      <w:tblGrid>
        <w:gridCol w:w="1975"/>
        <w:gridCol w:w="5199"/>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11DF" w:rsidRDefault="00A60159">
            <w:pPr>
              <w:pStyle w:val="TableHeaderText"/>
            </w:pPr>
            <w:r>
              <w:lastRenderedPageBreak/>
              <w:t>Element name</w:t>
            </w:r>
          </w:p>
        </w:tc>
        <w:tc>
          <w:tcPr>
            <w:tcW w:w="0" w:type="auto"/>
            <w:shd w:val="clear" w:color="auto" w:fill="E0E0E0"/>
          </w:tcPr>
          <w:p w:rsidR="005E11DF" w:rsidRDefault="00A60159">
            <w:pPr>
              <w:pStyle w:val="TableHeaderText"/>
            </w:pPr>
            <w:r>
              <w:t>Description</w:t>
            </w:r>
          </w:p>
        </w:tc>
      </w:tr>
      <w:tr w:rsidR="005E11DF" w:rsidTr="005E11DF">
        <w:tc>
          <w:tcPr>
            <w:tcW w:w="0" w:type="auto"/>
            <w:shd w:val="clear" w:color="auto" w:fill="auto"/>
          </w:tcPr>
          <w:p w:rsidR="005E11DF" w:rsidRDefault="00A60159">
            <w:pPr>
              <w:pStyle w:val="TableBodyText"/>
              <w:rPr>
                <w:b/>
              </w:rPr>
            </w:pPr>
            <w:r>
              <w:rPr>
                <w:b/>
              </w:rPr>
              <w:t>Subscribe</w:t>
            </w:r>
          </w:p>
        </w:tc>
        <w:tc>
          <w:tcPr>
            <w:tcW w:w="0" w:type="auto"/>
            <w:shd w:val="clear" w:color="auto" w:fill="auto"/>
          </w:tcPr>
          <w:p w:rsidR="005E11DF" w:rsidRDefault="00A60159">
            <w:pPr>
              <w:pStyle w:val="TableBodyText"/>
            </w:pPr>
            <w:r>
              <w:t>Specifies the properties that are used to create subscriptions.</w:t>
            </w:r>
          </w:p>
        </w:tc>
      </w:tr>
      <w:tr w:rsidR="005E11DF" w:rsidTr="005E11DF">
        <w:tc>
          <w:tcPr>
            <w:tcW w:w="0" w:type="auto"/>
            <w:shd w:val="clear" w:color="auto" w:fill="auto"/>
          </w:tcPr>
          <w:p w:rsidR="005E11DF" w:rsidRDefault="00A60159">
            <w:pPr>
              <w:pStyle w:val="TableBodyText"/>
              <w:rPr>
                <w:b/>
              </w:rPr>
            </w:pPr>
            <w:r>
              <w:rPr>
                <w:b/>
              </w:rPr>
              <w:t>SubscribeResponse</w:t>
            </w:r>
          </w:p>
        </w:tc>
        <w:tc>
          <w:tcPr>
            <w:tcW w:w="0" w:type="auto"/>
            <w:shd w:val="clear" w:color="auto" w:fill="auto"/>
          </w:tcPr>
          <w:p w:rsidR="005E11DF" w:rsidRDefault="00A60159">
            <w:pPr>
              <w:pStyle w:val="TableBodyText"/>
            </w:pPr>
            <w:r>
              <w:t xml:space="preserve">Specifies a response to a </w:t>
            </w:r>
            <w:r>
              <w:rPr>
                <w:b/>
              </w:rPr>
              <w:t>Subscribe</w:t>
            </w:r>
            <w:r>
              <w:t xml:space="preserve"> operation request.</w:t>
            </w:r>
          </w:p>
        </w:tc>
      </w:tr>
    </w:tbl>
    <w:p w:rsidR="005E11DF" w:rsidRDefault="005E11DF"/>
    <w:p w:rsidR="005E11DF" w:rsidRDefault="00A60159">
      <w:pPr>
        <w:pStyle w:val="Heading6"/>
      </w:pPr>
      <w:bookmarkStart w:id="172" w:name="section_479f5e2c331c4b1e8a1e111ab87dc0e3"/>
      <w:bookmarkStart w:id="173" w:name="_Toc198496777"/>
      <w:r>
        <w:t>Subscribe Element</w:t>
      </w:r>
      <w:bookmarkEnd w:id="172"/>
      <w:bookmarkEnd w:id="173"/>
    </w:p>
    <w:p w:rsidR="005E11DF" w:rsidRDefault="00A60159">
      <w:r>
        <w:t xml:space="preserve">The </w:t>
      </w:r>
      <w:r>
        <w:rPr>
          <w:b/>
        </w:rPr>
        <w:t>Subscribe</w:t>
      </w:r>
      <w:r>
        <w:t xml:space="preserve"> element specifies the properties that are used to create subs</w:t>
      </w:r>
      <w:r>
        <w:t>criptions.</w:t>
      </w:r>
    </w:p>
    <w:p w:rsidR="005E11DF" w:rsidRDefault="00A60159">
      <w:pPr>
        <w:pStyle w:val="Code"/>
      </w:pPr>
      <w:r>
        <w:t>&lt;xs:element name="Subscribe"</w:t>
      </w:r>
    </w:p>
    <w:p w:rsidR="005E11DF" w:rsidRDefault="00A60159">
      <w:pPr>
        <w:pStyle w:val="Code"/>
      </w:pPr>
      <w:r>
        <w:t xml:space="preserve">  type="m:SubscribeType"</w:t>
      </w:r>
    </w:p>
    <w:p w:rsidR="005E11DF" w:rsidRDefault="00A60159">
      <w:pPr>
        <w:pStyle w:val="Code"/>
      </w:pPr>
      <w:r>
        <w:t xml:space="preserve"> /&gt;</w:t>
      </w:r>
    </w:p>
    <w:p w:rsidR="005E11DF" w:rsidRDefault="005E11DF">
      <w:pPr>
        <w:pStyle w:val="Code"/>
      </w:pPr>
    </w:p>
    <w:p w:rsidR="005E11DF" w:rsidRDefault="00A60159">
      <w:pPr>
        <w:pStyle w:val="Heading6"/>
      </w:pPr>
      <w:bookmarkStart w:id="174" w:name="section_a12c02c3981a40e19cd5e8789b3b45f9"/>
      <w:bookmarkStart w:id="175" w:name="_Toc198496778"/>
      <w:r>
        <w:t>SubscribeResponse Element</w:t>
      </w:r>
      <w:bookmarkEnd w:id="174"/>
      <w:bookmarkEnd w:id="175"/>
    </w:p>
    <w:p w:rsidR="005E11DF" w:rsidRDefault="00A60159">
      <w:r>
        <w:t xml:space="preserve">The </w:t>
      </w:r>
      <w:r>
        <w:rPr>
          <w:b/>
        </w:rPr>
        <w:t>SubscribeResponse</w:t>
      </w:r>
      <w:r>
        <w:t xml:space="preserve"> element specifies a response to a </w:t>
      </w:r>
      <w:r>
        <w:rPr>
          <w:b/>
        </w:rPr>
        <w:t>Subscribe</w:t>
      </w:r>
      <w:r>
        <w:t xml:space="preserve"> operation request.</w:t>
      </w:r>
    </w:p>
    <w:p w:rsidR="005E11DF" w:rsidRDefault="00A60159">
      <w:pPr>
        <w:pStyle w:val="Code"/>
      </w:pPr>
      <w:r>
        <w:t>&lt;xs:element name="SubscribeResponse"</w:t>
      </w:r>
    </w:p>
    <w:p w:rsidR="005E11DF" w:rsidRDefault="00A60159">
      <w:pPr>
        <w:pStyle w:val="Code"/>
      </w:pPr>
      <w:r>
        <w:t xml:space="preserve">  type="m:SubscribeResponseType"</w:t>
      </w:r>
    </w:p>
    <w:p w:rsidR="005E11DF" w:rsidRDefault="00A60159">
      <w:pPr>
        <w:pStyle w:val="Code"/>
      </w:pPr>
      <w:r>
        <w:t xml:space="preserve"> /&gt;</w:t>
      </w:r>
    </w:p>
    <w:p w:rsidR="005E11DF" w:rsidRDefault="005E11DF">
      <w:pPr>
        <w:pStyle w:val="Code"/>
      </w:pPr>
    </w:p>
    <w:p w:rsidR="005E11DF" w:rsidRDefault="00A60159">
      <w:pPr>
        <w:pStyle w:val="Heading5"/>
      </w:pPr>
      <w:bookmarkStart w:id="176" w:name="section_e607cc963e814fb9853bfba3cbd08577"/>
      <w:bookmarkStart w:id="177" w:name="_Toc198496779"/>
      <w:r>
        <w:t>Complex Types</w:t>
      </w:r>
      <w:bookmarkEnd w:id="176"/>
      <w:bookmarkEnd w:id="177"/>
    </w:p>
    <w:p w:rsidR="005E11DF" w:rsidRDefault="00A60159">
      <w:r>
        <w:t xml:space="preserve">The following table lists the </w:t>
      </w:r>
      <w:hyperlink w:anchor="gt_bd0ce6f9-c350-4900-827e-951265294067">
        <w:r>
          <w:rPr>
            <w:rStyle w:val="HyperlinkGreen"/>
            <w:b/>
          </w:rPr>
          <w:t>XML schema</w:t>
        </w:r>
      </w:hyperlink>
      <w:r>
        <w:t xml:space="preserve"> complex type definitions that are specific to the </w:t>
      </w:r>
      <w:r>
        <w:rPr>
          <w:b/>
        </w:rPr>
        <w:t>Subscribe</w:t>
      </w:r>
      <w:r>
        <w:t xml:space="preserve"> operation.</w:t>
      </w:r>
    </w:p>
    <w:tbl>
      <w:tblPr>
        <w:tblStyle w:val="Table-ShadedHeader"/>
        <w:tblW w:w="0" w:type="auto"/>
        <w:tblLook w:val="04A0" w:firstRow="1" w:lastRow="0" w:firstColumn="1" w:lastColumn="0" w:noHBand="0" w:noVBand="1"/>
      </w:tblPr>
      <w:tblGrid>
        <w:gridCol w:w="4367"/>
        <w:gridCol w:w="5108"/>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11DF" w:rsidRDefault="00A60159">
            <w:pPr>
              <w:pStyle w:val="TableHeaderText"/>
            </w:pPr>
            <w:r>
              <w:t>Complex type name</w:t>
            </w:r>
          </w:p>
        </w:tc>
        <w:tc>
          <w:tcPr>
            <w:tcW w:w="0" w:type="auto"/>
            <w:shd w:val="clear" w:color="auto" w:fill="E0E0E0"/>
          </w:tcPr>
          <w:p w:rsidR="005E11DF" w:rsidRDefault="00A60159">
            <w:pPr>
              <w:pStyle w:val="TableHeaderText"/>
            </w:pPr>
            <w:r>
              <w:t>Description</w:t>
            </w:r>
          </w:p>
        </w:tc>
      </w:tr>
      <w:tr w:rsidR="005E11DF" w:rsidTr="005E11DF">
        <w:tc>
          <w:tcPr>
            <w:tcW w:w="0" w:type="auto"/>
            <w:shd w:val="clear" w:color="auto" w:fill="auto"/>
          </w:tcPr>
          <w:p w:rsidR="005E11DF" w:rsidRDefault="00A60159">
            <w:pPr>
              <w:pStyle w:val="TableBodyText"/>
            </w:pPr>
            <w:r>
              <w:rPr>
                <w:b/>
              </w:rPr>
              <w:t>SubscribeResponseType</w:t>
            </w:r>
          </w:p>
        </w:tc>
        <w:tc>
          <w:tcPr>
            <w:tcW w:w="0" w:type="auto"/>
            <w:shd w:val="clear" w:color="auto" w:fill="auto"/>
          </w:tcPr>
          <w:p w:rsidR="005E11DF" w:rsidRDefault="00A60159">
            <w:pPr>
              <w:pStyle w:val="TableBodyText"/>
            </w:pPr>
            <w:r>
              <w:t>Specifies a res</w:t>
            </w:r>
            <w:r>
              <w:t xml:space="preserve">ponse to a </w:t>
            </w:r>
            <w:r>
              <w:rPr>
                <w:b/>
              </w:rPr>
              <w:t>Subscribe</w:t>
            </w:r>
            <w:r>
              <w:t xml:space="preserve"> operation.</w:t>
            </w:r>
          </w:p>
        </w:tc>
      </w:tr>
      <w:tr w:rsidR="005E11DF" w:rsidTr="005E11DF">
        <w:tc>
          <w:tcPr>
            <w:tcW w:w="0" w:type="auto"/>
            <w:shd w:val="clear" w:color="auto" w:fill="auto"/>
          </w:tcPr>
          <w:p w:rsidR="005E11DF" w:rsidRDefault="00A60159">
            <w:pPr>
              <w:pStyle w:val="TableBodyText"/>
              <w:rPr>
                <w:b/>
              </w:rPr>
            </w:pPr>
            <w:r>
              <w:rPr>
                <w:b/>
              </w:rPr>
              <w:t>SubscribeType</w:t>
            </w:r>
          </w:p>
        </w:tc>
        <w:tc>
          <w:tcPr>
            <w:tcW w:w="0" w:type="auto"/>
            <w:shd w:val="clear" w:color="auto" w:fill="auto"/>
          </w:tcPr>
          <w:p w:rsidR="005E11DF" w:rsidRDefault="00A60159">
            <w:pPr>
              <w:pStyle w:val="TableBodyText"/>
            </w:pPr>
            <w:r>
              <w:t xml:space="preserve">Specifies a request to subscribe to notifications of events on </w:t>
            </w:r>
            <w:hyperlink w:anchor="gt_d3ad0e15-adc9-4174-bacf-d929b57278b3">
              <w:r>
                <w:rPr>
                  <w:rStyle w:val="HyperlinkGreen"/>
                  <w:b/>
                </w:rPr>
                <w:t>mailboxes</w:t>
              </w:r>
            </w:hyperlink>
            <w:r>
              <w:t>.</w:t>
            </w:r>
          </w:p>
        </w:tc>
      </w:tr>
      <w:tr w:rsidR="005E11DF" w:rsidTr="005E11DF">
        <w:tc>
          <w:tcPr>
            <w:tcW w:w="0" w:type="auto"/>
            <w:shd w:val="clear" w:color="auto" w:fill="auto"/>
          </w:tcPr>
          <w:p w:rsidR="005E11DF" w:rsidRDefault="00A60159">
            <w:pPr>
              <w:pStyle w:val="TableBodyText"/>
              <w:rPr>
                <w:b/>
              </w:rPr>
            </w:pPr>
            <w:r>
              <w:rPr>
                <w:b/>
              </w:rPr>
              <w:t>BaseSubscriptionRequestType</w:t>
            </w:r>
          </w:p>
        </w:tc>
        <w:tc>
          <w:tcPr>
            <w:tcW w:w="0" w:type="auto"/>
            <w:shd w:val="clear" w:color="auto" w:fill="auto"/>
          </w:tcPr>
          <w:p w:rsidR="005E11DF" w:rsidRDefault="00A60159">
            <w:pPr>
              <w:pStyle w:val="TableBodyText"/>
            </w:pPr>
            <w:r>
              <w:t xml:space="preserve">Specifies the base class for descendant </w:t>
            </w:r>
            <w:r>
              <w:t>classes that form the notification requests.</w:t>
            </w:r>
          </w:p>
        </w:tc>
      </w:tr>
      <w:tr w:rsidR="005E11DF" w:rsidTr="005E11DF">
        <w:tc>
          <w:tcPr>
            <w:tcW w:w="0" w:type="auto"/>
            <w:shd w:val="clear" w:color="auto" w:fill="auto"/>
          </w:tcPr>
          <w:p w:rsidR="005E11DF" w:rsidRDefault="00A60159">
            <w:pPr>
              <w:pStyle w:val="TableBodyText"/>
            </w:pPr>
            <w:r>
              <w:rPr>
                <w:b/>
              </w:rPr>
              <w:t>NonEmptyArrayOfNotificationEventTypesType</w:t>
            </w:r>
          </w:p>
        </w:tc>
        <w:tc>
          <w:tcPr>
            <w:tcW w:w="0" w:type="auto"/>
            <w:shd w:val="clear" w:color="auto" w:fill="auto"/>
          </w:tcPr>
          <w:p w:rsidR="005E11DF" w:rsidRDefault="00A60159">
            <w:pPr>
              <w:pStyle w:val="TableBodyText"/>
            </w:pPr>
            <w:r>
              <w:t>Specifies an array of event notification types that are used to create a subscription.</w:t>
            </w:r>
          </w:p>
        </w:tc>
      </w:tr>
      <w:tr w:rsidR="005E11DF" w:rsidTr="005E11DF">
        <w:tc>
          <w:tcPr>
            <w:tcW w:w="0" w:type="auto"/>
            <w:shd w:val="clear" w:color="auto" w:fill="auto"/>
          </w:tcPr>
          <w:p w:rsidR="005E11DF" w:rsidRDefault="00A60159">
            <w:pPr>
              <w:pStyle w:val="TableBodyText"/>
              <w:rPr>
                <w:b/>
              </w:rPr>
            </w:pPr>
            <w:r>
              <w:rPr>
                <w:b/>
              </w:rPr>
              <w:t>PullSubscriptionRequestType</w:t>
            </w:r>
          </w:p>
        </w:tc>
        <w:tc>
          <w:tcPr>
            <w:tcW w:w="0" w:type="auto"/>
            <w:shd w:val="clear" w:color="auto" w:fill="auto"/>
          </w:tcPr>
          <w:p w:rsidR="005E11DF" w:rsidRDefault="00A60159">
            <w:pPr>
              <w:pStyle w:val="TableBodyText"/>
            </w:pPr>
            <w:r>
              <w:t xml:space="preserve">Specifies a subscription to a pull-based event </w:t>
            </w:r>
            <w:r>
              <w:t>notification subscription.</w:t>
            </w:r>
          </w:p>
        </w:tc>
      </w:tr>
      <w:tr w:rsidR="005E11DF" w:rsidTr="005E11DF">
        <w:tc>
          <w:tcPr>
            <w:tcW w:w="0" w:type="auto"/>
            <w:shd w:val="clear" w:color="auto" w:fill="auto"/>
          </w:tcPr>
          <w:p w:rsidR="005E11DF" w:rsidRDefault="00A60159">
            <w:pPr>
              <w:pStyle w:val="TableBodyText"/>
              <w:rPr>
                <w:b/>
              </w:rPr>
            </w:pPr>
            <w:r>
              <w:rPr>
                <w:b/>
              </w:rPr>
              <w:t>PushSubscriptionRequestType</w:t>
            </w:r>
          </w:p>
        </w:tc>
        <w:tc>
          <w:tcPr>
            <w:tcW w:w="0" w:type="auto"/>
            <w:shd w:val="clear" w:color="auto" w:fill="auto"/>
          </w:tcPr>
          <w:p w:rsidR="005E11DF" w:rsidRDefault="00A60159">
            <w:pPr>
              <w:pStyle w:val="TableBodyText"/>
            </w:pPr>
            <w:r>
              <w:t>Specifies a subscription to a push-based event notification.</w:t>
            </w:r>
          </w:p>
        </w:tc>
      </w:tr>
    </w:tbl>
    <w:p w:rsidR="005E11DF" w:rsidRDefault="005E11DF"/>
    <w:p w:rsidR="005E11DF" w:rsidRDefault="00A60159">
      <w:pPr>
        <w:pStyle w:val="Heading6"/>
      </w:pPr>
      <w:bookmarkStart w:id="178" w:name="section_0ae6cf1dd5934f688c86a85fef9b4186"/>
      <w:bookmarkStart w:id="179" w:name="_Toc198496780"/>
      <w:r>
        <w:t>m:SubscribeResponseType Complex Type</w:t>
      </w:r>
      <w:bookmarkEnd w:id="178"/>
      <w:bookmarkEnd w:id="179"/>
    </w:p>
    <w:p w:rsidR="005E11DF" w:rsidRDefault="00A60159">
      <w:r>
        <w:t xml:space="preserve">The </w:t>
      </w:r>
      <w:r>
        <w:rPr>
          <w:b/>
        </w:rPr>
        <w:t>SubscribeResponseType</w:t>
      </w:r>
      <w:r>
        <w:t xml:space="preserve"> complex type specifies a response to a </w:t>
      </w:r>
      <w:r>
        <w:rPr>
          <w:b/>
        </w:rPr>
        <w:t>Subscribe</w:t>
      </w:r>
      <w:r>
        <w:t xml:space="preserve"> operation request. The </w:t>
      </w:r>
      <w:r>
        <w:rPr>
          <w:b/>
        </w:rPr>
        <w:t>Su</w:t>
      </w:r>
      <w:r>
        <w:rPr>
          <w:b/>
        </w:rPr>
        <w:t>bscribeResponseType</w:t>
      </w:r>
      <w:r>
        <w:t xml:space="preserve"> complex type extends the </w:t>
      </w:r>
      <w:r>
        <w:rPr>
          <w:b/>
        </w:rPr>
        <w:t>BaseResponseMessageType</w:t>
      </w:r>
      <w:r>
        <w:t xml:space="preserve"> complex type, as specified in </w:t>
      </w:r>
      <w:hyperlink r:id="rId90" w:anchor="Section_138909444c814debb95f6d717e1438cd">
        <w:r>
          <w:rPr>
            <w:rStyle w:val="Hyperlink"/>
          </w:rPr>
          <w:t>[MS-OXWSCDATA]</w:t>
        </w:r>
      </w:hyperlink>
      <w:r>
        <w:t xml:space="preserve"> section 2.2.4.18.</w:t>
      </w:r>
    </w:p>
    <w:p w:rsidR="005E11DF" w:rsidRDefault="00A60159">
      <w:pPr>
        <w:pStyle w:val="Code"/>
      </w:pPr>
      <w:r>
        <w:t>&lt;xs:complexType name="SubscribeResponseT</w:t>
      </w:r>
      <w:r>
        <w:t>ype"&gt;</w:t>
      </w:r>
    </w:p>
    <w:p w:rsidR="005E11DF" w:rsidRDefault="00A60159">
      <w:pPr>
        <w:pStyle w:val="Code"/>
      </w:pPr>
      <w:r>
        <w:lastRenderedPageBreak/>
        <w:t xml:space="preserve">  &lt;xs:complexContent&gt;</w:t>
      </w:r>
    </w:p>
    <w:p w:rsidR="005E11DF" w:rsidRDefault="00A60159">
      <w:pPr>
        <w:pStyle w:val="Code"/>
      </w:pPr>
      <w:r>
        <w:t xml:space="preserve">    &lt;xs:extension</w:t>
      </w:r>
    </w:p>
    <w:p w:rsidR="005E11DF" w:rsidRDefault="00A60159">
      <w:pPr>
        <w:pStyle w:val="Code"/>
      </w:pPr>
      <w:r>
        <w:t xml:space="preserve">      base="m:BaseResponseMessageType"</w:t>
      </w:r>
    </w:p>
    <w:p w:rsidR="005E11DF" w:rsidRDefault="00A60159">
      <w:pPr>
        <w:pStyle w:val="Code"/>
      </w:pPr>
      <w:r>
        <w:t xml:space="preserve">     /&gt;</w:t>
      </w:r>
    </w:p>
    <w:p w:rsidR="005E11DF" w:rsidRDefault="00A60159">
      <w:pPr>
        <w:pStyle w:val="Code"/>
      </w:pPr>
      <w:r>
        <w:t xml:space="preserve">  &lt;/xs:complexContent&gt;</w:t>
      </w:r>
    </w:p>
    <w:p w:rsidR="005E11DF" w:rsidRDefault="00A60159">
      <w:pPr>
        <w:pStyle w:val="Code"/>
      </w:pPr>
      <w:r>
        <w:t>&lt;/xs:complexType&gt;</w:t>
      </w:r>
    </w:p>
    <w:p w:rsidR="005E11DF" w:rsidRDefault="005E11DF">
      <w:pPr>
        <w:pStyle w:val="Code"/>
      </w:pPr>
    </w:p>
    <w:p w:rsidR="005E11DF" w:rsidRDefault="00A60159">
      <w:pPr>
        <w:pStyle w:val="Heading6"/>
      </w:pPr>
      <w:bookmarkStart w:id="180" w:name="section_298474bd916e44d786beb3777a5fbb7f"/>
      <w:bookmarkStart w:id="181" w:name="_Toc198496781"/>
      <w:r>
        <w:t>m:SubscribeType Complex Type</w:t>
      </w:r>
      <w:bookmarkEnd w:id="180"/>
      <w:bookmarkEnd w:id="181"/>
    </w:p>
    <w:p w:rsidR="005E11DF" w:rsidRDefault="00A60159">
      <w:r>
        <w:t xml:space="preserve">The </w:t>
      </w:r>
      <w:r>
        <w:rPr>
          <w:b/>
        </w:rPr>
        <w:t>SubscribeType</w:t>
      </w:r>
      <w:r>
        <w:t xml:space="preserve"> complex type specifies a request to subscribe to notifications of events on </w:t>
      </w:r>
      <w:hyperlink w:anchor="gt_d3ad0e15-adc9-4174-bacf-d929b57278b3">
        <w:r>
          <w:rPr>
            <w:rStyle w:val="HyperlinkGreen"/>
            <w:b/>
          </w:rPr>
          <w:t>mailboxes</w:t>
        </w:r>
      </w:hyperlink>
      <w:r>
        <w:t xml:space="preserve">. The </w:t>
      </w:r>
      <w:r>
        <w:rPr>
          <w:b/>
        </w:rPr>
        <w:t>SubscribeType</w:t>
      </w:r>
      <w:r>
        <w:t xml:space="preserve"> complex type extends the </w:t>
      </w:r>
      <w:r>
        <w:rPr>
          <w:b/>
        </w:rPr>
        <w:t>BaseRequestType</w:t>
      </w:r>
      <w:r>
        <w:t xml:space="preserve"> complex type, as specified in </w:t>
      </w:r>
      <w:hyperlink r:id="rId91" w:anchor="Section_138909444c814debb95f6d717e1438cd">
        <w:r>
          <w:rPr>
            <w:rStyle w:val="Hyperlink"/>
          </w:rPr>
          <w:t>[MS-OXWSCDATA]</w:t>
        </w:r>
      </w:hyperlink>
      <w:r>
        <w:t xml:space="preserve"> section 2.2.4.17.</w:t>
      </w:r>
    </w:p>
    <w:p w:rsidR="005E11DF" w:rsidRDefault="00A60159">
      <w:pPr>
        <w:pStyle w:val="Code"/>
      </w:pPr>
      <w:r>
        <w:t>&lt;xs:complexType name="SubscribeType"&gt;</w:t>
      </w:r>
    </w:p>
    <w:p w:rsidR="005E11DF" w:rsidRDefault="00A60159">
      <w:pPr>
        <w:pStyle w:val="Code"/>
      </w:pPr>
      <w:r>
        <w:t xml:space="preserve">  &lt;xs:complexContent&gt;</w:t>
      </w:r>
    </w:p>
    <w:p w:rsidR="005E11DF" w:rsidRDefault="00A60159">
      <w:pPr>
        <w:pStyle w:val="Code"/>
      </w:pPr>
      <w:r>
        <w:t xml:space="preserve">    &lt;xs:extension</w:t>
      </w:r>
    </w:p>
    <w:p w:rsidR="005E11DF" w:rsidRDefault="00A60159">
      <w:pPr>
        <w:pStyle w:val="Code"/>
      </w:pPr>
      <w:r>
        <w:t xml:space="preserve">      base="m:BaseRequestType"</w:t>
      </w:r>
    </w:p>
    <w:p w:rsidR="005E11DF" w:rsidRDefault="00A60159">
      <w:pPr>
        <w:pStyle w:val="Code"/>
      </w:pPr>
      <w:r>
        <w:t xml:space="preserve">    &gt;</w:t>
      </w:r>
    </w:p>
    <w:p w:rsidR="005E11DF" w:rsidRDefault="00A60159">
      <w:pPr>
        <w:pStyle w:val="Code"/>
      </w:pPr>
      <w:r>
        <w:t xml:space="preserve">      &lt;xs:choice&gt;</w:t>
      </w:r>
    </w:p>
    <w:p w:rsidR="005E11DF" w:rsidRDefault="00A60159">
      <w:pPr>
        <w:pStyle w:val="Code"/>
      </w:pPr>
      <w:r>
        <w:t xml:space="preserve">        &lt;xs:element nam</w:t>
      </w:r>
      <w:r>
        <w:t>e="PullSubscriptionRequest"</w:t>
      </w:r>
    </w:p>
    <w:p w:rsidR="005E11DF" w:rsidRDefault="00A60159">
      <w:pPr>
        <w:pStyle w:val="Code"/>
      </w:pPr>
      <w:r>
        <w:t xml:space="preserve">          type="t:PullSubscriptionRequestType"</w:t>
      </w:r>
    </w:p>
    <w:p w:rsidR="005E11DF" w:rsidRDefault="00A60159">
      <w:pPr>
        <w:pStyle w:val="Code"/>
      </w:pPr>
      <w:r>
        <w:t xml:space="preserve">         /&gt;</w:t>
      </w:r>
    </w:p>
    <w:p w:rsidR="005E11DF" w:rsidRDefault="00A60159">
      <w:pPr>
        <w:pStyle w:val="Code"/>
      </w:pPr>
      <w:r>
        <w:t xml:space="preserve">        &lt;xs:element name="PushSubscriptionRequest"</w:t>
      </w:r>
    </w:p>
    <w:p w:rsidR="005E11DF" w:rsidRDefault="00A60159">
      <w:pPr>
        <w:pStyle w:val="Code"/>
      </w:pPr>
      <w:r>
        <w:t xml:space="preserve">          type="t:PushSubscriptionRequestType"</w:t>
      </w:r>
    </w:p>
    <w:p w:rsidR="005E11DF" w:rsidRDefault="00A60159">
      <w:pPr>
        <w:pStyle w:val="Code"/>
      </w:pPr>
      <w:r>
        <w:t xml:space="preserve">         /&gt;</w:t>
      </w:r>
    </w:p>
    <w:p w:rsidR="005E11DF" w:rsidRDefault="00A60159">
      <w:pPr>
        <w:pStyle w:val="Code"/>
      </w:pPr>
      <w:r>
        <w:t xml:space="preserve">        &lt;xs:element name="StreamingSubscriptionRequest"</w:t>
      </w:r>
    </w:p>
    <w:p w:rsidR="005E11DF" w:rsidRDefault="00A60159">
      <w:pPr>
        <w:pStyle w:val="Code"/>
      </w:pPr>
      <w:r>
        <w:t xml:space="preserve">   </w:t>
      </w:r>
      <w:r>
        <w:t xml:space="preserve">       type="t:StreamingSubscriptionRequestType"</w:t>
      </w:r>
    </w:p>
    <w:p w:rsidR="005E11DF" w:rsidRDefault="00A60159">
      <w:pPr>
        <w:pStyle w:val="Code"/>
      </w:pPr>
      <w:r>
        <w:t xml:space="preserve">         /&gt;</w:t>
      </w:r>
    </w:p>
    <w:p w:rsidR="005E11DF" w:rsidRDefault="00A60159">
      <w:pPr>
        <w:pStyle w:val="Code"/>
      </w:pPr>
      <w:r>
        <w:t xml:space="preserve">      &lt;/xs:choice&gt;</w:t>
      </w:r>
    </w:p>
    <w:p w:rsidR="005E11DF" w:rsidRDefault="00A60159">
      <w:pPr>
        <w:pStyle w:val="Code"/>
      </w:pPr>
      <w:r>
        <w:t xml:space="preserve">    &lt;/xs:extension&gt;</w:t>
      </w:r>
    </w:p>
    <w:p w:rsidR="005E11DF" w:rsidRDefault="00A60159">
      <w:pPr>
        <w:pStyle w:val="Code"/>
      </w:pPr>
      <w:r>
        <w:t xml:space="preserve">  &lt;/xs:complexContent&gt;</w:t>
      </w:r>
    </w:p>
    <w:p w:rsidR="005E11DF" w:rsidRDefault="00A60159">
      <w:pPr>
        <w:pStyle w:val="Code"/>
      </w:pPr>
      <w:r>
        <w:t>&lt;/xs:complexType&gt;</w:t>
      </w:r>
    </w:p>
    <w:p w:rsidR="005E11DF" w:rsidRDefault="00A60159">
      <w:r>
        <w:t xml:space="preserve">The following table lists and describes the child elements of the </w:t>
      </w:r>
      <w:r>
        <w:rPr>
          <w:b/>
        </w:rPr>
        <w:t>SubscribeType</w:t>
      </w:r>
      <w:r>
        <w:t xml:space="preserve"> complex type.</w:t>
      </w:r>
    </w:p>
    <w:tbl>
      <w:tblPr>
        <w:tblStyle w:val="Table-ShadedHeader"/>
        <w:tblW w:w="0" w:type="auto"/>
        <w:tblLook w:val="04A0" w:firstRow="1" w:lastRow="0" w:firstColumn="1" w:lastColumn="0" w:noHBand="0" w:noVBand="1"/>
      </w:tblPr>
      <w:tblGrid>
        <w:gridCol w:w="3017"/>
        <w:gridCol w:w="3669"/>
        <w:gridCol w:w="2789"/>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2671" w:type="dxa"/>
          </w:tcPr>
          <w:p w:rsidR="005E11DF" w:rsidRDefault="00A60159">
            <w:pPr>
              <w:pStyle w:val="TableHeaderText"/>
            </w:pPr>
            <w:r>
              <w:t>Element name</w:t>
            </w:r>
          </w:p>
        </w:tc>
        <w:tc>
          <w:tcPr>
            <w:tcW w:w="3690" w:type="dxa"/>
          </w:tcPr>
          <w:p w:rsidR="005E11DF" w:rsidRDefault="00A60159">
            <w:pPr>
              <w:pStyle w:val="TableHeaderText"/>
            </w:pPr>
            <w:r>
              <w:t>Type</w:t>
            </w:r>
          </w:p>
        </w:tc>
        <w:tc>
          <w:tcPr>
            <w:tcW w:w="3114" w:type="dxa"/>
          </w:tcPr>
          <w:p w:rsidR="005E11DF" w:rsidRDefault="00A60159">
            <w:pPr>
              <w:pStyle w:val="TableHeaderText"/>
            </w:pPr>
            <w:r>
              <w:t>Description</w:t>
            </w:r>
          </w:p>
        </w:tc>
      </w:tr>
      <w:tr w:rsidR="005E11DF" w:rsidTr="005E11DF">
        <w:tc>
          <w:tcPr>
            <w:tcW w:w="2671" w:type="dxa"/>
          </w:tcPr>
          <w:p w:rsidR="005E11DF" w:rsidRDefault="00A60159">
            <w:pPr>
              <w:pStyle w:val="TableBodyText"/>
              <w:rPr>
                <w:b/>
              </w:rPr>
            </w:pPr>
            <w:r>
              <w:rPr>
                <w:b/>
              </w:rPr>
              <w:t>PullSubscriptionRequest</w:t>
            </w:r>
          </w:p>
        </w:tc>
        <w:tc>
          <w:tcPr>
            <w:tcW w:w="3690" w:type="dxa"/>
          </w:tcPr>
          <w:p w:rsidR="005E11DF" w:rsidRDefault="00A60159">
            <w:pPr>
              <w:pStyle w:val="TableBodyText"/>
            </w:pPr>
            <w:r>
              <w:rPr>
                <w:b/>
              </w:rPr>
              <w:t>t:PullSubscriptionRequestType</w:t>
            </w:r>
            <w:r>
              <w:t xml:space="preserve"> (section </w:t>
            </w:r>
            <w:hyperlink w:anchor="Section_549e0b3ae796440f839038a46f46f191" w:history="1">
              <w:r>
                <w:rPr>
                  <w:rStyle w:val="Hyperlink"/>
                </w:rPr>
                <w:t>3.1.4.3.3.5</w:t>
              </w:r>
            </w:hyperlink>
            <w:r>
              <w:t>)</w:t>
            </w:r>
          </w:p>
        </w:tc>
        <w:tc>
          <w:tcPr>
            <w:tcW w:w="3114" w:type="dxa"/>
          </w:tcPr>
          <w:p w:rsidR="005E11DF" w:rsidRDefault="00A60159">
            <w:pPr>
              <w:pStyle w:val="TableBodyText"/>
            </w:pPr>
            <w:r>
              <w:t>Specifies a pull subscription type.</w:t>
            </w:r>
          </w:p>
        </w:tc>
      </w:tr>
      <w:tr w:rsidR="005E11DF" w:rsidTr="005E11DF">
        <w:tc>
          <w:tcPr>
            <w:tcW w:w="2671" w:type="dxa"/>
          </w:tcPr>
          <w:p w:rsidR="005E11DF" w:rsidRDefault="00A60159">
            <w:pPr>
              <w:pStyle w:val="TableBodyText"/>
              <w:rPr>
                <w:b/>
              </w:rPr>
            </w:pPr>
            <w:r>
              <w:rPr>
                <w:b/>
              </w:rPr>
              <w:t>PushSubscriptionRequest</w:t>
            </w:r>
          </w:p>
        </w:tc>
        <w:tc>
          <w:tcPr>
            <w:tcW w:w="3690" w:type="dxa"/>
          </w:tcPr>
          <w:p w:rsidR="005E11DF" w:rsidRDefault="00A60159">
            <w:pPr>
              <w:pStyle w:val="TableBodyText"/>
            </w:pPr>
            <w:r>
              <w:rPr>
                <w:b/>
              </w:rPr>
              <w:t>t:PushSubscriptionRequestType</w:t>
            </w:r>
            <w:r>
              <w:t xml:space="preserve"> (section </w:t>
            </w:r>
            <w:hyperlink w:anchor="Section_4bf6aaebde594af1ba12b75e1b090382" w:history="1">
              <w:r>
                <w:rPr>
                  <w:rStyle w:val="Hyperlink"/>
                </w:rPr>
                <w:t>3.1.4.3.3.6</w:t>
              </w:r>
            </w:hyperlink>
            <w:r>
              <w:t>)</w:t>
            </w:r>
          </w:p>
        </w:tc>
        <w:tc>
          <w:tcPr>
            <w:tcW w:w="3114" w:type="dxa"/>
          </w:tcPr>
          <w:p w:rsidR="005E11DF" w:rsidRDefault="00A60159">
            <w:pPr>
              <w:pStyle w:val="TableBodyText"/>
            </w:pPr>
            <w:r>
              <w:t>Specifies a push subscription type.</w:t>
            </w:r>
          </w:p>
        </w:tc>
      </w:tr>
      <w:tr w:rsidR="005E11DF" w:rsidTr="005E11DF">
        <w:tc>
          <w:tcPr>
            <w:tcW w:w="2671" w:type="dxa"/>
          </w:tcPr>
          <w:p w:rsidR="005E11DF" w:rsidRDefault="00A60159">
            <w:pPr>
              <w:pStyle w:val="TableBodyText"/>
              <w:rPr>
                <w:b/>
              </w:rPr>
            </w:pPr>
            <w:r>
              <w:rPr>
                <w:b/>
              </w:rPr>
              <w:t>StreamingSubscriptionRequest</w:t>
            </w:r>
          </w:p>
        </w:tc>
        <w:tc>
          <w:tcPr>
            <w:tcW w:w="3690" w:type="dxa"/>
          </w:tcPr>
          <w:p w:rsidR="005E11DF" w:rsidRDefault="00A60159">
            <w:pPr>
              <w:pStyle w:val="TableBodyText"/>
            </w:pPr>
            <w:r>
              <w:rPr>
                <w:b/>
              </w:rPr>
              <w:t>t:StreamingSubscriptionRequestType</w:t>
            </w:r>
            <w:r>
              <w:t xml:space="preserve"> (section </w:t>
            </w:r>
            <w:hyperlink w:anchor="Section_84fd8dd8e2f448618d29e1dc6c4ca318" w:history="1">
              <w:r>
                <w:rPr>
                  <w:rStyle w:val="Hyperlink"/>
                </w:rPr>
                <w:t>3.1.4.2.3.3</w:t>
              </w:r>
            </w:hyperlink>
            <w:r>
              <w:t>)</w:t>
            </w:r>
          </w:p>
        </w:tc>
        <w:tc>
          <w:tcPr>
            <w:tcW w:w="3114" w:type="dxa"/>
          </w:tcPr>
          <w:p w:rsidR="005E11DF" w:rsidRDefault="00A60159">
            <w:pPr>
              <w:pStyle w:val="TableBodyText"/>
            </w:pPr>
            <w:r>
              <w:t>Specifi</w:t>
            </w:r>
            <w:r>
              <w:t>es a subscription to a streaming event notification.</w:t>
            </w:r>
            <w:bookmarkStart w:id="182" w:name="z20"/>
            <w:bookmarkStart w:id="183" w:name="Appendix_A_Target_9"/>
            <w:bookmarkEnd w:id="182"/>
            <w:r>
              <w:rPr>
                <w:rStyle w:val="Hyperlink"/>
              </w:rPr>
              <w:fldChar w:fldCharType="begin"/>
            </w:r>
            <w:r>
              <w:rPr>
                <w:rStyle w:val="Hyperlink"/>
                <w:szCs w:val="24"/>
              </w:rPr>
              <w:instrText xml:space="preserve"> HYPERLINK \l "Appendix_A_9" \o "Product behavior note 9" \h </w:instrText>
            </w:r>
            <w:r>
              <w:rPr>
                <w:rStyle w:val="Hyperlink"/>
              </w:rPr>
            </w:r>
            <w:r>
              <w:rPr>
                <w:rStyle w:val="Hyperlink"/>
                <w:szCs w:val="24"/>
              </w:rPr>
              <w:fldChar w:fldCharType="separate"/>
            </w:r>
            <w:r>
              <w:rPr>
                <w:rStyle w:val="Hyperlink"/>
              </w:rPr>
              <w:t>&lt;9&gt;</w:t>
            </w:r>
            <w:r>
              <w:rPr>
                <w:rStyle w:val="Hyperlink"/>
              </w:rPr>
              <w:fldChar w:fldCharType="end"/>
            </w:r>
            <w:bookmarkEnd w:id="183"/>
          </w:p>
        </w:tc>
      </w:tr>
    </w:tbl>
    <w:p w:rsidR="005E11DF" w:rsidRDefault="005E11DF"/>
    <w:p w:rsidR="005E11DF" w:rsidRDefault="00A60159">
      <w:pPr>
        <w:pStyle w:val="Heading6"/>
      </w:pPr>
      <w:bookmarkStart w:id="184" w:name="section_155e643fcbbc47d08601980427723773"/>
      <w:bookmarkStart w:id="185" w:name="_Toc198496782"/>
      <w:r>
        <w:t>t:BaseSubscriptionRequestType Complex Type</w:t>
      </w:r>
      <w:bookmarkEnd w:id="184"/>
      <w:bookmarkEnd w:id="185"/>
    </w:p>
    <w:p w:rsidR="005E11DF" w:rsidRDefault="00A60159">
      <w:r>
        <w:t xml:space="preserve">The </w:t>
      </w:r>
      <w:r>
        <w:rPr>
          <w:b/>
        </w:rPr>
        <w:t>BaseSubscriptionRequestType</w:t>
      </w:r>
      <w:r>
        <w:t xml:space="preserve"> complex type specifies the base class for descendant classes that form the notification requests.</w:t>
      </w:r>
    </w:p>
    <w:p w:rsidR="005E11DF" w:rsidRDefault="00A60159">
      <w:pPr>
        <w:pStyle w:val="Code"/>
      </w:pPr>
      <w:r>
        <w:t>&lt;xs:complexType name="BaseSubscriptionRequestType"</w:t>
      </w:r>
    </w:p>
    <w:p w:rsidR="005E11DF" w:rsidRDefault="00A60159">
      <w:pPr>
        <w:pStyle w:val="Code"/>
      </w:pPr>
      <w:r>
        <w:t xml:space="preserve">  abstract="true"</w:t>
      </w:r>
    </w:p>
    <w:p w:rsidR="005E11DF" w:rsidRDefault="00A60159">
      <w:pPr>
        <w:pStyle w:val="Code"/>
      </w:pPr>
      <w:r>
        <w:t>&gt;</w:t>
      </w:r>
    </w:p>
    <w:p w:rsidR="005E11DF" w:rsidRDefault="00A60159">
      <w:pPr>
        <w:pStyle w:val="Code"/>
      </w:pPr>
      <w:r>
        <w:t xml:space="preserve">  &lt;xs:sequence&gt;</w:t>
      </w:r>
    </w:p>
    <w:p w:rsidR="005E11DF" w:rsidRDefault="00A60159">
      <w:pPr>
        <w:pStyle w:val="Code"/>
      </w:pPr>
      <w:r>
        <w:t xml:space="preserve">    &lt;xs:element name="FolderIds"</w:t>
      </w:r>
    </w:p>
    <w:p w:rsidR="005E11DF" w:rsidRDefault="00A60159">
      <w:pPr>
        <w:pStyle w:val="Code"/>
      </w:pPr>
      <w:r>
        <w:t xml:space="preserve">      type="t:NonEmptyArrayOfBaseFold</w:t>
      </w:r>
      <w:r>
        <w:t>erIdsType"</w:t>
      </w:r>
    </w:p>
    <w:p w:rsidR="005E11DF" w:rsidRDefault="00A60159">
      <w:pPr>
        <w:pStyle w:val="Code"/>
      </w:pPr>
      <w:r>
        <w:lastRenderedPageBreak/>
        <w:t xml:space="preserve">      minOccurs="0"</w:t>
      </w:r>
    </w:p>
    <w:p w:rsidR="005E11DF" w:rsidRDefault="00A60159">
      <w:pPr>
        <w:pStyle w:val="Code"/>
      </w:pPr>
      <w:r>
        <w:t xml:space="preserve">     /&gt;</w:t>
      </w:r>
    </w:p>
    <w:p w:rsidR="005E11DF" w:rsidRDefault="00A60159">
      <w:pPr>
        <w:pStyle w:val="Code"/>
      </w:pPr>
      <w:r>
        <w:t xml:space="preserve">    &lt;xs:element name="EventTypes"</w:t>
      </w:r>
    </w:p>
    <w:p w:rsidR="005E11DF" w:rsidRDefault="00A60159">
      <w:pPr>
        <w:pStyle w:val="Code"/>
      </w:pPr>
      <w:r>
        <w:t xml:space="preserve">      type="t:NonEmptyArrayOfNotificationEventTypesType"</w:t>
      </w:r>
    </w:p>
    <w:p w:rsidR="005E11DF" w:rsidRDefault="00A60159">
      <w:pPr>
        <w:pStyle w:val="Code"/>
      </w:pPr>
      <w:r>
        <w:t xml:space="preserve">     /&gt;</w:t>
      </w:r>
    </w:p>
    <w:p w:rsidR="005E11DF" w:rsidRDefault="00A60159">
      <w:pPr>
        <w:pStyle w:val="Code"/>
      </w:pPr>
      <w:r>
        <w:t xml:space="preserve">    &lt;xs:element name="Watermark"</w:t>
      </w:r>
    </w:p>
    <w:p w:rsidR="005E11DF" w:rsidRDefault="00A60159">
      <w:pPr>
        <w:pStyle w:val="Code"/>
      </w:pPr>
      <w:r>
        <w:t xml:space="preserve">      type="t:WatermarkType"</w:t>
      </w:r>
    </w:p>
    <w:p w:rsidR="005E11DF" w:rsidRDefault="00A60159">
      <w:pPr>
        <w:pStyle w:val="Code"/>
      </w:pPr>
      <w:r>
        <w:t xml:space="preserve">      minOccurs="0"</w:t>
      </w:r>
    </w:p>
    <w:p w:rsidR="005E11DF" w:rsidRDefault="00A60159">
      <w:pPr>
        <w:pStyle w:val="Code"/>
      </w:pPr>
      <w:r>
        <w:t xml:space="preserve">     /&gt;</w:t>
      </w:r>
    </w:p>
    <w:p w:rsidR="005E11DF" w:rsidRDefault="00A60159">
      <w:pPr>
        <w:pStyle w:val="Code"/>
      </w:pPr>
      <w:r>
        <w:t xml:space="preserve">  &lt;/xs:sequence&gt;</w:t>
      </w:r>
    </w:p>
    <w:p w:rsidR="005E11DF" w:rsidRDefault="00A60159">
      <w:pPr>
        <w:pStyle w:val="Code"/>
      </w:pPr>
      <w:r>
        <w:t xml:space="preserve">  &lt;</w:t>
      </w:r>
      <w:r>
        <w:t>xs:attribute name="SubscribeToAllFolders" type="xs:boolean" use="optional"/&gt;</w:t>
      </w:r>
    </w:p>
    <w:p w:rsidR="005E11DF" w:rsidRDefault="00A60159">
      <w:pPr>
        <w:pStyle w:val="Code"/>
      </w:pPr>
      <w:r>
        <w:t>&lt;/xs:complexType&gt;</w:t>
      </w:r>
    </w:p>
    <w:p w:rsidR="005E11DF" w:rsidRDefault="005E11DF">
      <w:pPr>
        <w:pStyle w:val="Code"/>
      </w:pPr>
    </w:p>
    <w:p w:rsidR="005E11DF" w:rsidRDefault="00A60159">
      <w:r>
        <w:t xml:space="preserve">The following table lists and describes the child elements of the </w:t>
      </w:r>
      <w:r>
        <w:rPr>
          <w:b/>
        </w:rPr>
        <w:t>BaseSubscriptionRequestType</w:t>
      </w:r>
      <w:r>
        <w:t xml:space="preserve"> complex type.</w:t>
      </w:r>
    </w:p>
    <w:tbl>
      <w:tblPr>
        <w:tblStyle w:val="Table-ShadedHeader"/>
        <w:tblW w:w="0" w:type="auto"/>
        <w:tblLook w:val="04A0" w:firstRow="1" w:lastRow="0" w:firstColumn="1" w:lastColumn="0" w:noHBand="0" w:noVBand="1"/>
      </w:tblPr>
      <w:tblGrid>
        <w:gridCol w:w="1681"/>
        <w:gridCol w:w="4590"/>
        <w:gridCol w:w="3204"/>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1681" w:type="dxa"/>
            <w:shd w:val="clear" w:color="auto" w:fill="E0E0E0"/>
          </w:tcPr>
          <w:p w:rsidR="005E11DF" w:rsidRDefault="00A60159">
            <w:pPr>
              <w:pStyle w:val="TableHeaderText"/>
            </w:pPr>
            <w:r>
              <w:t>Element name</w:t>
            </w:r>
          </w:p>
        </w:tc>
        <w:tc>
          <w:tcPr>
            <w:tcW w:w="4590" w:type="dxa"/>
            <w:shd w:val="clear" w:color="auto" w:fill="E0E0E0"/>
          </w:tcPr>
          <w:p w:rsidR="005E11DF" w:rsidRDefault="00A60159">
            <w:pPr>
              <w:pStyle w:val="TableHeaderText"/>
            </w:pPr>
            <w:r>
              <w:t>Type</w:t>
            </w:r>
          </w:p>
        </w:tc>
        <w:tc>
          <w:tcPr>
            <w:tcW w:w="3204" w:type="dxa"/>
            <w:shd w:val="clear" w:color="auto" w:fill="E0E0E0"/>
          </w:tcPr>
          <w:p w:rsidR="005E11DF" w:rsidRDefault="00A60159">
            <w:pPr>
              <w:pStyle w:val="TableHeaderText"/>
            </w:pPr>
            <w:r>
              <w:t>Description</w:t>
            </w:r>
          </w:p>
        </w:tc>
      </w:tr>
      <w:tr w:rsidR="005E11DF" w:rsidTr="005E11DF">
        <w:tc>
          <w:tcPr>
            <w:tcW w:w="1681" w:type="dxa"/>
            <w:shd w:val="clear" w:color="auto" w:fill="auto"/>
          </w:tcPr>
          <w:p w:rsidR="005E11DF" w:rsidRDefault="00A60159">
            <w:pPr>
              <w:pStyle w:val="TableBodyText"/>
              <w:rPr>
                <w:b/>
              </w:rPr>
            </w:pPr>
            <w:r>
              <w:rPr>
                <w:b/>
              </w:rPr>
              <w:t>FolderIds</w:t>
            </w:r>
          </w:p>
        </w:tc>
        <w:tc>
          <w:tcPr>
            <w:tcW w:w="4590" w:type="dxa"/>
            <w:shd w:val="clear" w:color="auto" w:fill="auto"/>
          </w:tcPr>
          <w:p w:rsidR="005E11DF" w:rsidRDefault="00A60159">
            <w:pPr>
              <w:pStyle w:val="TableBodyText"/>
            </w:pPr>
            <w:r>
              <w:rPr>
                <w:b/>
              </w:rPr>
              <w:t>t:NonEmptyArrayOfBaseFolderIdsType</w:t>
            </w:r>
            <w:r>
              <w:t xml:space="preserve"> (</w:t>
            </w:r>
            <w:hyperlink r:id="rId92" w:anchor="Section_a6f7e293183e47ed90c1dc80129229df">
              <w:r>
                <w:rPr>
                  <w:rStyle w:val="Hyperlink"/>
                </w:rPr>
                <w:t>[MS-OXWSFOLD]</w:t>
              </w:r>
            </w:hyperlink>
            <w:r>
              <w:t xml:space="preserve"> section 3.1.4.6.3.3)</w:t>
            </w:r>
          </w:p>
        </w:tc>
        <w:tc>
          <w:tcPr>
            <w:tcW w:w="3204" w:type="dxa"/>
            <w:shd w:val="clear" w:color="auto" w:fill="auto"/>
          </w:tcPr>
          <w:p w:rsidR="005E11DF" w:rsidRDefault="00A60159">
            <w:pPr>
              <w:pStyle w:val="TableBodyText"/>
            </w:pPr>
            <w:r>
              <w:t>Specifies an array of folder identifiers that are used to identify folders to be monitored for event n</w:t>
            </w:r>
            <w:r>
              <w:t>otifications.</w:t>
            </w:r>
          </w:p>
        </w:tc>
      </w:tr>
      <w:tr w:rsidR="005E11DF" w:rsidTr="005E11DF">
        <w:tc>
          <w:tcPr>
            <w:tcW w:w="1681" w:type="dxa"/>
            <w:shd w:val="clear" w:color="auto" w:fill="auto"/>
          </w:tcPr>
          <w:p w:rsidR="005E11DF" w:rsidRDefault="00A60159">
            <w:pPr>
              <w:pStyle w:val="TableBodyText"/>
              <w:rPr>
                <w:b/>
              </w:rPr>
            </w:pPr>
            <w:r>
              <w:rPr>
                <w:b/>
              </w:rPr>
              <w:t>EventTypes</w:t>
            </w:r>
          </w:p>
        </w:tc>
        <w:tc>
          <w:tcPr>
            <w:tcW w:w="4590" w:type="dxa"/>
            <w:shd w:val="clear" w:color="auto" w:fill="auto"/>
          </w:tcPr>
          <w:p w:rsidR="005E11DF" w:rsidRDefault="00A60159">
            <w:pPr>
              <w:pStyle w:val="TableBodyText"/>
            </w:pPr>
            <w:r>
              <w:rPr>
                <w:b/>
              </w:rPr>
              <w:t>t:NonEmptyArrayOfNotificationEventTypesType</w:t>
            </w:r>
            <w:r>
              <w:t xml:space="preserve"> (section </w:t>
            </w:r>
            <w:hyperlink w:anchor="Section_854d58d35ba44fb8b365f18a838cc596" w:history="1">
              <w:r>
                <w:rPr>
                  <w:rStyle w:val="Hyperlink"/>
                </w:rPr>
                <w:t>3.1.4.3.3.4</w:t>
              </w:r>
            </w:hyperlink>
            <w:r>
              <w:t>)</w:t>
            </w:r>
          </w:p>
        </w:tc>
        <w:tc>
          <w:tcPr>
            <w:tcW w:w="3204" w:type="dxa"/>
            <w:shd w:val="clear" w:color="auto" w:fill="auto"/>
          </w:tcPr>
          <w:p w:rsidR="005E11DF" w:rsidRDefault="00A60159">
            <w:pPr>
              <w:pStyle w:val="TableBodyText"/>
            </w:pPr>
            <w:r>
              <w:t>Specifies the monitored event types for a notification subscription.</w:t>
            </w:r>
          </w:p>
        </w:tc>
      </w:tr>
      <w:tr w:rsidR="005E11DF" w:rsidTr="005E11DF">
        <w:tc>
          <w:tcPr>
            <w:tcW w:w="1681" w:type="dxa"/>
            <w:shd w:val="clear" w:color="auto" w:fill="auto"/>
          </w:tcPr>
          <w:p w:rsidR="005E11DF" w:rsidRDefault="00A60159">
            <w:pPr>
              <w:pStyle w:val="TableBodyText"/>
              <w:rPr>
                <w:b/>
              </w:rPr>
            </w:pPr>
            <w:r>
              <w:rPr>
                <w:b/>
              </w:rPr>
              <w:t>Watermark</w:t>
            </w:r>
          </w:p>
        </w:tc>
        <w:tc>
          <w:tcPr>
            <w:tcW w:w="4590" w:type="dxa"/>
            <w:shd w:val="clear" w:color="auto" w:fill="auto"/>
          </w:tcPr>
          <w:p w:rsidR="005E11DF" w:rsidRDefault="00A60159">
            <w:pPr>
              <w:pStyle w:val="TableBodyText"/>
            </w:pPr>
            <w:r>
              <w:rPr>
                <w:b/>
              </w:rPr>
              <w:t>t:WatermarkType</w:t>
            </w:r>
            <w:r>
              <w:t xml:space="preserve"> (section</w:t>
            </w:r>
            <w:r>
              <w:t xml:space="preserve"> </w:t>
            </w:r>
            <w:hyperlink w:anchor="Section_b1265e88b6594e148287af225145ecec" w:history="1">
              <w:r>
                <w:rPr>
                  <w:rStyle w:val="Hyperlink"/>
                </w:rPr>
                <w:t>2.2.5.1</w:t>
              </w:r>
            </w:hyperlink>
            <w:r>
              <w:t>)</w:t>
            </w:r>
          </w:p>
        </w:tc>
        <w:tc>
          <w:tcPr>
            <w:tcW w:w="3204" w:type="dxa"/>
            <w:shd w:val="clear" w:color="auto" w:fill="auto"/>
          </w:tcPr>
          <w:p w:rsidR="005E11DF" w:rsidRDefault="00A60159">
            <w:pPr>
              <w:pStyle w:val="TableBodyText"/>
            </w:pPr>
            <w:r>
              <w:t xml:space="preserve">Specifies an event bookmark in the </w:t>
            </w:r>
            <w:hyperlink w:anchor="gt_d3ad0e15-adc9-4174-bacf-d929b57278b3">
              <w:r>
                <w:rPr>
                  <w:rStyle w:val="HyperlinkGreen"/>
                  <w:b/>
                </w:rPr>
                <w:t>mailbox</w:t>
              </w:r>
            </w:hyperlink>
            <w:r>
              <w:t xml:space="preserve"> event queue.</w:t>
            </w:r>
          </w:p>
        </w:tc>
      </w:tr>
    </w:tbl>
    <w:p w:rsidR="005E11DF" w:rsidRDefault="00A60159">
      <w:r>
        <w:t xml:space="preserve">The following table lists and describes the attributes of the </w:t>
      </w:r>
      <w:r>
        <w:rPr>
          <w:b/>
        </w:rPr>
        <w:t>BaseSubscriptionRequestType</w:t>
      </w:r>
      <w:r>
        <w:t xml:space="preserve"> complex type.</w:t>
      </w:r>
    </w:p>
    <w:tbl>
      <w:tblPr>
        <w:tblStyle w:val="Table-ShadedHeader"/>
        <w:tblW w:w="0" w:type="auto"/>
        <w:tblLook w:val="04A0" w:firstRow="1" w:lastRow="0" w:firstColumn="1" w:lastColumn="0" w:noHBand="0" w:noVBand="1"/>
      </w:tblPr>
      <w:tblGrid>
        <w:gridCol w:w="2225"/>
        <w:gridCol w:w="4312"/>
        <w:gridCol w:w="2938"/>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1681" w:type="dxa"/>
            <w:shd w:val="clear" w:color="auto" w:fill="E0E0E0"/>
          </w:tcPr>
          <w:p w:rsidR="005E11DF" w:rsidRDefault="00A60159">
            <w:pPr>
              <w:pStyle w:val="TableHeaderText"/>
              <w:spacing w:line="200" w:lineRule="exact"/>
            </w:pPr>
            <w:r>
              <w:t>Attribute Name</w:t>
            </w:r>
          </w:p>
        </w:tc>
        <w:tc>
          <w:tcPr>
            <w:tcW w:w="4590" w:type="dxa"/>
            <w:shd w:val="clear" w:color="auto" w:fill="E0E0E0"/>
          </w:tcPr>
          <w:p w:rsidR="005E11DF" w:rsidRDefault="00A60159">
            <w:pPr>
              <w:pStyle w:val="TableHeaderText"/>
              <w:spacing w:line="200" w:lineRule="exact"/>
            </w:pPr>
            <w:r>
              <w:t>Type</w:t>
            </w:r>
          </w:p>
        </w:tc>
        <w:tc>
          <w:tcPr>
            <w:tcW w:w="3204" w:type="dxa"/>
            <w:shd w:val="clear" w:color="auto" w:fill="E0E0E0"/>
          </w:tcPr>
          <w:p w:rsidR="005E11DF" w:rsidRDefault="00A60159">
            <w:pPr>
              <w:pStyle w:val="TableHeaderText"/>
              <w:spacing w:line="200" w:lineRule="exact"/>
            </w:pPr>
            <w:r>
              <w:t>Description</w:t>
            </w:r>
          </w:p>
        </w:tc>
      </w:tr>
      <w:tr w:rsidR="005E11DF" w:rsidTr="005E11DF">
        <w:tc>
          <w:tcPr>
            <w:tcW w:w="1681" w:type="dxa"/>
            <w:shd w:val="clear" w:color="auto" w:fill="auto"/>
          </w:tcPr>
          <w:p w:rsidR="005E11DF" w:rsidRDefault="00A60159">
            <w:pPr>
              <w:pStyle w:val="TableBodyText"/>
              <w:spacing w:line="200" w:lineRule="exact"/>
              <w:rPr>
                <w:b/>
              </w:rPr>
            </w:pPr>
            <w:r>
              <w:rPr>
                <w:b/>
              </w:rPr>
              <w:t>SubscribeToAllFolders</w:t>
            </w:r>
          </w:p>
        </w:tc>
        <w:tc>
          <w:tcPr>
            <w:tcW w:w="4590" w:type="dxa"/>
            <w:shd w:val="clear" w:color="auto" w:fill="auto"/>
          </w:tcPr>
          <w:p w:rsidR="005E11DF" w:rsidRDefault="00A60159">
            <w:pPr>
              <w:pStyle w:val="TableBodyText"/>
              <w:numPr>
                <w:ilvl w:val="2"/>
                <w:numId w:val="6"/>
              </w:numPr>
              <w:spacing w:line="200" w:lineRule="exact"/>
              <w:rPr>
                <w:b/>
              </w:rPr>
            </w:pPr>
            <w:r>
              <w:rPr>
                <w:b/>
              </w:rPr>
              <w:t xml:space="preserve">xs:boolean </w:t>
            </w:r>
            <w:hyperlink r:id="rId93">
              <w:r>
                <w:rPr>
                  <w:rStyle w:val="Hyperlink"/>
                </w:rPr>
                <w:t>[XMLSCHEMA2]</w:t>
              </w:r>
            </w:hyperlink>
          </w:p>
        </w:tc>
        <w:tc>
          <w:tcPr>
            <w:tcW w:w="3204" w:type="dxa"/>
            <w:shd w:val="clear" w:color="auto" w:fill="auto"/>
          </w:tcPr>
          <w:p w:rsidR="005E11DF" w:rsidRDefault="00A60159">
            <w:pPr>
              <w:pStyle w:val="TableBodyText"/>
              <w:spacing w:line="200" w:lineRule="exact"/>
            </w:pPr>
            <w:r>
              <w:t xml:space="preserve">If </w:t>
            </w:r>
            <w:r>
              <w:rPr>
                <w:b/>
              </w:rPr>
              <w:t>true</w:t>
            </w:r>
            <w:r>
              <w:t xml:space="preserve">, identifies that this subscription apply to all folders and </w:t>
            </w:r>
            <w:r>
              <w:rPr>
                <w:b/>
              </w:rPr>
              <w:t>Fo</w:t>
            </w:r>
            <w:r>
              <w:rPr>
                <w:b/>
              </w:rPr>
              <w:t>lderIds</w:t>
            </w:r>
            <w:r>
              <w:t xml:space="preserve"> MUST be null or empty.</w:t>
            </w:r>
            <w:bookmarkStart w:id="186" w:name="Appendix_A_Target_10"/>
            <w:r>
              <w:rPr>
                <w:rStyle w:val="Hyperlink"/>
              </w:rPr>
              <w:fldChar w:fldCharType="begin"/>
            </w:r>
            <w:r>
              <w:rPr>
                <w:rStyle w:val="Hyperlink"/>
                <w:szCs w:val="24"/>
              </w:rPr>
              <w:instrText xml:space="preserve"> HYPERLINK \l "Appendix_A_10" \o "Product behavior note 10" \h </w:instrText>
            </w:r>
            <w:r>
              <w:rPr>
                <w:rStyle w:val="Hyperlink"/>
              </w:rPr>
            </w:r>
            <w:r>
              <w:rPr>
                <w:rStyle w:val="Hyperlink"/>
                <w:szCs w:val="24"/>
              </w:rPr>
              <w:fldChar w:fldCharType="separate"/>
            </w:r>
            <w:r>
              <w:rPr>
                <w:rStyle w:val="Hyperlink"/>
              </w:rPr>
              <w:t>&lt;10&gt;</w:t>
            </w:r>
            <w:r>
              <w:rPr>
                <w:rStyle w:val="Hyperlink"/>
              </w:rPr>
              <w:fldChar w:fldCharType="end"/>
            </w:r>
            <w:bookmarkEnd w:id="186"/>
          </w:p>
        </w:tc>
      </w:tr>
    </w:tbl>
    <w:p w:rsidR="005E11DF" w:rsidRDefault="005E11DF"/>
    <w:p w:rsidR="005E11DF" w:rsidRDefault="00A60159">
      <w:pPr>
        <w:pStyle w:val="Heading6"/>
      </w:pPr>
      <w:bookmarkStart w:id="187" w:name="section_854d58d35ba44fb8b365f18a838cc596"/>
      <w:bookmarkStart w:id="188" w:name="_Toc198496783"/>
      <w:r>
        <w:t>t:NonEmptyArrayOfNotificationEventTypesType Complex Type</w:t>
      </w:r>
      <w:bookmarkEnd w:id="187"/>
      <w:bookmarkEnd w:id="188"/>
    </w:p>
    <w:p w:rsidR="005E11DF" w:rsidRDefault="00A60159">
      <w:r>
        <w:t xml:space="preserve">The </w:t>
      </w:r>
      <w:r>
        <w:rPr>
          <w:b/>
        </w:rPr>
        <w:t>NonEmptyArrayOfNotificationEventTypesType</w:t>
      </w:r>
      <w:r>
        <w:t xml:space="preserve"> complex type specifies an array of event notification types that are used to create a subscription.</w:t>
      </w:r>
      <w:bookmarkStart w:id="189" w:name="z22"/>
      <w:bookmarkStart w:id="190" w:name="Appendix_A_Target_11"/>
      <w:bookmarkEnd w:id="189"/>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190"/>
    </w:p>
    <w:p w:rsidR="005E11DF" w:rsidRDefault="00A60159">
      <w:pPr>
        <w:pStyle w:val="Code"/>
      </w:pPr>
      <w:r>
        <w:t>&lt;xs:complexType name="NonEmptyArrayOfNotificationEventTypesType"&gt;</w:t>
      </w:r>
    </w:p>
    <w:p w:rsidR="005E11DF" w:rsidRDefault="00A60159">
      <w:pPr>
        <w:pStyle w:val="Code"/>
      </w:pPr>
      <w:r>
        <w:t xml:space="preserve">  &lt;xs:choice</w:t>
      </w:r>
    </w:p>
    <w:p w:rsidR="005E11DF" w:rsidRDefault="00A60159">
      <w:pPr>
        <w:pStyle w:val="Code"/>
      </w:pPr>
      <w:r>
        <w:t xml:space="preserve">    ma</w:t>
      </w:r>
      <w:r>
        <w:t>xOccurs="unbounded"</w:t>
      </w:r>
    </w:p>
    <w:p w:rsidR="005E11DF" w:rsidRDefault="00A60159">
      <w:pPr>
        <w:pStyle w:val="Code"/>
      </w:pPr>
      <w:r>
        <w:t xml:space="preserve">  &gt;</w:t>
      </w:r>
    </w:p>
    <w:p w:rsidR="005E11DF" w:rsidRDefault="00A60159">
      <w:pPr>
        <w:pStyle w:val="Code"/>
      </w:pPr>
      <w:r>
        <w:t xml:space="preserve">    &lt;xs:element name="EventType"</w:t>
      </w:r>
    </w:p>
    <w:p w:rsidR="005E11DF" w:rsidRDefault="00A60159">
      <w:pPr>
        <w:pStyle w:val="Code"/>
      </w:pPr>
      <w:r>
        <w:t xml:space="preserve">      type="t:NotificationEventTypeType"</w:t>
      </w:r>
    </w:p>
    <w:p w:rsidR="005E11DF" w:rsidRDefault="00A60159">
      <w:pPr>
        <w:pStyle w:val="Code"/>
      </w:pPr>
      <w:r>
        <w:t xml:space="preserve">     /&gt;</w:t>
      </w:r>
    </w:p>
    <w:p w:rsidR="005E11DF" w:rsidRDefault="00A60159">
      <w:pPr>
        <w:pStyle w:val="Code"/>
      </w:pPr>
      <w:r>
        <w:t xml:space="preserve">  &lt;/xs:choice&gt;</w:t>
      </w:r>
    </w:p>
    <w:p w:rsidR="005E11DF" w:rsidRDefault="00A60159">
      <w:pPr>
        <w:pStyle w:val="Code"/>
      </w:pPr>
      <w:r>
        <w:t>&lt;/xs:complexType&gt;</w:t>
      </w:r>
    </w:p>
    <w:p w:rsidR="005E11DF" w:rsidRDefault="005E11DF">
      <w:pPr>
        <w:pStyle w:val="Code"/>
      </w:pPr>
    </w:p>
    <w:p w:rsidR="005E11DF" w:rsidRDefault="00A60159">
      <w:r>
        <w:t xml:space="preserve">The following table lists and describes the child elements of the </w:t>
      </w:r>
      <w:r>
        <w:rPr>
          <w:b/>
        </w:rPr>
        <w:t>NonEmptyArrayOfNotificationEventTypesType</w:t>
      </w:r>
      <w:r>
        <w:t xml:space="preserve"> complex </w:t>
      </w:r>
      <w:r>
        <w:t>type.</w:t>
      </w:r>
    </w:p>
    <w:tbl>
      <w:tblPr>
        <w:tblStyle w:val="Table-ShadedHeader"/>
        <w:tblW w:w="0" w:type="auto"/>
        <w:tblLook w:val="04A0" w:firstRow="1" w:lastRow="0" w:firstColumn="1" w:lastColumn="0" w:noHBand="0" w:noVBand="1"/>
      </w:tblPr>
      <w:tblGrid>
        <w:gridCol w:w="1681"/>
        <w:gridCol w:w="2880"/>
        <w:gridCol w:w="4439"/>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1681" w:type="dxa"/>
          </w:tcPr>
          <w:p w:rsidR="005E11DF" w:rsidRDefault="00A60159">
            <w:pPr>
              <w:pStyle w:val="TableHeaderText"/>
            </w:pPr>
            <w:r>
              <w:lastRenderedPageBreak/>
              <w:t>Element name</w:t>
            </w:r>
          </w:p>
        </w:tc>
        <w:tc>
          <w:tcPr>
            <w:tcW w:w="2880" w:type="dxa"/>
          </w:tcPr>
          <w:p w:rsidR="005E11DF" w:rsidRDefault="00A60159">
            <w:pPr>
              <w:pStyle w:val="TableHeaderText"/>
            </w:pPr>
            <w:r>
              <w:t>Type</w:t>
            </w:r>
          </w:p>
        </w:tc>
        <w:tc>
          <w:tcPr>
            <w:tcW w:w="4439" w:type="dxa"/>
          </w:tcPr>
          <w:p w:rsidR="005E11DF" w:rsidRDefault="00A60159">
            <w:pPr>
              <w:pStyle w:val="TableHeaderText"/>
            </w:pPr>
            <w:r>
              <w:t>Description</w:t>
            </w:r>
          </w:p>
        </w:tc>
      </w:tr>
      <w:tr w:rsidR="005E11DF" w:rsidTr="005E11DF">
        <w:tc>
          <w:tcPr>
            <w:tcW w:w="1681" w:type="dxa"/>
          </w:tcPr>
          <w:p w:rsidR="005E11DF" w:rsidRDefault="00A60159">
            <w:pPr>
              <w:pStyle w:val="TableBodyText"/>
              <w:rPr>
                <w:b/>
              </w:rPr>
            </w:pPr>
            <w:r>
              <w:rPr>
                <w:b/>
              </w:rPr>
              <w:t>EventType</w:t>
            </w:r>
          </w:p>
        </w:tc>
        <w:tc>
          <w:tcPr>
            <w:tcW w:w="2880" w:type="dxa"/>
          </w:tcPr>
          <w:p w:rsidR="005E11DF" w:rsidRDefault="00A60159">
            <w:pPr>
              <w:pStyle w:val="TableBodyText"/>
            </w:pPr>
            <w:r>
              <w:rPr>
                <w:b/>
              </w:rPr>
              <w:t>t:NotificationEventTypeType</w:t>
            </w:r>
            <w:r>
              <w:t xml:space="preserve"> (section </w:t>
            </w:r>
            <w:hyperlink w:anchor="Section_be75107e0bfa4aa0b8cf83e5bc9c5170" w:history="1">
              <w:r>
                <w:rPr>
                  <w:rStyle w:val="Hyperlink"/>
                </w:rPr>
                <w:t>3.1.4.3.4.1</w:t>
              </w:r>
            </w:hyperlink>
            <w:r>
              <w:t>)</w:t>
            </w:r>
          </w:p>
        </w:tc>
        <w:tc>
          <w:tcPr>
            <w:tcW w:w="4439" w:type="dxa"/>
          </w:tcPr>
          <w:p w:rsidR="005E11DF" w:rsidRDefault="00A60159">
            <w:pPr>
              <w:pStyle w:val="TableBodyText"/>
            </w:pPr>
            <w:r>
              <w:t>Specifies a requested event notification type that is used to create a subscription.</w:t>
            </w:r>
          </w:p>
        </w:tc>
      </w:tr>
    </w:tbl>
    <w:p w:rsidR="005E11DF" w:rsidRDefault="005E11DF"/>
    <w:p w:rsidR="005E11DF" w:rsidRDefault="00A60159">
      <w:pPr>
        <w:pStyle w:val="Heading6"/>
      </w:pPr>
      <w:bookmarkStart w:id="191" w:name="section_549e0b3ae796440f839038a46f46f191"/>
      <w:bookmarkStart w:id="192" w:name="_Toc198496784"/>
      <w:r>
        <w:t>t:PullSubscriptionRequestType Complex Type</w:t>
      </w:r>
      <w:bookmarkEnd w:id="191"/>
      <w:bookmarkEnd w:id="192"/>
    </w:p>
    <w:p w:rsidR="005E11DF" w:rsidRDefault="00A60159">
      <w:r>
        <w:t xml:space="preserve">The </w:t>
      </w:r>
      <w:r>
        <w:rPr>
          <w:b/>
        </w:rPr>
        <w:t>PullSubscriptionRequestType</w:t>
      </w:r>
      <w:r>
        <w:t xml:space="preserve"> complex type specifies a subscription to a pull-based event notification subscription. The </w:t>
      </w:r>
      <w:r>
        <w:rPr>
          <w:b/>
        </w:rPr>
        <w:t>PullSubscriptionRequestType</w:t>
      </w:r>
      <w:r>
        <w:t xml:space="preserve"> complex type extends the </w:t>
      </w:r>
      <w:r>
        <w:rPr>
          <w:b/>
        </w:rPr>
        <w:t>BaseSubscriptionRequestType</w:t>
      </w:r>
      <w:r>
        <w:t xml:space="preserve"> complex t</w:t>
      </w:r>
      <w:r>
        <w:t xml:space="preserve">ype, as specified in section </w:t>
      </w:r>
      <w:hyperlink w:anchor="Section_155e643fcbbc47d08601980427723773" w:history="1">
        <w:r>
          <w:rPr>
            <w:rStyle w:val="Hyperlink"/>
          </w:rPr>
          <w:t>3.1.4.3.3.3</w:t>
        </w:r>
      </w:hyperlink>
      <w:r>
        <w:t>.</w:t>
      </w:r>
    </w:p>
    <w:p w:rsidR="005E11DF" w:rsidRDefault="00A60159">
      <w:pPr>
        <w:pStyle w:val="Code"/>
      </w:pPr>
      <w:r>
        <w:t>&lt;xs:complexType name="PullSubscriptionRequestType"&gt;</w:t>
      </w:r>
    </w:p>
    <w:p w:rsidR="005E11DF" w:rsidRDefault="00A60159">
      <w:pPr>
        <w:pStyle w:val="Code"/>
      </w:pPr>
      <w:r>
        <w:t xml:space="preserve">  &lt;xs:complexContent&gt;</w:t>
      </w:r>
    </w:p>
    <w:p w:rsidR="005E11DF" w:rsidRDefault="00A60159">
      <w:pPr>
        <w:pStyle w:val="Code"/>
      </w:pPr>
      <w:r>
        <w:t xml:space="preserve">    &lt;xs:extension</w:t>
      </w:r>
    </w:p>
    <w:p w:rsidR="005E11DF" w:rsidRDefault="00A60159">
      <w:pPr>
        <w:pStyle w:val="Code"/>
      </w:pPr>
      <w:r>
        <w:t xml:space="preserve">      base="t:BaseSubscriptionRequestType"</w:t>
      </w:r>
    </w:p>
    <w:p w:rsidR="005E11DF" w:rsidRDefault="00A60159">
      <w:pPr>
        <w:pStyle w:val="Code"/>
      </w:pPr>
      <w:r>
        <w:t xml:space="preserve">    &gt;</w:t>
      </w:r>
    </w:p>
    <w:p w:rsidR="005E11DF" w:rsidRDefault="00A60159">
      <w:pPr>
        <w:pStyle w:val="Code"/>
      </w:pPr>
      <w:r>
        <w:t xml:space="preserve">      &lt;xs:seq</w:t>
      </w:r>
      <w:r>
        <w:t>uence&gt;</w:t>
      </w:r>
    </w:p>
    <w:p w:rsidR="005E11DF" w:rsidRDefault="00A60159">
      <w:pPr>
        <w:pStyle w:val="Code"/>
      </w:pPr>
      <w:r>
        <w:t xml:space="preserve">        &lt;xs:element name="Timeout"</w:t>
      </w:r>
    </w:p>
    <w:p w:rsidR="005E11DF" w:rsidRDefault="00A60159">
      <w:pPr>
        <w:pStyle w:val="Code"/>
      </w:pPr>
      <w:r>
        <w:t xml:space="preserve">          type="t:SubscriptionTimeoutType"</w:t>
      </w:r>
    </w:p>
    <w:p w:rsidR="005E11DF" w:rsidRDefault="00A60159">
      <w:pPr>
        <w:pStyle w:val="Code"/>
      </w:pPr>
      <w:r>
        <w:t xml:space="preserve">         /&gt;</w:t>
      </w:r>
    </w:p>
    <w:p w:rsidR="005E11DF" w:rsidRDefault="00A60159">
      <w:pPr>
        <w:pStyle w:val="Code"/>
      </w:pPr>
      <w:r>
        <w:t xml:space="preserve">      &lt;/xs:sequence&gt;</w:t>
      </w:r>
    </w:p>
    <w:p w:rsidR="005E11DF" w:rsidRDefault="00A60159">
      <w:pPr>
        <w:pStyle w:val="Code"/>
      </w:pPr>
      <w:r>
        <w:t xml:space="preserve">    &lt;/xs:extension&gt;</w:t>
      </w:r>
    </w:p>
    <w:p w:rsidR="005E11DF" w:rsidRDefault="00A60159">
      <w:pPr>
        <w:pStyle w:val="Code"/>
      </w:pPr>
      <w:r>
        <w:t xml:space="preserve">  &lt;/xs:complexContent&gt;</w:t>
      </w:r>
    </w:p>
    <w:p w:rsidR="005E11DF" w:rsidRDefault="00A60159">
      <w:pPr>
        <w:pStyle w:val="Code"/>
      </w:pPr>
      <w:r>
        <w:t>&lt;/xs:complexType&gt;</w:t>
      </w:r>
    </w:p>
    <w:p w:rsidR="005E11DF" w:rsidRDefault="005E11DF">
      <w:pPr>
        <w:pStyle w:val="Code"/>
      </w:pPr>
    </w:p>
    <w:p w:rsidR="005E11DF" w:rsidRDefault="00A60159">
      <w:r>
        <w:t xml:space="preserve">The following table lists and describes the child elements of the </w:t>
      </w:r>
      <w:r>
        <w:rPr>
          <w:b/>
        </w:rPr>
        <w:t>PullSubscriptionRequestType</w:t>
      </w:r>
      <w:r>
        <w:t xml:space="preserve"> complex type.</w:t>
      </w:r>
    </w:p>
    <w:tbl>
      <w:tblPr>
        <w:tblStyle w:val="Table-ShadedHeader"/>
        <w:tblW w:w="0" w:type="auto"/>
        <w:tblLook w:val="04A0" w:firstRow="1" w:lastRow="0" w:firstColumn="1" w:lastColumn="0" w:noHBand="0" w:noVBand="1"/>
      </w:tblPr>
      <w:tblGrid>
        <w:gridCol w:w="1681"/>
        <w:gridCol w:w="2790"/>
        <w:gridCol w:w="4529"/>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1681" w:type="dxa"/>
          </w:tcPr>
          <w:p w:rsidR="005E11DF" w:rsidRDefault="00A60159">
            <w:pPr>
              <w:pStyle w:val="TableHeaderText"/>
            </w:pPr>
            <w:r>
              <w:t>Element name</w:t>
            </w:r>
          </w:p>
        </w:tc>
        <w:tc>
          <w:tcPr>
            <w:tcW w:w="2790" w:type="dxa"/>
          </w:tcPr>
          <w:p w:rsidR="005E11DF" w:rsidRDefault="00A60159">
            <w:pPr>
              <w:pStyle w:val="TableHeaderText"/>
            </w:pPr>
            <w:r>
              <w:t>Type</w:t>
            </w:r>
          </w:p>
        </w:tc>
        <w:tc>
          <w:tcPr>
            <w:tcW w:w="4529" w:type="dxa"/>
          </w:tcPr>
          <w:p w:rsidR="005E11DF" w:rsidRDefault="00A60159">
            <w:pPr>
              <w:pStyle w:val="TableHeaderText"/>
            </w:pPr>
            <w:r>
              <w:t>Description</w:t>
            </w:r>
          </w:p>
        </w:tc>
      </w:tr>
      <w:tr w:rsidR="005E11DF" w:rsidTr="005E11DF">
        <w:tc>
          <w:tcPr>
            <w:tcW w:w="1681" w:type="dxa"/>
          </w:tcPr>
          <w:p w:rsidR="005E11DF" w:rsidRDefault="00A60159">
            <w:pPr>
              <w:pStyle w:val="TableBodyText"/>
              <w:rPr>
                <w:b/>
              </w:rPr>
            </w:pPr>
            <w:r>
              <w:rPr>
                <w:b/>
              </w:rPr>
              <w:t>Timeout</w:t>
            </w:r>
          </w:p>
        </w:tc>
        <w:tc>
          <w:tcPr>
            <w:tcW w:w="2790" w:type="dxa"/>
          </w:tcPr>
          <w:p w:rsidR="005E11DF" w:rsidRDefault="00A60159">
            <w:pPr>
              <w:pStyle w:val="TableBodyText"/>
            </w:pPr>
            <w:r>
              <w:rPr>
                <w:b/>
              </w:rPr>
              <w:t>t:SubscriptionTimeoutType</w:t>
            </w:r>
            <w:r>
              <w:t xml:space="preserve"> (section </w:t>
            </w:r>
            <w:hyperlink w:anchor="Section_7991c91cebc44ba5b901085ffae9cf8b" w:history="1">
              <w:r>
                <w:rPr>
                  <w:rStyle w:val="Hyperlink"/>
                </w:rPr>
                <w:t>3.1.4.3.4.2</w:t>
              </w:r>
            </w:hyperlink>
            <w:r>
              <w:t>)</w:t>
            </w:r>
          </w:p>
        </w:tc>
        <w:tc>
          <w:tcPr>
            <w:tcW w:w="4529" w:type="dxa"/>
          </w:tcPr>
          <w:p w:rsidR="005E11DF" w:rsidRDefault="00A60159">
            <w:pPr>
              <w:pStyle w:val="TableBodyText"/>
            </w:pPr>
            <w:r>
              <w:t xml:space="preserve">Specifies the amount of time, in minutes, that a subscription can remain idle without a </w:t>
            </w:r>
            <w:r>
              <w:rPr>
                <w:b/>
              </w:rPr>
              <w:t>GetEvents</w:t>
            </w:r>
            <w:r>
              <w:t xml:space="preserve"> request from the client.</w:t>
            </w:r>
          </w:p>
        </w:tc>
      </w:tr>
    </w:tbl>
    <w:p w:rsidR="005E11DF" w:rsidRDefault="005E11DF"/>
    <w:p w:rsidR="005E11DF" w:rsidRDefault="00A60159">
      <w:pPr>
        <w:pStyle w:val="Heading6"/>
      </w:pPr>
      <w:bookmarkStart w:id="193" w:name="section_4bf6aaebde594af1ba12b75e1b090382"/>
      <w:bookmarkStart w:id="194" w:name="_Toc198496785"/>
      <w:r>
        <w:t>t:PushSubscriptionRequestType Complex Type</w:t>
      </w:r>
      <w:bookmarkEnd w:id="193"/>
      <w:bookmarkEnd w:id="194"/>
    </w:p>
    <w:p w:rsidR="005E11DF" w:rsidRDefault="00A60159">
      <w:r>
        <w:t xml:space="preserve">The </w:t>
      </w:r>
      <w:r>
        <w:rPr>
          <w:b/>
        </w:rPr>
        <w:t>PushSubscriptionRequestType</w:t>
      </w:r>
      <w:r>
        <w:t xml:space="preserve"> complex type specifies a subscription to a push-based ev</w:t>
      </w:r>
      <w:r>
        <w:t xml:space="preserve">ent notification. The </w:t>
      </w:r>
      <w:r>
        <w:rPr>
          <w:b/>
        </w:rPr>
        <w:t>PushSubscriptionRequestType</w:t>
      </w:r>
      <w:r>
        <w:t xml:space="preserve"> complex type extends the </w:t>
      </w:r>
      <w:r>
        <w:rPr>
          <w:b/>
        </w:rPr>
        <w:t>BaseSubscriptionRequestType</w:t>
      </w:r>
      <w:r>
        <w:t xml:space="preserve"> complex type, as specified in section </w:t>
      </w:r>
      <w:hyperlink w:anchor="Section_155e643fcbbc47d08601980427723773" w:history="1">
        <w:r>
          <w:rPr>
            <w:rStyle w:val="Hyperlink"/>
          </w:rPr>
          <w:t>3.1.4.3.3.3</w:t>
        </w:r>
      </w:hyperlink>
      <w:r>
        <w:t>.</w:t>
      </w:r>
    </w:p>
    <w:p w:rsidR="005E11DF" w:rsidRDefault="00A60159">
      <w:pPr>
        <w:pStyle w:val="Code"/>
      </w:pPr>
      <w:r>
        <w:t>&lt;xs:complexType name="PushSubscriptionRequ</w:t>
      </w:r>
      <w:r>
        <w:t>estType"&gt;</w:t>
      </w:r>
    </w:p>
    <w:p w:rsidR="005E11DF" w:rsidRDefault="00A60159">
      <w:pPr>
        <w:pStyle w:val="Code"/>
      </w:pPr>
      <w:r>
        <w:t xml:space="preserve">    &lt;xs:complexContent&gt;</w:t>
      </w:r>
    </w:p>
    <w:p w:rsidR="005E11DF" w:rsidRDefault="00A60159">
      <w:pPr>
        <w:pStyle w:val="Code"/>
      </w:pPr>
      <w:r>
        <w:t xml:space="preserve">        &lt;xs:extension base="t:BaseSubscriptionRequestType"&gt;</w:t>
      </w:r>
    </w:p>
    <w:p w:rsidR="005E11DF" w:rsidRDefault="00A60159">
      <w:pPr>
        <w:pStyle w:val="Code"/>
      </w:pPr>
      <w:r>
        <w:t xml:space="preserve">            &lt;xs:sequence&gt;</w:t>
      </w:r>
    </w:p>
    <w:p w:rsidR="005E11DF" w:rsidRDefault="00A60159">
      <w:pPr>
        <w:pStyle w:val="Code"/>
      </w:pPr>
      <w:r>
        <w:t xml:space="preserve">                &lt;xs:element name="StatusFrequency" type="t:SubscriptionStatusFrequencyType"/&gt;</w:t>
      </w:r>
    </w:p>
    <w:p w:rsidR="005E11DF" w:rsidRDefault="00A60159">
      <w:pPr>
        <w:pStyle w:val="Code"/>
      </w:pPr>
      <w:r>
        <w:t xml:space="preserve">                &lt;xs:element name="URL" typ</w:t>
      </w:r>
      <w:r>
        <w:t>e="xs:string"/&gt;</w:t>
      </w:r>
    </w:p>
    <w:p w:rsidR="005E11DF" w:rsidRDefault="00A60159">
      <w:pPr>
        <w:pStyle w:val="Code"/>
      </w:pPr>
      <w:r>
        <w:t xml:space="preserve">                &lt;xs:element name="CallerData" type="xs:string" minOccurs ="0" maxOccurs ="1" /&gt;</w:t>
      </w:r>
    </w:p>
    <w:p w:rsidR="005E11DF" w:rsidRDefault="00A60159">
      <w:pPr>
        <w:pStyle w:val="Code"/>
      </w:pPr>
      <w:r>
        <w:t xml:space="preserve">            &lt;/xs:sequence&gt;</w:t>
      </w:r>
    </w:p>
    <w:p w:rsidR="005E11DF" w:rsidRDefault="00A60159">
      <w:pPr>
        <w:pStyle w:val="Code"/>
      </w:pPr>
      <w:r>
        <w:t xml:space="preserve">        &lt;/xs:extension&gt;</w:t>
      </w:r>
    </w:p>
    <w:p w:rsidR="005E11DF" w:rsidRDefault="00A60159">
      <w:pPr>
        <w:pStyle w:val="Code"/>
      </w:pPr>
      <w:r>
        <w:t xml:space="preserve">    &lt;/xs:complexContent&gt;</w:t>
      </w:r>
    </w:p>
    <w:p w:rsidR="005E11DF" w:rsidRDefault="00A60159">
      <w:pPr>
        <w:pStyle w:val="Code"/>
      </w:pPr>
      <w:r>
        <w:t>&lt;/xs:complexType&gt;</w:t>
      </w:r>
    </w:p>
    <w:p w:rsidR="005E11DF" w:rsidRDefault="005E11DF">
      <w:pPr>
        <w:pStyle w:val="Code"/>
      </w:pPr>
    </w:p>
    <w:p w:rsidR="005E11DF" w:rsidRDefault="00A60159">
      <w:r>
        <w:lastRenderedPageBreak/>
        <w:t xml:space="preserve">The following table lists and describes the child elements of the </w:t>
      </w:r>
      <w:r>
        <w:rPr>
          <w:b/>
        </w:rPr>
        <w:t>PushSubscriptionRequestType</w:t>
      </w:r>
      <w:r>
        <w:t xml:space="preserve"> complex type.</w:t>
      </w:r>
    </w:p>
    <w:tbl>
      <w:tblPr>
        <w:tblStyle w:val="Table-ShadedHeader"/>
        <w:tblW w:w="0" w:type="auto"/>
        <w:tblLook w:val="04A0" w:firstRow="1" w:lastRow="0" w:firstColumn="1" w:lastColumn="0" w:noHBand="0" w:noVBand="1"/>
      </w:tblPr>
      <w:tblGrid>
        <w:gridCol w:w="1861"/>
        <w:gridCol w:w="3510"/>
        <w:gridCol w:w="4104"/>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1861" w:type="dxa"/>
            <w:shd w:val="clear" w:color="auto" w:fill="E0E0E0"/>
          </w:tcPr>
          <w:p w:rsidR="005E11DF" w:rsidRDefault="00A60159">
            <w:pPr>
              <w:pStyle w:val="TableHeaderText"/>
            </w:pPr>
            <w:r>
              <w:t>Element name</w:t>
            </w:r>
          </w:p>
        </w:tc>
        <w:tc>
          <w:tcPr>
            <w:tcW w:w="3510" w:type="dxa"/>
            <w:shd w:val="clear" w:color="auto" w:fill="E0E0E0"/>
          </w:tcPr>
          <w:p w:rsidR="005E11DF" w:rsidRDefault="00A60159">
            <w:pPr>
              <w:pStyle w:val="TableHeaderText"/>
            </w:pPr>
            <w:r>
              <w:t>Type</w:t>
            </w:r>
          </w:p>
        </w:tc>
        <w:tc>
          <w:tcPr>
            <w:tcW w:w="4104" w:type="dxa"/>
            <w:shd w:val="clear" w:color="auto" w:fill="E0E0E0"/>
          </w:tcPr>
          <w:p w:rsidR="005E11DF" w:rsidRDefault="00A60159">
            <w:pPr>
              <w:pStyle w:val="TableHeaderText"/>
            </w:pPr>
            <w:r>
              <w:t>Description</w:t>
            </w:r>
          </w:p>
        </w:tc>
      </w:tr>
      <w:tr w:rsidR="005E11DF" w:rsidTr="005E11DF">
        <w:tc>
          <w:tcPr>
            <w:tcW w:w="1861" w:type="dxa"/>
            <w:shd w:val="clear" w:color="auto" w:fill="auto"/>
          </w:tcPr>
          <w:p w:rsidR="005E11DF" w:rsidRDefault="00A60159">
            <w:pPr>
              <w:pStyle w:val="TableBodyText"/>
              <w:rPr>
                <w:b/>
              </w:rPr>
            </w:pPr>
            <w:r>
              <w:rPr>
                <w:b/>
              </w:rPr>
              <w:t>StatusFrequency</w:t>
            </w:r>
          </w:p>
        </w:tc>
        <w:tc>
          <w:tcPr>
            <w:tcW w:w="3510" w:type="dxa"/>
            <w:shd w:val="clear" w:color="auto" w:fill="auto"/>
          </w:tcPr>
          <w:p w:rsidR="005E11DF" w:rsidRDefault="00A60159">
            <w:pPr>
              <w:pStyle w:val="TableBodyText"/>
            </w:pPr>
            <w:r>
              <w:rPr>
                <w:b/>
              </w:rPr>
              <w:t>t:SubscriptionStatusFrequencyType</w:t>
            </w:r>
            <w:r>
              <w:t xml:space="preserve"> (section </w:t>
            </w:r>
            <w:hyperlink w:anchor="Section_cf3fc031fb7f4ba8870091f023868c25" w:history="1">
              <w:r>
                <w:rPr>
                  <w:rStyle w:val="Hyperlink"/>
                </w:rPr>
                <w:t>3.1.4.3.4.3</w:t>
              </w:r>
            </w:hyperlink>
            <w:r>
              <w:t>)</w:t>
            </w:r>
          </w:p>
        </w:tc>
        <w:tc>
          <w:tcPr>
            <w:tcW w:w="4104" w:type="dxa"/>
            <w:shd w:val="clear" w:color="auto" w:fill="auto"/>
          </w:tcPr>
          <w:p w:rsidR="005E11DF" w:rsidRDefault="00A60159">
            <w:pPr>
              <w:pStyle w:val="TableBodyText"/>
            </w:pPr>
            <w:r>
              <w:t>Specifies the interval, specified in minutes, at which push notification status will be sent to the client when the subscription is idle.</w:t>
            </w:r>
          </w:p>
        </w:tc>
      </w:tr>
      <w:tr w:rsidR="005E11DF" w:rsidTr="005E11DF">
        <w:tc>
          <w:tcPr>
            <w:tcW w:w="1861" w:type="dxa"/>
            <w:shd w:val="clear" w:color="auto" w:fill="auto"/>
          </w:tcPr>
          <w:p w:rsidR="005E11DF" w:rsidRDefault="00A60159">
            <w:pPr>
              <w:pStyle w:val="TableBodyText"/>
              <w:rPr>
                <w:b/>
              </w:rPr>
            </w:pPr>
            <w:r>
              <w:rPr>
                <w:b/>
              </w:rPr>
              <w:t>URL</w:t>
            </w:r>
          </w:p>
        </w:tc>
        <w:tc>
          <w:tcPr>
            <w:tcW w:w="3510" w:type="dxa"/>
            <w:shd w:val="clear" w:color="auto" w:fill="auto"/>
          </w:tcPr>
          <w:p w:rsidR="005E11DF" w:rsidRDefault="00A60159">
            <w:pPr>
              <w:pStyle w:val="TableBodyText"/>
            </w:pPr>
            <w:r>
              <w:rPr>
                <w:b/>
              </w:rPr>
              <w:t xml:space="preserve">xs:string </w:t>
            </w:r>
            <w:hyperlink r:id="rId94">
              <w:r>
                <w:rPr>
                  <w:rStyle w:val="Hyperlink"/>
                </w:rPr>
                <w:t>[XMLSCHEMA2]</w:t>
              </w:r>
            </w:hyperlink>
          </w:p>
        </w:tc>
        <w:tc>
          <w:tcPr>
            <w:tcW w:w="4104" w:type="dxa"/>
            <w:shd w:val="clear" w:color="auto" w:fill="auto"/>
          </w:tcPr>
          <w:p w:rsidR="005E11DF" w:rsidRDefault="00A60159">
            <w:pPr>
              <w:pStyle w:val="TableBodyText"/>
            </w:pPr>
            <w:r>
              <w:t xml:space="preserve">Specifies </w:t>
            </w:r>
            <w:r>
              <w:t>the location of the client Web service for push notifications.</w:t>
            </w:r>
          </w:p>
        </w:tc>
      </w:tr>
      <w:tr w:rsidR="005E11DF" w:rsidTr="005E11DF">
        <w:tc>
          <w:tcPr>
            <w:tcW w:w="1861" w:type="dxa"/>
            <w:shd w:val="clear" w:color="auto" w:fill="auto"/>
          </w:tcPr>
          <w:p w:rsidR="005E11DF" w:rsidRDefault="00A60159">
            <w:pPr>
              <w:pStyle w:val="TableBodyText"/>
              <w:rPr>
                <w:b/>
              </w:rPr>
            </w:pPr>
            <w:r>
              <w:rPr>
                <w:b/>
              </w:rPr>
              <w:t>CallerData</w:t>
            </w:r>
          </w:p>
        </w:tc>
        <w:tc>
          <w:tcPr>
            <w:tcW w:w="3510" w:type="dxa"/>
            <w:shd w:val="clear" w:color="auto" w:fill="auto"/>
          </w:tcPr>
          <w:p w:rsidR="005E11DF" w:rsidRDefault="00A60159">
            <w:pPr>
              <w:pStyle w:val="TableBodyText"/>
              <w:rPr>
                <w:b/>
              </w:rPr>
            </w:pPr>
            <w:r>
              <w:rPr>
                <w:b/>
              </w:rPr>
              <w:t>xs:string</w:t>
            </w:r>
          </w:p>
        </w:tc>
        <w:tc>
          <w:tcPr>
            <w:tcW w:w="4104" w:type="dxa"/>
            <w:shd w:val="clear" w:color="auto" w:fill="auto"/>
          </w:tcPr>
          <w:p w:rsidR="005E11DF" w:rsidRDefault="00A60159">
            <w:pPr>
              <w:pStyle w:val="TableBodyText"/>
            </w:pPr>
            <w:r>
              <w:t>Specifies information about the caller.</w:t>
            </w:r>
            <w:bookmarkStart w:id="195" w:name="Appendix_A_Target_12"/>
            <w:r>
              <w:rPr>
                <w:rStyle w:val="Hyperlink"/>
              </w:rPr>
              <w:fldChar w:fldCharType="begin"/>
            </w:r>
            <w:r>
              <w:rPr>
                <w:rStyle w:val="Hyperlink"/>
                <w:szCs w:val="24"/>
              </w:rPr>
              <w:instrText xml:space="preserve"> HYPERLINK \l "Appendix_A_12" \o "Product behavior note 12" \h </w:instrText>
            </w:r>
            <w:r>
              <w:rPr>
                <w:rStyle w:val="Hyperlink"/>
              </w:rPr>
            </w:r>
            <w:r>
              <w:rPr>
                <w:rStyle w:val="Hyperlink"/>
                <w:szCs w:val="24"/>
              </w:rPr>
              <w:fldChar w:fldCharType="separate"/>
            </w:r>
            <w:r>
              <w:rPr>
                <w:rStyle w:val="Hyperlink"/>
              </w:rPr>
              <w:t>&lt;12&gt;</w:t>
            </w:r>
            <w:r>
              <w:rPr>
                <w:rStyle w:val="Hyperlink"/>
              </w:rPr>
              <w:fldChar w:fldCharType="end"/>
            </w:r>
            <w:bookmarkEnd w:id="195"/>
          </w:p>
        </w:tc>
      </w:tr>
    </w:tbl>
    <w:p w:rsidR="005E11DF" w:rsidRDefault="005E11DF"/>
    <w:p w:rsidR="005E11DF" w:rsidRDefault="00A60159">
      <w:pPr>
        <w:pStyle w:val="Heading5"/>
      </w:pPr>
      <w:bookmarkStart w:id="196" w:name="section_66964cdccda24f348bcd8f1a4f6a9822"/>
      <w:bookmarkStart w:id="197" w:name="_Toc198496786"/>
      <w:r>
        <w:t>Simple Types</w:t>
      </w:r>
      <w:bookmarkEnd w:id="196"/>
      <w:bookmarkEnd w:id="197"/>
    </w:p>
    <w:p w:rsidR="005E11DF" w:rsidRDefault="00A60159">
      <w:r>
        <w:t xml:space="preserve">The following table lists the </w:t>
      </w:r>
      <w:hyperlink w:anchor="gt_bd0ce6f9-c350-4900-827e-951265294067">
        <w:r>
          <w:rPr>
            <w:rStyle w:val="HyperlinkGreen"/>
            <w:b/>
          </w:rPr>
          <w:t>XML schema</w:t>
        </w:r>
      </w:hyperlink>
      <w:r>
        <w:t xml:space="preserve"> simple type definitions that are specific to the </w:t>
      </w:r>
      <w:r>
        <w:rPr>
          <w:b/>
        </w:rPr>
        <w:t>Subscribe</w:t>
      </w:r>
      <w:r>
        <w:t xml:space="preserve"> operation.</w:t>
      </w:r>
    </w:p>
    <w:tbl>
      <w:tblPr>
        <w:tblStyle w:val="Table-ShadedHeader"/>
        <w:tblW w:w="0" w:type="auto"/>
        <w:tblLook w:val="04A0" w:firstRow="1" w:lastRow="0" w:firstColumn="1" w:lastColumn="0" w:noHBand="0" w:noVBand="1"/>
      </w:tblPr>
      <w:tblGrid>
        <w:gridCol w:w="3297"/>
        <w:gridCol w:w="6178"/>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11DF" w:rsidRDefault="00A60159">
            <w:pPr>
              <w:pStyle w:val="TableHeaderText"/>
            </w:pPr>
            <w:r>
              <w:t>Simple type name</w:t>
            </w:r>
          </w:p>
        </w:tc>
        <w:tc>
          <w:tcPr>
            <w:tcW w:w="0" w:type="auto"/>
            <w:shd w:val="clear" w:color="auto" w:fill="E0E0E0"/>
          </w:tcPr>
          <w:p w:rsidR="005E11DF" w:rsidRDefault="00A60159">
            <w:pPr>
              <w:pStyle w:val="TableHeaderText"/>
            </w:pPr>
            <w:r>
              <w:t>Description</w:t>
            </w:r>
          </w:p>
        </w:tc>
      </w:tr>
      <w:tr w:rsidR="005E11DF" w:rsidTr="005E11DF">
        <w:tc>
          <w:tcPr>
            <w:tcW w:w="0" w:type="auto"/>
            <w:shd w:val="clear" w:color="auto" w:fill="auto"/>
          </w:tcPr>
          <w:p w:rsidR="005E11DF" w:rsidRDefault="00A60159">
            <w:pPr>
              <w:pStyle w:val="TableBodyText"/>
            </w:pPr>
            <w:r>
              <w:rPr>
                <w:b/>
              </w:rPr>
              <w:t>NotificationEventTypeType</w:t>
            </w:r>
          </w:p>
        </w:tc>
        <w:tc>
          <w:tcPr>
            <w:tcW w:w="0" w:type="auto"/>
            <w:shd w:val="clear" w:color="auto" w:fill="auto"/>
          </w:tcPr>
          <w:p w:rsidR="005E11DF" w:rsidRDefault="00A60159">
            <w:pPr>
              <w:pStyle w:val="TableBodyText"/>
            </w:pPr>
            <w:r>
              <w:t>Specifies the event types that are reported in a notification.</w:t>
            </w:r>
          </w:p>
        </w:tc>
      </w:tr>
      <w:tr w:rsidR="005E11DF" w:rsidTr="005E11DF">
        <w:tc>
          <w:tcPr>
            <w:tcW w:w="0" w:type="auto"/>
            <w:shd w:val="clear" w:color="auto" w:fill="auto"/>
          </w:tcPr>
          <w:p w:rsidR="005E11DF" w:rsidRDefault="00A60159">
            <w:pPr>
              <w:pStyle w:val="TableBodyText"/>
              <w:rPr>
                <w:b/>
              </w:rPr>
            </w:pPr>
            <w:r>
              <w:rPr>
                <w:b/>
              </w:rPr>
              <w:t>SubscriptionTimeoutType</w:t>
            </w:r>
          </w:p>
        </w:tc>
        <w:tc>
          <w:tcPr>
            <w:tcW w:w="0" w:type="auto"/>
            <w:shd w:val="clear" w:color="auto" w:fill="auto"/>
          </w:tcPr>
          <w:p w:rsidR="005E11DF" w:rsidRDefault="00A60159">
            <w:pPr>
              <w:pStyle w:val="TableBodyText"/>
            </w:pPr>
            <w:r>
              <w:t xml:space="preserve">Specifies the amount of time that a subscription can remain idle without a </w:t>
            </w:r>
            <w:r>
              <w:rPr>
                <w:b/>
              </w:rPr>
              <w:t>GetEvents</w:t>
            </w:r>
            <w:r>
              <w:t xml:space="preserve"> operation request from the client.</w:t>
            </w:r>
          </w:p>
        </w:tc>
      </w:tr>
      <w:tr w:rsidR="005E11DF" w:rsidTr="005E11DF">
        <w:tc>
          <w:tcPr>
            <w:tcW w:w="0" w:type="auto"/>
            <w:shd w:val="clear" w:color="auto" w:fill="auto"/>
          </w:tcPr>
          <w:p w:rsidR="005E11DF" w:rsidRDefault="00A60159">
            <w:pPr>
              <w:pStyle w:val="TableBodyText"/>
              <w:rPr>
                <w:b/>
              </w:rPr>
            </w:pPr>
            <w:r>
              <w:rPr>
                <w:b/>
              </w:rPr>
              <w:t>SubscriptionStatusFrequencyType</w:t>
            </w:r>
          </w:p>
        </w:tc>
        <w:tc>
          <w:tcPr>
            <w:tcW w:w="0" w:type="auto"/>
            <w:shd w:val="clear" w:color="auto" w:fill="auto"/>
          </w:tcPr>
          <w:p w:rsidR="005E11DF" w:rsidRDefault="00A60159">
            <w:pPr>
              <w:pStyle w:val="TableBodyText"/>
            </w:pPr>
            <w:r>
              <w:t>Specifies the interval, in minutes, at which push notification status will be s</w:t>
            </w:r>
            <w:r>
              <w:t>ent to the client.</w:t>
            </w:r>
          </w:p>
        </w:tc>
      </w:tr>
    </w:tbl>
    <w:p w:rsidR="005E11DF" w:rsidRDefault="005E11DF"/>
    <w:p w:rsidR="005E11DF" w:rsidRDefault="00A60159">
      <w:pPr>
        <w:pStyle w:val="Heading6"/>
      </w:pPr>
      <w:bookmarkStart w:id="198" w:name="section_be75107e0bfa4aa0b8cf83e5bc9c5170"/>
      <w:bookmarkStart w:id="199" w:name="_Toc198496787"/>
      <w:r>
        <w:t>t:NotificationEventTypeType Simple Type</w:t>
      </w:r>
      <w:bookmarkEnd w:id="198"/>
      <w:bookmarkEnd w:id="199"/>
    </w:p>
    <w:p w:rsidR="005E11DF" w:rsidRDefault="00A60159">
      <w:r>
        <w:t xml:space="preserve">The </w:t>
      </w:r>
      <w:r>
        <w:rPr>
          <w:b/>
        </w:rPr>
        <w:t>NotificationEventTypeType</w:t>
      </w:r>
      <w:r>
        <w:t xml:space="preserve"> simple type specifies the event types that are reported in a notification.</w:t>
      </w:r>
    </w:p>
    <w:p w:rsidR="005E11DF" w:rsidRDefault="00A60159">
      <w:pPr>
        <w:pStyle w:val="Code"/>
      </w:pPr>
      <w:r>
        <w:t>&lt;xs:simpleType name="NotificationEventTypeType"&gt;</w:t>
      </w:r>
    </w:p>
    <w:p w:rsidR="005E11DF" w:rsidRDefault="00A60159">
      <w:pPr>
        <w:pStyle w:val="Code"/>
      </w:pPr>
      <w:r>
        <w:t xml:space="preserve">  &lt;xs:restriction&gt;</w:t>
      </w:r>
    </w:p>
    <w:p w:rsidR="005E11DF" w:rsidRDefault="00A60159">
      <w:pPr>
        <w:pStyle w:val="Code"/>
      </w:pPr>
      <w:r>
        <w:t xml:space="preserve">    &lt;xs:enumeration</w:t>
      </w:r>
    </w:p>
    <w:p w:rsidR="005E11DF" w:rsidRDefault="00A60159">
      <w:pPr>
        <w:pStyle w:val="Code"/>
      </w:pPr>
      <w:r>
        <w:t xml:space="preserve">  </w:t>
      </w:r>
      <w:r>
        <w:t xml:space="preserve">    value="CopiedEvent"</w:t>
      </w:r>
    </w:p>
    <w:p w:rsidR="005E11DF" w:rsidRDefault="00A60159">
      <w:pPr>
        <w:pStyle w:val="Code"/>
      </w:pPr>
      <w:r>
        <w:t xml:space="preserve">     /&gt;</w:t>
      </w:r>
    </w:p>
    <w:p w:rsidR="005E11DF" w:rsidRDefault="00A60159">
      <w:pPr>
        <w:pStyle w:val="Code"/>
      </w:pPr>
      <w:r>
        <w:t xml:space="preserve">    &lt;xs:enumeration</w:t>
      </w:r>
    </w:p>
    <w:p w:rsidR="005E11DF" w:rsidRDefault="00A60159">
      <w:pPr>
        <w:pStyle w:val="Code"/>
      </w:pPr>
      <w:r>
        <w:t xml:space="preserve">      value="CreatedEvent"</w:t>
      </w:r>
    </w:p>
    <w:p w:rsidR="005E11DF" w:rsidRDefault="00A60159">
      <w:pPr>
        <w:pStyle w:val="Code"/>
      </w:pPr>
      <w:r>
        <w:t xml:space="preserve">     /&gt;</w:t>
      </w:r>
    </w:p>
    <w:p w:rsidR="005E11DF" w:rsidRDefault="00A60159">
      <w:pPr>
        <w:pStyle w:val="Code"/>
      </w:pPr>
      <w:r>
        <w:t xml:space="preserve">    &lt;xs:enumeration</w:t>
      </w:r>
    </w:p>
    <w:p w:rsidR="005E11DF" w:rsidRDefault="00A60159">
      <w:pPr>
        <w:pStyle w:val="Code"/>
      </w:pPr>
      <w:r>
        <w:t xml:space="preserve">      value="DeletedEvent"</w:t>
      </w:r>
    </w:p>
    <w:p w:rsidR="005E11DF" w:rsidRDefault="00A60159">
      <w:pPr>
        <w:pStyle w:val="Code"/>
      </w:pPr>
      <w:r>
        <w:t xml:space="preserve">     /&gt;</w:t>
      </w:r>
    </w:p>
    <w:p w:rsidR="005E11DF" w:rsidRDefault="00A60159">
      <w:pPr>
        <w:pStyle w:val="Code"/>
      </w:pPr>
      <w:r>
        <w:t xml:space="preserve">    &lt;xs:enumeration</w:t>
      </w:r>
    </w:p>
    <w:p w:rsidR="005E11DF" w:rsidRDefault="00A60159">
      <w:pPr>
        <w:pStyle w:val="Code"/>
      </w:pPr>
      <w:r>
        <w:t xml:space="preserve">      value="ModifiedEvent"</w:t>
      </w:r>
    </w:p>
    <w:p w:rsidR="005E11DF" w:rsidRDefault="00A60159">
      <w:pPr>
        <w:pStyle w:val="Code"/>
      </w:pPr>
      <w:r>
        <w:t xml:space="preserve">     /&gt;</w:t>
      </w:r>
    </w:p>
    <w:p w:rsidR="005E11DF" w:rsidRDefault="00A60159">
      <w:pPr>
        <w:pStyle w:val="Code"/>
      </w:pPr>
      <w:r>
        <w:t xml:space="preserve">    &lt;xs:enumeration</w:t>
      </w:r>
    </w:p>
    <w:p w:rsidR="005E11DF" w:rsidRDefault="00A60159">
      <w:pPr>
        <w:pStyle w:val="Code"/>
      </w:pPr>
      <w:r>
        <w:t xml:space="preserve">      value="MovedEvent"</w:t>
      </w:r>
    </w:p>
    <w:p w:rsidR="005E11DF" w:rsidRDefault="00A60159">
      <w:pPr>
        <w:pStyle w:val="Code"/>
      </w:pPr>
      <w:r>
        <w:t xml:space="preserve">     /&gt;</w:t>
      </w:r>
    </w:p>
    <w:p w:rsidR="005E11DF" w:rsidRDefault="00A60159">
      <w:pPr>
        <w:pStyle w:val="Code"/>
      </w:pPr>
      <w:r>
        <w:t xml:space="preserve">    &lt;</w:t>
      </w:r>
      <w:r>
        <w:t>xs:enumeration</w:t>
      </w:r>
    </w:p>
    <w:p w:rsidR="005E11DF" w:rsidRDefault="00A60159">
      <w:pPr>
        <w:pStyle w:val="Code"/>
      </w:pPr>
      <w:r>
        <w:t xml:space="preserve">      value="NewMailEvent"</w:t>
      </w:r>
    </w:p>
    <w:p w:rsidR="005E11DF" w:rsidRDefault="00A60159">
      <w:pPr>
        <w:pStyle w:val="Code"/>
      </w:pPr>
      <w:r>
        <w:t xml:space="preserve">     /&gt;</w:t>
      </w:r>
    </w:p>
    <w:p w:rsidR="005E11DF" w:rsidRDefault="00A60159">
      <w:pPr>
        <w:pStyle w:val="Code"/>
      </w:pPr>
      <w:r>
        <w:t xml:space="preserve">    &lt;xs:enumeration</w:t>
      </w:r>
    </w:p>
    <w:p w:rsidR="005E11DF" w:rsidRDefault="00A60159">
      <w:pPr>
        <w:pStyle w:val="Code"/>
      </w:pPr>
      <w:r>
        <w:t xml:space="preserve">      value="FreeBusyChangedEvent"</w:t>
      </w:r>
    </w:p>
    <w:p w:rsidR="005E11DF" w:rsidRDefault="00A60159">
      <w:pPr>
        <w:pStyle w:val="Code"/>
      </w:pPr>
      <w:r>
        <w:t xml:space="preserve">     /&gt;</w:t>
      </w:r>
    </w:p>
    <w:p w:rsidR="005E11DF" w:rsidRDefault="00A60159">
      <w:pPr>
        <w:pStyle w:val="Code"/>
      </w:pPr>
      <w:r>
        <w:t xml:space="preserve">  &lt;/xs:restriction&gt;</w:t>
      </w:r>
    </w:p>
    <w:p w:rsidR="005E11DF" w:rsidRDefault="00A60159">
      <w:pPr>
        <w:pStyle w:val="Code"/>
      </w:pPr>
      <w:r>
        <w:t>&lt;/xs:simpleType&gt;</w:t>
      </w:r>
    </w:p>
    <w:p w:rsidR="005E11DF" w:rsidRDefault="005E11DF">
      <w:pPr>
        <w:pStyle w:val="Code"/>
      </w:pPr>
    </w:p>
    <w:p w:rsidR="005E11DF" w:rsidRDefault="00A60159">
      <w:r>
        <w:t xml:space="preserve">The following table lists and describes the values that are defined by the </w:t>
      </w:r>
      <w:r>
        <w:rPr>
          <w:b/>
        </w:rPr>
        <w:t>NotificationEventTypeType</w:t>
      </w:r>
      <w:r>
        <w:t xml:space="preserve"> simple type.</w:t>
      </w:r>
    </w:p>
    <w:tbl>
      <w:tblPr>
        <w:tblStyle w:val="Table-ShadedHeader"/>
        <w:tblW w:w="0" w:type="auto"/>
        <w:tblLook w:val="04A0" w:firstRow="1" w:lastRow="0" w:firstColumn="1" w:lastColumn="0" w:noHBand="0" w:noVBand="1"/>
      </w:tblPr>
      <w:tblGrid>
        <w:gridCol w:w="2349"/>
        <w:gridCol w:w="4393"/>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5E11DF" w:rsidRDefault="00A60159">
            <w:pPr>
              <w:pStyle w:val="TableHeaderText"/>
            </w:pPr>
            <w:r>
              <w:t>Value name</w:t>
            </w:r>
          </w:p>
        </w:tc>
        <w:tc>
          <w:tcPr>
            <w:tcW w:w="0" w:type="auto"/>
            <w:tcBorders>
              <w:top w:val="single" w:sz="8" w:space="0" w:color="auto"/>
              <w:left w:val="single" w:sz="8" w:space="0" w:color="auto"/>
              <w:bottom w:val="single" w:sz="8" w:space="0" w:color="auto"/>
              <w:right w:val="single" w:sz="8" w:space="0" w:color="auto"/>
            </w:tcBorders>
          </w:tcPr>
          <w:p w:rsidR="005E11DF" w:rsidRDefault="00A60159">
            <w:pPr>
              <w:pStyle w:val="TableHeaderText"/>
            </w:pPr>
            <w:r>
              <w:t>Meaning</w:t>
            </w:r>
          </w:p>
        </w:tc>
      </w:tr>
      <w:tr w:rsidR="005E11DF" w:rsidTr="005E11DF">
        <w:tc>
          <w:tcPr>
            <w:tcW w:w="0" w:type="auto"/>
          </w:tcPr>
          <w:p w:rsidR="005E11DF" w:rsidRDefault="00A60159">
            <w:pPr>
              <w:pStyle w:val="TableBodyText"/>
              <w:rPr>
                <w:b/>
              </w:rPr>
            </w:pPr>
            <w:r>
              <w:rPr>
                <w:b/>
              </w:rPr>
              <w:t>CopiedEvent</w:t>
            </w:r>
          </w:p>
        </w:tc>
        <w:tc>
          <w:tcPr>
            <w:tcW w:w="0" w:type="auto"/>
          </w:tcPr>
          <w:p w:rsidR="005E11DF" w:rsidRDefault="00A60159">
            <w:pPr>
              <w:pStyle w:val="TableBodyText"/>
            </w:pPr>
            <w:r>
              <w:t>The notification is a copied event.</w:t>
            </w:r>
          </w:p>
        </w:tc>
      </w:tr>
      <w:tr w:rsidR="005E11DF" w:rsidTr="005E11DF">
        <w:tc>
          <w:tcPr>
            <w:tcW w:w="0" w:type="auto"/>
          </w:tcPr>
          <w:p w:rsidR="005E11DF" w:rsidRDefault="00A60159">
            <w:pPr>
              <w:pStyle w:val="TableBodyText"/>
              <w:rPr>
                <w:b/>
              </w:rPr>
            </w:pPr>
            <w:r>
              <w:rPr>
                <w:b/>
              </w:rPr>
              <w:t>CreatedEvent</w:t>
            </w:r>
          </w:p>
        </w:tc>
        <w:tc>
          <w:tcPr>
            <w:tcW w:w="0" w:type="auto"/>
          </w:tcPr>
          <w:p w:rsidR="005E11DF" w:rsidRDefault="00A60159">
            <w:pPr>
              <w:pStyle w:val="TableBodyText"/>
            </w:pPr>
            <w:r>
              <w:t>The notification is a created event.</w:t>
            </w:r>
          </w:p>
        </w:tc>
      </w:tr>
      <w:tr w:rsidR="005E11DF" w:rsidTr="005E11DF">
        <w:tc>
          <w:tcPr>
            <w:tcW w:w="0" w:type="auto"/>
          </w:tcPr>
          <w:p w:rsidR="005E11DF" w:rsidRDefault="00A60159">
            <w:pPr>
              <w:pStyle w:val="TableBodyText"/>
              <w:rPr>
                <w:b/>
              </w:rPr>
            </w:pPr>
            <w:r>
              <w:rPr>
                <w:b/>
              </w:rPr>
              <w:t>DeletedEvent</w:t>
            </w:r>
          </w:p>
        </w:tc>
        <w:tc>
          <w:tcPr>
            <w:tcW w:w="0" w:type="auto"/>
          </w:tcPr>
          <w:p w:rsidR="005E11DF" w:rsidRDefault="00A60159">
            <w:pPr>
              <w:pStyle w:val="TableBodyText"/>
            </w:pPr>
            <w:r>
              <w:t>The notification is a deleted event.</w:t>
            </w:r>
          </w:p>
        </w:tc>
      </w:tr>
      <w:tr w:rsidR="005E11DF" w:rsidTr="005E11DF">
        <w:tc>
          <w:tcPr>
            <w:tcW w:w="0" w:type="auto"/>
          </w:tcPr>
          <w:p w:rsidR="005E11DF" w:rsidRDefault="00A60159">
            <w:pPr>
              <w:pStyle w:val="TableBodyText"/>
              <w:rPr>
                <w:b/>
              </w:rPr>
            </w:pPr>
            <w:r>
              <w:rPr>
                <w:b/>
              </w:rPr>
              <w:t>ModifiedEvent</w:t>
            </w:r>
          </w:p>
        </w:tc>
        <w:tc>
          <w:tcPr>
            <w:tcW w:w="0" w:type="auto"/>
          </w:tcPr>
          <w:p w:rsidR="005E11DF" w:rsidRDefault="00A60159">
            <w:pPr>
              <w:pStyle w:val="TableBodyText"/>
            </w:pPr>
            <w:r>
              <w:t>The notification is a modified event.</w:t>
            </w:r>
          </w:p>
        </w:tc>
      </w:tr>
      <w:tr w:rsidR="005E11DF" w:rsidTr="005E11DF">
        <w:tc>
          <w:tcPr>
            <w:tcW w:w="0" w:type="auto"/>
          </w:tcPr>
          <w:p w:rsidR="005E11DF" w:rsidRDefault="00A60159">
            <w:pPr>
              <w:pStyle w:val="TableBodyText"/>
              <w:rPr>
                <w:b/>
              </w:rPr>
            </w:pPr>
            <w:r>
              <w:rPr>
                <w:b/>
              </w:rPr>
              <w:t>MovedEvent</w:t>
            </w:r>
          </w:p>
        </w:tc>
        <w:tc>
          <w:tcPr>
            <w:tcW w:w="0" w:type="auto"/>
          </w:tcPr>
          <w:p w:rsidR="005E11DF" w:rsidRDefault="00A60159">
            <w:pPr>
              <w:pStyle w:val="TableBodyText"/>
            </w:pPr>
            <w:r>
              <w:t xml:space="preserve">The </w:t>
            </w:r>
            <w:r>
              <w:t>notification is a moved event.</w:t>
            </w:r>
          </w:p>
        </w:tc>
      </w:tr>
      <w:tr w:rsidR="005E11DF" w:rsidTr="005E11DF">
        <w:tc>
          <w:tcPr>
            <w:tcW w:w="0" w:type="auto"/>
          </w:tcPr>
          <w:p w:rsidR="005E11DF" w:rsidRDefault="00A60159">
            <w:pPr>
              <w:pStyle w:val="TableBodyText"/>
              <w:rPr>
                <w:b/>
              </w:rPr>
            </w:pPr>
            <w:r>
              <w:rPr>
                <w:b/>
              </w:rPr>
              <w:t>NewMailEvent</w:t>
            </w:r>
          </w:p>
        </w:tc>
        <w:tc>
          <w:tcPr>
            <w:tcW w:w="0" w:type="auto"/>
          </w:tcPr>
          <w:p w:rsidR="005E11DF" w:rsidRDefault="00A60159">
            <w:pPr>
              <w:pStyle w:val="TableBodyText"/>
            </w:pPr>
            <w:r>
              <w:t>The notification is a new mail event.</w:t>
            </w:r>
          </w:p>
        </w:tc>
      </w:tr>
      <w:tr w:rsidR="005E11DF" w:rsidTr="005E11DF">
        <w:tc>
          <w:tcPr>
            <w:tcW w:w="0" w:type="auto"/>
          </w:tcPr>
          <w:p w:rsidR="005E11DF" w:rsidRDefault="00A60159">
            <w:pPr>
              <w:pStyle w:val="TableBodyText"/>
              <w:rPr>
                <w:b/>
              </w:rPr>
            </w:pPr>
            <w:r>
              <w:rPr>
                <w:b/>
              </w:rPr>
              <w:t>FreeBusyChangedEvent</w:t>
            </w:r>
          </w:p>
        </w:tc>
        <w:tc>
          <w:tcPr>
            <w:tcW w:w="0" w:type="auto"/>
          </w:tcPr>
          <w:p w:rsidR="005E11DF" w:rsidRDefault="00A60159">
            <w:pPr>
              <w:pStyle w:val="TableBodyText"/>
            </w:pPr>
            <w:r>
              <w:t>The notification is a free/busy changed event.</w:t>
            </w:r>
            <w:bookmarkStart w:id="200" w:name="z18"/>
            <w:bookmarkStart w:id="201" w:name="Appendix_A_Target_13"/>
            <w:bookmarkEnd w:id="200"/>
            <w:r>
              <w:rPr>
                <w:rStyle w:val="Hyperlink"/>
              </w:rPr>
              <w:fldChar w:fldCharType="begin"/>
            </w:r>
            <w:r>
              <w:rPr>
                <w:rStyle w:val="Hyperlink"/>
                <w:szCs w:val="24"/>
              </w:rPr>
              <w:instrText xml:space="preserve"> HYPERLINK \l "Appendix_A_13" \o "Product behavior note 13" \h </w:instrText>
            </w:r>
            <w:r>
              <w:rPr>
                <w:rStyle w:val="Hyperlink"/>
              </w:rPr>
            </w:r>
            <w:r>
              <w:rPr>
                <w:rStyle w:val="Hyperlink"/>
                <w:szCs w:val="24"/>
              </w:rPr>
              <w:fldChar w:fldCharType="separate"/>
            </w:r>
            <w:r>
              <w:rPr>
                <w:rStyle w:val="Hyperlink"/>
              </w:rPr>
              <w:t>&lt;13&gt;</w:t>
            </w:r>
            <w:r>
              <w:rPr>
                <w:rStyle w:val="Hyperlink"/>
              </w:rPr>
              <w:fldChar w:fldCharType="end"/>
            </w:r>
            <w:bookmarkEnd w:id="201"/>
          </w:p>
        </w:tc>
      </w:tr>
    </w:tbl>
    <w:p w:rsidR="005E11DF" w:rsidRDefault="005E11DF"/>
    <w:p w:rsidR="005E11DF" w:rsidRDefault="00A60159">
      <w:pPr>
        <w:pStyle w:val="Heading6"/>
      </w:pPr>
      <w:bookmarkStart w:id="202" w:name="section_7991c91cebc44ba5b901085ffae9cf8b"/>
      <w:bookmarkStart w:id="203" w:name="_Toc198496788"/>
      <w:r>
        <w:t>t:SubscriptionTimeoutType Simple</w:t>
      </w:r>
      <w:r>
        <w:t xml:space="preserve"> Type</w:t>
      </w:r>
      <w:bookmarkEnd w:id="202"/>
      <w:bookmarkEnd w:id="203"/>
    </w:p>
    <w:p w:rsidR="005E11DF" w:rsidRDefault="00A60159">
      <w:r>
        <w:t xml:space="preserve">The </w:t>
      </w:r>
      <w:r>
        <w:rPr>
          <w:b/>
        </w:rPr>
        <w:t>SubscriptionTimeoutType</w:t>
      </w:r>
      <w:r>
        <w:t xml:space="preserve"> simple type specifies the duration, in minutes, that a subscription can remain idle without a </w:t>
      </w:r>
      <w:r>
        <w:rPr>
          <w:b/>
        </w:rPr>
        <w:t>GetEvents</w:t>
      </w:r>
      <w:r>
        <w:t xml:space="preserve"> operation request from the client.</w:t>
      </w:r>
    </w:p>
    <w:p w:rsidR="005E11DF" w:rsidRDefault="00A60159">
      <w:pPr>
        <w:pStyle w:val="Code"/>
      </w:pPr>
      <w:r>
        <w:t>&lt;xs:simpleType name="SubscriptionTimeoutType"&gt;</w:t>
      </w:r>
    </w:p>
    <w:p w:rsidR="005E11DF" w:rsidRDefault="00A60159">
      <w:pPr>
        <w:pStyle w:val="Code"/>
      </w:pPr>
      <w:r>
        <w:t xml:space="preserve">  &lt;xs:restriction</w:t>
      </w:r>
    </w:p>
    <w:p w:rsidR="005E11DF" w:rsidRDefault="00A60159">
      <w:pPr>
        <w:pStyle w:val="Code"/>
      </w:pPr>
      <w:r>
        <w:t xml:space="preserve">    base="xs:int"</w:t>
      </w:r>
    </w:p>
    <w:p w:rsidR="005E11DF" w:rsidRDefault="00A60159">
      <w:pPr>
        <w:pStyle w:val="Code"/>
      </w:pPr>
      <w:r>
        <w:t xml:space="preserve">  &gt;</w:t>
      </w:r>
    </w:p>
    <w:p w:rsidR="005E11DF" w:rsidRDefault="00A60159">
      <w:pPr>
        <w:pStyle w:val="Code"/>
      </w:pPr>
      <w:r>
        <w:t xml:space="preserve">    &lt;xs:minInclusive</w:t>
      </w:r>
    </w:p>
    <w:p w:rsidR="005E11DF" w:rsidRDefault="00A60159">
      <w:pPr>
        <w:pStyle w:val="Code"/>
      </w:pPr>
      <w:r>
        <w:t xml:space="preserve">      value="1"</w:t>
      </w:r>
    </w:p>
    <w:p w:rsidR="005E11DF" w:rsidRDefault="00A60159">
      <w:pPr>
        <w:pStyle w:val="Code"/>
      </w:pPr>
      <w:r>
        <w:t xml:space="preserve">     /&gt;</w:t>
      </w:r>
    </w:p>
    <w:p w:rsidR="005E11DF" w:rsidRDefault="00A60159">
      <w:pPr>
        <w:pStyle w:val="Code"/>
      </w:pPr>
      <w:r>
        <w:t xml:space="preserve">    &lt;xs:maxInclusive</w:t>
      </w:r>
    </w:p>
    <w:p w:rsidR="005E11DF" w:rsidRDefault="00A60159">
      <w:pPr>
        <w:pStyle w:val="Code"/>
      </w:pPr>
      <w:r>
        <w:t xml:space="preserve">      value="1440"</w:t>
      </w:r>
    </w:p>
    <w:p w:rsidR="005E11DF" w:rsidRDefault="00A60159">
      <w:pPr>
        <w:pStyle w:val="Code"/>
      </w:pPr>
      <w:r>
        <w:t xml:space="preserve">     /&gt;</w:t>
      </w:r>
    </w:p>
    <w:p w:rsidR="005E11DF" w:rsidRDefault="00A60159">
      <w:pPr>
        <w:pStyle w:val="Code"/>
      </w:pPr>
      <w:r>
        <w:t xml:space="preserve">  &lt;/xs:restriction&gt;</w:t>
      </w:r>
    </w:p>
    <w:p w:rsidR="005E11DF" w:rsidRDefault="00A60159">
      <w:pPr>
        <w:pStyle w:val="Code"/>
      </w:pPr>
      <w:r>
        <w:t>&lt;/xs:simpleType&gt;</w:t>
      </w:r>
    </w:p>
    <w:p w:rsidR="005E11DF" w:rsidRDefault="005E11DF">
      <w:pPr>
        <w:pStyle w:val="Code"/>
      </w:pPr>
    </w:p>
    <w:p w:rsidR="005E11DF" w:rsidRDefault="00A60159">
      <w:pPr>
        <w:pStyle w:val="Heading6"/>
      </w:pPr>
      <w:bookmarkStart w:id="204" w:name="section_cf3fc031fb7f4ba8870091f023868c25"/>
      <w:bookmarkStart w:id="205" w:name="_Toc198496789"/>
      <w:r>
        <w:t>t:SubscriptionStatusFrequencyType Simple Type</w:t>
      </w:r>
      <w:bookmarkEnd w:id="204"/>
      <w:bookmarkEnd w:id="205"/>
    </w:p>
    <w:p w:rsidR="005E11DF" w:rsidRDefault="00A60159">
      <w:r>
        <w:t xml:space="preserve">The </w:t>
      </w:r>
      <w:r>
        <w:rPr>
          <w:b/>
        </w:rPr>
        <w:t>SubscriptionStatusFrequencyType</w:t>
      </w:r>
      <w:r>
        <w:t xml:space="preserve"> simple type specifies the interval, in minutes, at which push notification status will be sent to the client when the subscription is idle.</w:t>
      </w:r>
    </w:p>
    <w:p w:rsidR="005E11DF" w:rsidRDefault="00A60159">
      <w:pPr>
        <w:pStyle w:val="Code"/>
      </w:pPr>
      <w:r>
        <w:t>&lt;xs:simpleType name="SubscriptionStatusFrequencyType"&gt;</w:t>
      </w:r>
    </w:p>
    <w:p w:rsidR="005E11DF" w:rsidRDefault="00A60159">
      <w:pPr>
        <w:pStyle w:val="Code"/>
      </w:pPr>
      <w:r>
        <w:t xml:space="preserve">  &lt;xs:restriction</w:t>
      </w:r>
    </w:p>
    <w:p w:rsidR="005E11DF" w:rsidRDefault="00A60159">
      <w:pPr>
        <w:pStyle w:val="Code"/>
      </w:pPr>
      <w:r>
        <w:t xml:space="preserve">    base="xs:int"</w:t>
      </w:r>
    </w:p>
    <w:p w:rsidR="005E11DF" w:rsidRDefault="00A60159">
      <w:pPr>
        <w:pStyle w:val="Code"/>
      </w:pPr>
      <w:r>
        <w:t xml:space="preserve">  &gt;</w:t>
      </w:r>
    </w:p>
    <w:p w:rsidR="005E11DF" w:rsidRDefault="00A60159">
      <w:pPr>
        <w:pStyle w:val="Code"/>
      </w:pPr>
      <w:r>
        <w:t xml:space="preserve">    &lt;xs:minInclusive</w:t>
      </w:r>
    </w:p>
    <w:p w:rsidR="005E11DF" w:rsidRDefault="00A60159">
      <w:pPr>
        <w:pStyle w:val="Code"/>
      </w:pPr>
      <w:r>
        <w:t xml:space="preserve">      value="1"</w:t>
      </w:r>
    </w:p>
    <w:p w:rsidR="005E11DF" w:rsidRDefault="00A60159">
      <w:pPr>
        <w:pStyle w:val="Code"/>
      </w:pPr>
      <w:r>
        <w:t xml:space="preserve">     /&gt;</w:t>
      </w:r>
    </w:p>
    <w:p w:rsidR="005E11DF" w:rsidRDefault="00A60159">
      <w:pPr>
        <w:pStyle w:val="Code"/>
      </w:pPr>
      <w:r>
        <w:t xml:space="preserve">    &lt;xs:maxInclusive</w:t>
      </w:r>
    </w:p>
    <w:p w:rsidR="005E11DF" w:rsidRDefault="00A60159">
      <w:pPr>
        <w:pStyle w:val="Code"/>
      </w:pPr>
      <w:r>
        <w:t xml:space="preserve">      value="1440"</w:t>
      </w:r>
    </w:p>
    <w:p w:rsidR="005E11DF" w:rsidRDefault="00A60159">
      <w:pPr>
        <w:pStyle w:val="Code"/>
      </w:pPr>
      <w:r>
        <w:t xml:space="preserve">     /&gt;</w:t>
      </w:r>
    </w:p>
    <w:p w:rsidR="005E11DF" w:rsidRDefault="00A60159">
      <w:pPr>
        <w:pStyle w:val="Code"/>
      </w:pPr>
      <w:r>
        <w:t xml:space="preserve">  &lt;/xs:restriction&gt;</w:t>
      </w:r>
    </w:p>
    <w:p w:rsidR="005E11DF" w:rsidRDefault="00A60159">
      <w:pPr>
        <w:pStyle w:val="Code"/>
      </w:pPr>
      <w:r>
        <w:t>&lt;/xs:simpleType&gt;</w:t>
      </w:r>
    </w:p>
    <w:p w:rsidR="005E11DF" w:rsidRDefault="005E11DF">
      <w:pPr>
        <w:pStyle w:val="Code"/>
      </w:pPr>
    </w:p>
    <w:p w:rsidR="005E11DF" w:rsidRDefault="00A60159">
      <w:pPr>
        <w:pStyle w:val="Heading4"/>
      </w:pPr>
      <w:bookmarkStart w:id="206" w:name="section_2e744628e98f4b6798c4b1c209438294"/>
      <w:bookmarkStart w:id="207" w:name="_Toc198496790"/>
      <w:r>
        <w:lastRenderedPageBreak/>
        <w:t>Unsubscribe</w:t>
      </w:r>
      <w:bookmarkEnd w:id="206"/>
      <w:bookmarkEnd w:id="207"/>
      <w:r>
        <w:fldChar w:fldCharType="begin"/>
      </w:r>
      <w:r>
        <w:instrText xml:space="preserve"> XE "Server:Unsubscribe operation" </w:instrText>
      </w:r>
      <w:r>
        <w:fldChar w:fldCharType="end"/>
      </w:r>
      <w:r>
        <w:fldChar w:fldCharType="begin"/>
      </w:r>
      <w:r>
        <w:instrText xml:space="preserve"> XE "Operations:Unsubscribe" </w:instrText>
      </w:r>
      <w:r>
        <w:fldChar w:fldCharType="end"/>
      </w:r>
    </w:p>
    <w:p w:rsidR="005E11DF" w:rsidRDefault="00A60159">
      <w:r>
        <w:t xml:space="preserve">The </w:t>
      </w:r>
      <w:r>
        <w:rPr>
          <w:b/>
        </w:rPr>
        <w:t>Unsubscribe</w:t>
      </w:r>
      <w:r>
        <w:t xml:space="preserve"> operation removes a pull or streaming subscription to notifications of events on </w:t>
      </w:r>
      <w:hyperlink w:anchor="gt_d3ad0e15-adc9-4174-bacf-d929b57278b3">
        <w:r>
          <w:rPr>
            <w:rStyle w:val="HyperlinkGreen"/>
            <w:b/>
          </w:rPr>
          <w:t>mailboxes</w:t>
        </w:r>
      </w:hyperlink>
      <w:r>
        <w:t xml:space="preserve">. If other subscription types are specified, a </w:t>
      </w:r>
      <w:r>
        <w:rPr>
          <w:b/>
        </w:rPr>
        <w:t>ResponseCode</w:t>
      </w:r>
      <w:r>
        <w:t xml:space="preserve"> (</w:t>
      </w:r>
      <w:hyperlink r:id="rId95" w:anchor="Section_138909444c814debb95f6d717e1438cd">
        <w:r>
          <w:rPr>
            <w:rStyle w:val="Hyperlink"/>
          </w:rPr>
          <w:t>[MS-OXWSCDATA]</w:t>
        </w:r>
      </w:hyperlink>
      <w:r>
        <w:t xml:space="preserve"> section 2.2.5.24) element with </w:t>
      </w:r>
      <w:r>
        <w:rPr>
          <w:b/>
        </w:rPr>
        <w:t>ErrorInvalidSubscription</w:t>
      </w:r>
      <w:r>
        <w:t xml:space="preserve"> will be returned.</w:t>
      </w:r>
      <w:bookmarkStart w:id="208"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208"/>
    </w:p>
    <w:p w:rsidR="005E11DF" w:rsidRDefault="00A60159">
      <w:r>
        <w:t xml:space="preserve">The following is the </w:t>
      </w:r>
      <w:hyperlink w:anchor="gt_61056d88-e7ee-4cea-8dcd-80a9ef5db083">
        <w:r>
          <w:rPr>
            <w:rStyle w:val="HyperlinkGreen"/>
            <w:b/>
          </w:rPr>
          <w:t>WSDL port type</w:t>
        </w:r>
      </w:hyperlink>
      <w:r>
        <w:t xml:space="preserve"> specification for the </w:t>
      </w:r>
      <w:r>
        <w:rPr>
          <w:b/>
        </w:rPr>
        <w:t>Unsubscribe</w:t>
      </w:r>
      <w:r>
        <w:t xml:space="preserve"> operation.</w:t>
      </w:r>
    </w:p>
    <w:p w:rsidR="005E11DF" w:rsidRDefault="00A60159">
      <w:pPr>
        <w:pStyle w:val="Code"/>
      </w:pPr>
      <w:r>
        <w:t>&lt;wsdl:operation name="Unsubscribe"&gt;</w:t>
      </w:r>
    </w:p>
    <w:p w:rsidR="005E11DF" w:rsidRDefault="00A60159">
      <w:pPr>
        <w:pStyle w:val="Code"/>
      </w:pPr>
      <w:r>
        <w:t xml:space="preserve">   &lt;wsdl:input message="tns:UnsubscribeSoapIn" /&gt;</w:t>
      </w:r>
    </w:p>
    <w:p w:rsidR="005E11DF" w:rsidRDefault="00A60159">
      <w:pPr>
        <w:pStyle w:val="Code"/>
      </w:pPr>
      <w:r>
        <w:t xml:space="preserve">   &lt;wsdl:output message="tns:UnsubscribeSoapOut" /&gt;</w:t>
      </w:r>
    </w:p>
    <w:p w:rsidR="005E11DF" w:rsidRDefault="00A60159">
      <w:pPr>
        <w:pStyle w:val="Code"/>
      </w:pPr>
      <w:r>
        <w:t>&lt;/wsdl:operation&gt;</w:t>
      </w:r>
    </w:p>
    <w:p w:rsidR="005E11DF" w:rsidRDefault="00A60159">
      <w:r>
        <w:t>The followin</w:t>
      </w:r>
      <w:r>
        <w:t xml:space="preserve">g is the </w:t>
      </w:r>
      <w:hyperlink w:anchor="gt_5a824664-0858-4b09-b852-83baf4584efa">
        <w:r>
          <w:rPr>
            <w:rStyle w:val="HyperlinkGreen"/>
            <w:b/>
          </w:rPr>
          <w:t>WSDL</w:t>
        </w:r>
      </w:hyperlink>
      <w:r>
        <w:t xml:space="preserve"> binding specification for the </w:t>
      </w:r>
      <w:r>
        <w:rPr>
          <w:b/>
        </w:rPr>
        <w:t>Unsubscribe</w:t>
      </w:r>
      <w:r>
        <w:t xml:space="preserve"> operation.</w:t>
      </w:r>
    </w:p>
    <w:p w:rsidR="005E11DF" w:rsidRDefault="00A60159">
      <w:pPr>
        <w:pStyle w:val="Code"/>
      </w:pPr>
      <w:r>
        <w:t>&lt;wsdl:operation name="Unsubscribe"&gt;</w:t>
      </w:r>
    </w:p>
    <w:p w:rsidR="005E11DF" w:rsidRDefault="00A60159">
      <w:pPr>
        <w:pStyle w:val="Code"/>
      </w:pPr>
      <w:r>
        <w:t xml:space="preserve">   &lt;soap:operation soapAction="http://schemas.microsoft.com/exchange/services/2006/messages</w:t>
      </w:r>
      <w:r>
        <w:t>/Unsubscribe" /&gt;</w:t>
      </w:r>
    </w:p>
    <w:p w:rsidR="005E11DF" w:rsidRDefault="00A60159">
      <w:pPr>
        <w:pStyle w:val="Code"/>
      </w:pPr>
      <w:r>
        <w:t xml:space="preserve">   &lt;wsdl:input&gt;</w:t>
      </w:r>
    </w:p>
    <w:p w:rsidR="005E11DF" w:rsidRDefault="00A60159">
      <w:pPr>
        <w:pStyle w:val="Code"/>
      </w:pPr>
      <w:r>
        <w:t xml:space="preserve">      &lt;soap:header message="tns:UnsubscribeSoapIn" part="Impersonation" use="literal"/&gt;</w:t>
      </w:r>
    </w:p>
    <w:p w:rsidR="005E11DF" w:rsidRDefault="00A60159">
      <w:pPr>
        <w:pStyle w:val="Code"/>
      </w:pPr>
      <w:r>
        <w:t xml:space="preserve">      &lt;soap:header message="tns:UnsubscribeSoapIn" part="MailboxCulture" use="literal"/&gt;</w:t>
      </w:r>
    </w:p>
    <w:p w:rsidR="005E11DF" w:rsidRDefault="00A60159">
      <w:pPr>
        <w:pStyle w:val="Code"/>
      </w:pPr>
      <w:r>
        <w:t xml:space="preserve">      &lt;</w:t>
      </w:r>
      <w:r>
        <w:t>soap:header message="tns:UnsubscribeSoapIn" part="RequestVersion" use="literal"/&gt;</w:t>
      </w:r>
    </w:p>
    <w:p w:rsidR="005E11DF" w:rsidRDefault="00A60159">
      <w:pPr>
        <w:pStyle w:val="Code"/>
      </w:pPr>
      <w:r>
        <w:t xml:space="preserve">      &lt;soap:body parts="request" use="literal" /&gt;</w:t>
      </w:r>
    </w:p>
    <w:p w:rsidR="005E11DF" w:rsidRDefault="00A60159">
      <w:pPr>
        <w:pStyle w:val="Code"/>
      </w:pPr>
      <w:r>
        <w:t xml:space="preserve">   &lt;/wsdl:input&gt;</w:t>
      </w:r>
    </w:p>
    <w:p w:rsidR="005E11DF" w:rsidRDefault="00A60159">
      <w:pPr>
        <w:pStyle w:val="Code"/>
      </w:pPr>
      <w:r>
        <w:t xml:space="preserve">   &lt;wsdl:output&gt;</w:t>
      </w:r>
    </w:p>
    <w:p w:rsidR="005E11DF" w:rsidRDefault="00A60159">
      <w:pPr>
        <w:pStyle w:val="Code"/>
      </w:pPr>
      <w:r>
        <w:t xml:space="preserve">      &lt;soap:body parts="UnsubscribeResult" use="literal" /&gt;</w:t>
      </w:r>
    </w:p>
    <w:p w:rsidR="005E11DF" w:rsidRDefault="00A60159">
      <w:pPr>
        <w:pStyle w:val="Code"/>
      </w:pPr>
      <w:r>
        <w:t xml:space="preserve">      &lt;soap:header message="tn</w:t>
      </w:r>
      <w:r>
        <w:t>s:UnsubscribeSoapOut" part="ServerVersion" use="literal"/&gt;</w:t>
      </w:r>
    </w:p>
    <w:p w:rsidR="005E11DF" w:rsidRDefault="00A60159">
      <w:pPr>
        <w:pStyle w:val="Code"/>
      </w:pPr>
      <w:r>
        <w:t xml:space="preserve">   &lt;/wsdl:output&gt;</w:t>
      </w:r>
    </w:p>
    <w:p w:rsidR="005E11DF" w:rsidRDefault="00A60159">
      <w:pPr>
        <w:pStyle w:val="Code"/>
      </w:pPr>
      <w:r>
        <w:t>&lt;/wsdl:operation&gt;</w:t>
      </w:r>
    </w:p>
    <w:p w:rsidR="005E11DF" w:rsidRDefault="00A60159">
      <w:pPr>
        <w:pStyle w:val="Heading5"/>
      </w:pPr>
      <w:bookmarkStart w:id="209" w:name="section_fea12fb03561417a85af9add0b59d095"/>
      <w:bookmarkStart w:id="210" w:name="_Toc198496791"/>
      <w:r>
        <w:t>Messages</w:t>
      </w:r>
      <w:bookmarkEnd w:id="209"/>
      <w:bookmarkEnd w:id="210"/>
    </w:p>
    <w:p w:rsidR="005E11DF" w:rsidRDefault="00A60159">
      <w:r>
        <w:t xml:space="preserve">The following table lists the </w:t>
      </w:r>
      <w:hyperlink w:anchor="gt_d5ccdf11-3f53-4118-a845-dfaca61838fb">
        <w:r>
          <w:rPr>
            <w:rStyle w:val="HyperlinkGreen"/>
            <w:b/>
          </w:rPr>
          <w:t>WSDL message</w:t>
        </w:r>
      </w:hyperlink>
      <w:r>
        <w:t xml:space="preserve"> definitions are specific to the </w:t>
      </w:r>
      <w:r>
        <w:rPr>
          <w:b/>
        </w:rPr>
        <w:t>Unsubscribe</w:t>
      </w:r>
      <w:r>
        <w:t xml:space="preserve"> ope</w:t>
      </w:r>
      <w:r>
        <w:t>ration.</w:t>
      </w:r>
    </w:p>
    <w:tbl>
      <w:tblPr>
        <w:tblStyle w:val="Table-ShadedHeader"/>
        <w:tblW w:w="0" w:type="auto"/>
        <w:tblLook w:val="04A0" w:firstRow="1" w:lastRow="0" w:firstColumn="1" w:lastColumn="0" w:noHBand="0" w:noVBand="1"/>
      </w:tblPr>
      <w:tblGrid>
        <w:gridCol w:w="2102"/>
        <w:gridCol w:w="5377"/>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11DF" w:rsidRDefault="00A60159">
            <w:pPr>
              <w:pStyle w:val="TableHeaderText"/>
            </w:pPr>
            <w:r>
              <w:t>Message name</w:t>
            </w:r>
          </w:p>
        </w:tc>
        <w:tc>
          <w:tcPr>
            <w:tcW w:w="0" w:type="auto"/>
            <w:shd w:val="clear" w:color="auto" w:fill="E0E0E0"/>
          </w:tcPr>
          <w:p w:rsidR="005E11DF" w:rsidRDefault="00A60159">
            <w:pPr>
              <w:pStyle w:val="TableHeaderText"/>
            </w:pPr>
            <w:r>
              <w:t>Description</w:t>
            </w:r>
          </w:p>
        </w:tc>
      </w:tr>
      <w:tr w:rsidR="005E11DF" w:rsidTr="005E11DF">
        <w:tc>
          <w:tcPr>
            <w:tcW w:w="0" w:type="auto"/>
            <w:shd w:val="clear" w:color="auto" w:fill="auto"/>
          </w:tcPr>
          <w:p w:rsidR="005E11DF" w:rsidRDefault="00A60159">
            <w:pPr>
              <w:pStyle w:val="TableBodyText"/>
            </w:pPr>
            <w:r>
              <w:rPr>
                <w:b/>
              </w:rPr>
              <w:t>UnsubscribeSoapIn</w:t>
            </w:r>
          </w:p>
        </w:tc>
        <w:tc>
          <w:tcPr>
            <w:tcW w:w="0" w:type="auto"/>
            <w:shd w:val="clear" w:color="auto" w:fill="auto"/>
          </w:tcPr>
          <w:p w:rsidR="005E11DF" w:rsidRDefault="00A60159">
            <w:pPr>
              <w:pStyle w:val="TableBodyText"/>
            </w:pPr>
            <w:r>
              <w:t xml:space="preserve">Specifies the </w:t>
            </w:r>
            <w:r>
              <w:rPr>
                <w:b/>
              </w:rPr>
              <w:t>Unsubscribe</w:t>
            </w:r>
            <w:r>
              <w:t xml:space="preserve"> operation WSDL message.</w:t>
            </w:r>
          </w:p>
        </w:tc>
      </w:tr>
      <w:tr w:rsidR="005E11DF" w:rsidTr="005E11DF">
        <w:tc>
          <w:tcPr>
            <w:tcW w:w="0" w:type="auto"/>
            <w:shd w:val="clear" w:color="auto" w:fill="auto"/>
          </w:tcPr>
          <w:p w:rsidR="005E11DF" w:rsidRDefault="00A60159">
            <w:pPr>
              <w:pStyle w:val="TableBodyText"/>
              <w:rPr>
                <w:b/>
              </w:rPr>
            </w:pPr>
            <w:r>
              <w:rPr>
                <w:b/>
              </w:rPr>
              <w:t>UnsubscribeSoapOut</w:t>
            </w:r>
          </w:p>
        </w:tc>
        <w:tc>
          <w:tcPr>
            <w:tcW w:w="0" w:type="auto"/>
            <w:shd w:val="clear" w:color="auto" w:fill="auto"/>
          </w:tcPr>
          <w:p w:rsidR="005E11DF" w:rsidRDefault="00A60159">
            <w:pPr>
              <w:pStyle w:val="TableBodyText"/>
            </w:pPr>
            <w:r>
              <w:t xml:space="preserve">Specifies the </w:t>
            </w:r>
            <w:r>
              <w:rPr>
                <w:b/>
              </w:rPr>
              <w:t>Unsubscribe</w:t>
            </w:r>
            <w:r>
              <w:t xml:space="preserve"> operation response WSDL message.</w:t>
            </w:r>
          </w:p>
        </w:tc>
      </w:tr>
    </w:tbl>
    <w:p w:rsidR="005E11DF" w:rsidRDefault="005E11DF"/>
    <w:p w:rsidR="005E11DF" w:rsidRDefault="00A60159">
      <w:pPr>
        <w:pStyle w:val="Heading6"/>
      </w:pPr>
      <w:bookmarkStart w:id="211" w:name="section_74451ce620154adca0d7a826ba4ea855"/>
      <w:bookmarkStart w:id="212" w:name="_Toc198496792"/>
      <w:r>
        <w:t>tns:UnsubscribeSoapIn Message</w:t>
      </w:r>
      <w:bookmarkEnd w:id="211"/>
      <w:bookmarkEnd w:id="212"/>
    </w:p>
    <w:p w:rsidR="005E11DF" w:rsidRDefault="00A60159">
      <w:r>
        <w:t xml:space="preserve">The </w:t>
      </w:r>
      <w:r>
        <w:rPr>
          <w:b/>
        </w:rPr>
        <w:t>UnsubscribeSoapIn</w:t>
      </w:r>
      <w:r>
        <w:t xml:space="preserve"> </w:t>
      </w:r>
      <w:hyperlink w:anchor="gt_d5ccdf11-3f53-4118-a845-dfaca61838fb">
        <w:r>
          <w:rPr>
            <w:rStyle w:val="HyperlinkGreen"/>
            <w:b/>
          </w:rPr>
          <w:t>WSDL message</w:t>
        </w:r>
      </w:hyperlink>
      <w:r>
        <w:t xml:space="preserve"> specifies the </w:t>
      </w:r>
      <w:r>
        <w:rPr>
          <w:b/>
        </w:rPr>
        <w:t>Unsubscribe</w:t>
      </w:r>
      <w:r>
        <w:t xml:space="preserve"> operation request to remove a subscription to an event notification.</w:t>
      </w:r>
    </w:p>
    <w:p w:rsidR="005E11DF" w:rsidRDefault="00A60159">
      <w:pPr>
        <w:pStyle w:val="Code"/>
      </w:pPr>
      <w:r>
        <w:t>&lt;wsdl:message name="UnsubscribeSoapIn"&gt;</w:t>
      </w:r>
    </w:p>
    <w:p w:rsidR="005E11DF" w:rsidRDefault="00A60159">
      <w:pPr>
        <w:pStyle w:val="Code"/>
      </w:pPr>
      <w:r>
        <w:t xml:space="preserve">        &lt;wsdl:part name="request" element="tns:U</w:t>
      </w:r>
      <w:r>
        <w:t>nsubscribe" /&gt;</w:t>
      </w:r>
    </w:p>
    <w:p w:rsidR="005E11DF" w:rsidRDefault="00A60159">
      <w:pPr>
        <w:pStyle w:val="Code"/>
      </w:pPr>
      <w:r>
        <w:t xml:space="preserve">        &lt;wsdl:part name="Impersonation" element="t:ExchangeImpersonation"/&gt;</w:t>
      </w:r>
    </w:p>
    <w:p w:rsidR="005E11DF" w:rsidRDefault="00A60159">
      <w:pPr>
        <w:pStyle w:val="Code"/>
      </w:pPr>
      <w:r>
        <w:t xml:space="preserve">        &lt;wsdl:part name="MailboxCulture" element="t:MailboxCulture"/&gt;</w:t>
      </w:r>
    </w:p>
    <w:p w:rsidR="005E11DF" w:rsidRDefault="00A60159">
      <w:pPr>
        <w:pStyle w:val="Code"/>
      </w:pPr>
      <w:r>
        <w:t xml:space="preserve">        &lt;wsdl:part name="RequestVersion" element="t:RequestServerVersion"/&gt;</w:t>
      </w:r>
    </w:p>
    <w:p w:rsidR="005E11DF" w:rsidRDefault="00A60159">
      <w:pPr>
        <w:pStyle w:val="Code"/>
      </w:pPr>
      <w:r>
        <w:t>&lt;/wsdl:message&gt;</w:t>
      </w:r>
    </w:p>
    <w:p w:rsidR="005E11DF" w:rsidRDefault="00A60159">
      <w:r>
        <w:t>The</w:t>
      </w:r>
      <w:r>
        <w:t xml:space="preserve"> </w:t>
      </w:r>
      <w:r>
        <w:rPr>
          <w:b/>
        </w:rPr>
        <w:t>UnsubscribeSoapIn</w:t>
      </w:r>
      <w:r>
        <w:t xml:space="preserve"> WSDL message is the input message for the </w:t>
      </w:r>
      <w:hyperlink w:anchor="gt_c1358651-96c1-4ce0-8e1f-b0b7a94145e3">
        <w:r>
          <w:rPr>
            <w:rStyle w:val="HyperlinkGreen"/>
            <w:b/>
          </w:rPr>
          <w:t>SOAP action</w:t>
        </w:r>
      </w:hyperlink>
      <w:r>
        <w:t xml:space="preserve"> http://schemas.microsoft.com/exchange/services/2006/messages/Unsubscribe.</w:t>
      </w:r>
    </w:p>
    <w:p w:rsidR="005E11DF" w:rsidRDefault="00A60159">
      <w:r>
        <w:t xml:space="preserve">The parts of the </w:t>
      </w:r>
      <w:r>
        <w:rPr>
          <w:b/>
        </w:rPr>
        <w:t>UnsubscribeSoapIn</w:t>
      </w:r>
      <w:r>
        <w:t xml:space="preserve"> WSDL message</w:t>
      </w:r>
      <w:r>
        <w:t xml:space="preserve"> are listed and described in the following table.</w:t>
      </w:r>
    </w:p>
    <w:tbl>
      <w:tblPr>
        <w:tblStyle w:val="Table-ShadedHeader"/>
        <w:tblW w:w="0" w:type="auto"/>
        <w:tblLook w:val="04A0" w:firstRow="1" w:lastRow="0" w:firstColumn="1" w:lastColumn="0" w:noHBand="0" w:noVBand="1"/>
      </w:tblPr>
      <w:tblGrid>
        <w:gridCol w:w="1643"/>
        <w:gridCol w:w="3535"/>
        <w:gridCol w:w="4297"/>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11DF" w:rsidRDefault="00A60159">
            <w:pPr>
              <w:pStyle w:val="TableHeaderText"/>
            </w:pPr>
            <w:r>
              <w:lastRenderedPageBreak/>
              <w:t>Part name</w:t>
            </w:r>
          </w:p>
        </w:tc>
        <w:tc>
          <w:tcPr>
            <w:tcW w:w="0" w:type="auto"/>
            <w:shd w:val="clear" w:color="auto" w:fill="E0E0E0"/>
          </w:tcPr>
          <w:p w:rsidR="005E11DF" w:rsidRDefault="00A60159">
            <w:pPr>
              <w:pStyle w:val="TableHeaderText"/>
            </w:pPr>
            <w:r>
              <w:t>Element/type</w:t>
            </w:r>
          </w:p>
        </w:tc>
        <w:tc>
          <w:tcPr>
            <w:tcW w:w="0" w:type="auto"/>
            <w:shd w:val="clear" w:color="auto" w:fill="E0E0E0"/>
          </w:tcPr>
          <w:p w:rsidR="005E11DF" w:rsidRDefault="00A60159">
            <w:pPr>
              <w:pStyle w:val="TableHeaderText"/>
            </w:pPr>
            <w:r>
              <w:t>Description</w:t>
            </w:r>
          </w:p>
        </w:tc>
      </w:tr>
      <w:tr w:rsidR="005E11DF" w:rsidTr="005E11DF">
        <w:tc>
          <w:tcPr>
            <w:tcW w:w="0" w:type="auto"/>
            <w:shd w:val="clear" w:color="auto" w:fill="auto"/>
          </w:tcPr>
          <w:p w:rsidR="005E11DF" w:rsidRDefault="00A60159">
            <w:pPr>
              <w:pStyle w:val="TableBodyText"/>
              <w:rPr>
                <w:b/>
              </w:rPr>
            </w:pPr>
            <w:r>
              <w:rPr>
                <w:b/>
              </w:rPr>
              <w:t>request</w:t>
            </w:r>
          </w:p>
        </w:tc>
        <w:tc>
          <w:tcPr>
            <w:tcW w:w="0" w:type="auto"/>
            <w:shd w:val="clear" w:color="auto" w:fill="auto"/>
          </w:tcPr>
          <w:p w:rsidR="005E11DF" w:rsidRDefault="00A60159">
            <w:pPr>
              <w:pStyle w:val="TableBodyText"/>
            </w:pPr>
            <w:r>
              <w:rPr>
                <w:b/>
              </w:rPr>
              <w:t>tns:Unsubscribe</w:t>
            </w:r>
            <w:r>
              <w:t xml:space="preserve"> (section </w:t>
            </w:r>
            <w:hyperlink w:anchor="Section_a5fa92e22e3846c2a47c224e33c94e27" w:history="1">
              <w:r>
                <w:rPr>
                  <w:rStyle w:val="Hyperlink"/>
                </w:rPr>
                <w:t>3.1.4.4.2.1</w:t>
              </w:r>
            </w:hyperlink>
            <w:r>
              <w:t>)</w:t>
            </w:r>
          </w:p>
        </w:tc>
        <w:tc>
          <w:tcPr>
            <w:tcW w:w="0" w:type="auto"/>
            <w:shd w:val="clear" w:color="auto" w:fill="auto"/>
          </w:tcPr>
          <w:p w:rsidR="005E11DF" w:rsidRDefault="00A60159">
            <w:pPr>
              <w:pStyle w:val="TableBodyText"/>
            </w:pPr>
            <w:r>
              <w:t xml:space="preserve">Specifies the </w:t>
            </w:r>
            <w:hyperlink w:anchor="gt_57cdf8ab-8d79-462d-a446-5d85632a7a04">
              <w:r>
                <w:rPr>
                  <w:rStyle w:val="HyperlinkGreen"/>
                  <w:b/>
                </w:rPr>
                <w:t>SOAP body</w:t>
              </w:r>
            </w:hyperlink>
            <w:r>
              <w:t xml:space="preserve"> of the request.</w:t>
            </w:r>
          </w:p>
        </w:tc>
      </w:tr>
      <w:tr w:rsidR="005E11DF" w:rsidTr="005E11DF">
        <w:tc>
          <w:tcPr>
            <w:tcW w:w="0" w:type="auto"/>
            <w:shd w:val="clear" w:color="auto" w:fill="auto"/>
          </w:tcPr>
          <w:p w:rsidR="005E11DF" w:rsidRDefault="00A60159">
            <w:pPr>
              <w:pStyle w:val="TableBodyText"/>
              <w:rPr>
                <w:b/>
              </w:rPr>
            </w:pPr>
            <w:r>
              <w:rPr>
                <w:b/>
              </w:rPr>
              <w:t>Impersonation</w:t>
            </w:r>
          </w:p>
        </w:tc>
        <w:tc>
          <w:tcPr>
            <w:tcW w:w="0" w:type="auto"/>
            <w:shd w:val="clear" w:color="auto" w:fill="auto"/>
          </w:tcPr>
          <w:p w:rsidR="005E11DF" w:rsidRDefault="00A60159">
            <w:pPr>
              <w:pStyle w:val="TableBodyText"/>
            </w:pPr>
            <w:r>
              <w:rPr>
                <w:b/>
              </w:rPr>
              <w:t>t:ExchangeImpersonation</w:t>
            </w:r>
            <w:r>
              <w:t xml:space="preserve"> (</w:t>
            </w:r>
            <w:hyperlink r:id="rId96" w:anchor="Section_138909444c814debb95f6d717e1438cd">
              <w:r>
                <w:rPr>
                  <w:rStyle w:val="Hyperlink"/>
                </w:rPr>
                <w:t>[MS-OXWSCDATA]</w:t>
              </w:r>
            </w:hyperlink>
            <w:r>
              <w:t xml:space="preserve"> section 2.2.3.3)</w:t>
            </w:r>
          </w:p>
        </w:tc>
        <w:tc>
          <w:tcPr>
            <w:tcW w:w="0" w:type="auto"/>
            <w:shd w:val="clear" w:color="auto" w:fill="auto"/>
          </w:tcPr>
          <w:p w:rsidR="005E11DF" w:rsidRDefault="00A60159">
            <w:pPr>
              <w:pStyle w:val="TableBodyText"/>
            </w:pPr>
            <w:r>
              <w:t xml:space="preserve">Specifies a </w:t>
            </w:r>
            <w:hyperlink w:anchor="gt_093a0af2-e71c-40fc-a484-d2f802da0277">
              <w:r>
                <w:rPr>
                  <w:rStyle w:val="HyperlinkGreen"/>
                  <w:b/>
                </w:rPr>
                <w:t>SOAP header</w:t>
              </w:r>
            </w:hyperlink>
            <w:r>
              <w:t xml:space="preserve"> that identifies the user whom the client application is impersonating.</w:t>
            </w:r>
          </w:p>
        </w:tc>
      </w:tr>
      <w:tr w:rsidR="005E11DF" w:rsidTr="005E11DF">
        <w:tc>
          <w:tcPr>
            <w:tcW w:w="0" w:type="auto"/>
            <w:shd w:val="clear" w:color="auto" w:fill="auto"/>
          </w:tcPr>
          <w:p w:rsidR="005E11DF" w:rsidRDefault="00A60159">
            <w:pPr>
              <w:pStyle w:val="TableBodyText"/>
              <w:rPr>
                <w:b/>
              </w:rPr>
            </w:pPr>
            <w:r>
              <w:rPr>
                <w:b/>
              </w:rPr>
              <w:t>MailboxCulture</w:t>
            </w:r>
          </w:p>
        </w:tc>
        <w:tc>
          <w:tcPr>
            <w:tcW w:w="0" w:type="auto"/>
            <w:shd w:val="clear" w:color="auto" w:fill="auto"/>
          </w:tcPr>
          <w:p w:rsidR="005E11DF" w:rsidRDefault="00A60159">
            <w:pPr>
              <w:pStyle w:val="TableBodyText"/>
            </w:pPr>
            <w:r>
              <w:rPr>
                <w:b/>
              </w:rPr>
              <w:t>t:MailboxCulture</w:t>
            </w:r>
            <w:r>
              <w:t xml:space="preserve"> ([MS-OXWSCDATA] section 2.2.3.6)</w:t>
            </w:r>
          </w:p>
        </w:tc>
        <w:tc>
          <w:tcPr>
            <w:tcW w:w="0" w:type="auto"/>
            <w:shd w:val="clear" w:color="auto" w:fill="auto"/>
          </w:tcPr>
          <w:p w:rsidR="005E11DF" w:rsidRDefault="00A60159">
            <w:pPr>
              <w:pStyle w:val="TableBodyText"/>
            </w:pPr>
            <w:r>
              <w:t>Specifies a SOAP header</w:t>
            </w:r>
            <w:r>
              <w:t xml:space="preserve"> that identifies the culture to use for accessing the mailbox. The cultures are defined in </w:t>
            </w:r>
            <w:hyperlink r:id="rId97">
              <w:r>
                <w:rPr>
                  <w:rStyle w:val="Hyperlink"/>
                </w:rPr>
                <w:t>[RFC3066]</w:t>
              </w:r>
            </w:hyperlink>
            <w:r>
              <w:t>.</w:t>
            </w:r>
          </w:p>
        </w:tc>
      </w:tr>
      <w:tr w:rsidR="005E11DF" w:rsidTr="005E11DF">
        <w:tc>
          <w:tcPr>
            <w:tcW w:w="0" w:type="auto"/>
            <w:shd w:val="clear" w:color="auto" w:fill="auto"/>
          </w:tcPr>
          <w:p w:rsidR="005E11DF" w:rsidRDefault="00A60159">
            <w:pPr>
              <w:pStyle w:val="TableBodyText"/>
              <w:rPr>
                <w:b/>
              </w:rPr>
            </w:pPr>
            <w:r>
              <w:rPr>
                <w:b/>
              </w:rPr>
              <w:t>RequestVersion</w:t>
            </w:r>
          </w:p>
        </w:tc>
        <w:tc>
          <w:tcPr>
            <w:tcW w:w="0" w:type="auto"/>
            <w:shd w:val="clear" w:color="auto" w:fill="auto"/>
          </w:tcPr>
          <w:p w:rsidR="005E11DF" w:rsidRDefault="00A60159">
            <w:pPr>
              <w:pStyle w:val="TableBodyText"/>
            </w:pPr>
            <w:r>
              <w:rPr>
                <w:b/>
              </w:rPr>
              <w:t>t:RequestServerVersion</w:t>
            </w:r>
            <w:r>
              <w:t xml:space="preserve"> ([MS-OXWSCDATA] section 2.2.3.9)</w:t>
            </w:r>
          </w:p>
        </w:tc>
        <w:tc>
          <w:tcPr>
            <w:tcW w:w="0" w:type="auto"/>
            <w:shd w:val="clear" w:color="auto" w:fill="auto"/>
          </w:tcPr>
          <w:p w:rsidR="005E11DF" w:rsidRDefault="00A60159">
            <w:pPr>
              <w:pStyle w:val="TableBodyText"/>
            </w:pPr>
            <w:r>
              <w:t xml:space="preserve">Specifies a SOAP </w:t>
            </w:r>
            <w:r>
              <w:t xml:space="preserve">header that identifies the schema version for the </w:t>
            </w:r>
            <w:r>
              <w:rPr>
                <w:b/>
              </w:rPr>
              <w:t>Unsubscribe</w:t>
            </w:r>
            <w:r>
              <w:t xml:space="preserve"> operation request.</w:t>
            </w:r>
          </w:p>
        </w:tc>
      </w:tr>
    </w:tbl>
    <w:p w:rsidR="005E11DF" w:rsidRDefault="005E11DF"/>
    <w:p w:rsidR="005E11DF" w:rsidRDefault="00A60159">
      <w:pPr>
        <w:pStyle w:val="Heading6"/>
      </w:pPr>
      <w:bookmarkStart w:id="213" w:name="section_cf31adf6e6ec47f99e41cbf775715600"/>
      <w:bookmarkStart w:id="214" w:name="_Toc198496793"/>
      <w:r>
        <w:t>tns:UnsubscribeSoapOut Message</w:t>
      </w:r>
      <w:bookmarkEnd w:id="213"/>
      <w:bookmarkEnd w:id="214"/>
    </w:p>
    <w:p w:rsidR="005E11DF" w:rsidRDefault="00A60159">
      <w:r>
        <w:t xml:space="preserve">The </w:t>
      </w:r>
      <w:r>
        <w:rPr>
          <w:b/>
        </w:rPr>
        <w:t>UnsubscribeSoapOut</w:t>
      </w:r>
      <w:r>
        <w:t xml:space="preserve"> </w:t>
      </w:r>
      <w:hyperlink w:anchor="gt_d5ccdf11-3f53-4118-a845-dfaca61838fb">
        <w:r>
          <w:rPr>
            <w:rStyle w:val="HyperlinkGreen"/>
            <w:b/>
          </w:rPr>
          <w:t>WSDL message</w:t>
        </w:r>
      </w:hyperlink>
      <w:r>
        <w:t xml:space="preserve"> specifies the server response to the </w:t>
      </w:r>
      <w:r>
        <w:rPr>
          <w:b/>
        </w:rPr>
        <w:t>Unsubsc</w:t>
      </w:r>
      <w:r>
        <w:rPr>
          <w:b/>
        </w:rPr>
        <w:t>ribe</w:t>
      </w:r>
      <w:r>
        <w:t xml:space="preserve"> operation request to remove a subscription to an event notification.</w:t>
      </w:r>
    </w:p>
    <w:p w:rsidR="005E11DF" w:rsidRDefault="00A60159">
      <w:pPr>
        <w:pStyle w:val="Code"/>
      </w:pPr>
      <w:r>
        <w:t>&lt;wsdl:message name="UnsubscribeSoapOut"&gt;</w:t>
      </w:r>
    </w:p>
    <w:p w:rsidR="005E11DF" w:rsidRDefault="00A60159">
      <w:pPr>
        <w:pStyle w:val="Code"/>
      </w:pPr>
      <w:r>
        <w:t xml:space="preserve">        &lt;wsdl:part name="UnsubscribeResult" element="tns:UnsubscribeResponse" /&gt;</w:t>
      </w:r>
    </w:p>
    <w:p w:rsidR="005E11DF" w:rsidRDefault="00A60159">
      <w:pPr>
        <w:pStyle w:val="Code"/>
      </w:pPr>
      <w:r>
        <w:t xml:space="preserve">        &lt;wsdl:part name="ServerVersion" element="t:ServerVer</w:t>
      </w:r>
      <w:r>
        <w:t>sionInfo"/&gt;</w:t>
      </w:r>
    </w:p>
    <w:p w:rsidR="005E11DF" w:rsidRDefault="00A60159">
      <w:pPr>
        <w:pStyle w:val="Code"/>
      </w:pPr>
      <w:r>
        <w:t>&lt;/wsdl:message&gt;</w:t>
      </w:r>
    </w:p>
    <w:p w:rsidR="005E11DF" w:rsidRDefault="00A60159">
      <w:pPr>
        <w:rPr>
          <w:b/>
        </w:rPr>
      </w:pPr>
      <w:r>
        <w:t xml:space="preserve">The </w:t>
      </w:r>
      <w:r>
        <w:rPr>
          <w:b/>
        </w:rPr>
        <w:t>UnsubscribeSoapOut</w:t>
      </w:r>
      <w:r>
        <w:t xml:space="preserve"> WSDL message is the output message for the </w:t>
      </w:r>
      <w:hyperlink w:anchor="gt_c1358651-96c1-4ce0-8e1f-b0b7a94145e3">
        <w:r>
          <w:rPr>
            <w:rStyle w:val="HyperlinkGreen"/>
            <w:b/>
          </w:rPr>
          <w:t>SOAP action</w:t>
        </w:r>
      </w:hyperlink>
      <w:r>
        <w:t xml:space="preserve"> http://schemas.microsoft.com/exchange/services/2006/messages/Unsubscribe.</w:t>
      </w:r>
    </w:p>
    <w:p w:rsidR="005E11DF" w:rsidRDefault="00A60159">
      <w:r>
        <w:t>The parts of t</w:t>
      </w:r>
      <w:r>
        <w:t xml:space="preserve">he </w:t>
      </w:r>
      <w:r>
        <w:rPr>
          <w:b/>
        </w:rPr>
        <w:t>UnsubscribeSoapOut</w:t>
      </w:r>
      <w:r>
        <w:t xml:space="preserve"> WSDL message are listed and described in the following table.</w:t>
      </w:r>
    </w:p>
    <w:tbl>
      <w:tblPr>
        <w:tblStyle w:val="Table-ShadedHeader"/>
        <w:tblW w:w="0" w:type="auto"/>
        <w:tblLook w:val="04A0" w:firstRow="1" w:lastRow="0" w:firstColumn="1" w:lastColumn="0" w:noHBand="0" w:noVBand="1"/>
      </w:tblPr>
      <w:tblGrid>
        <w:gridCol w:w="1904"/>
        <w:gridCol w:w="3384"/>
        <w:gridCol w:w="4187"/>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11DF" w:rsidRDefault="00A60159">
            <w:pPr>
              <w:pStyle w:val="TableHeaderText"/>
            </w:pPr>
            <w:r>
              <w:t>Part name</w:t>
            </w:r>
          </w:p>
        </w:tc>
        <w:tc>
          <w:tcPr>
            <w:tcW w:w="0" w:type="auto"/>
            <w:shd w:val="clear" w:color="auto" w:fill="E0E0E0"/>
          </w:tcPr>
          <w:p w:rsidR="005E11DF" w:rsidRDefault="00A60159">
            <w:pPr>
              <w:pStyle w:val="TableHeaderText"/>
            </w:pPr>
            <w:r>
              <w:t>Element/type</w:t>
            </w:r>
          </w:p>
        </w:tc>
        <w:tc>
          <w:tcPr>
            <w:tcW w:w="0" w:type="auto"/>
            <w:shd w:val="clear" w:color="auto" w:fill="E0E0E0"/>
          </w:tcPr>
          <w:p w:rsidR="005E11DF" w:rsidRDefault="00A60159">
            <w:pPr>
              <w:pStyle w:val="TableHeaderText"/>
            </w:pPr>
            <w:r>
              <w:t>Description</w:t>
            </w:r>
          </w:p>
        </w:tc>
      </w:tr>
      <w:tr w:rsidR="005E11DF" w:rsidTr="005E11DF">
        <w:tc>
          <w:tcPr>
            <w:tcW w:w="0" w:type="auto"/>
            <w:shd w:val="clear" w:color="auto" w:fill="auto"/>
          </w:tcPr>
          <w:p w:rsidR="005E11DF" w:rsidRDefault="00A60159">
            <w:pPr>
              <w:pStyle w:val="TableBodyText"/>
              <w:rPr>
                <w:b/>
              </w:rPr>
            </w:pPr>
            <w:r>
              <w:rPr>
                <w:b/>
              </w:rPr>
              <w:t>UnsubscribeResult</w:t>
            </w:r>
          </w:p>
        </w:tc>
        <w:tc>
          <w:tcPr>
            <w:tcW w:w="0" w:type="auto"/>
            <w:shd w:val="clear" w:color="auto" w:fill="auto"/>
          </w:tcPr>
          <w:p w:rsidR="005E11DF" w:rsidRDefault="00A60159">
            <w:pPr>
              <w:pStyle w:val="TableBodyText"/>
            </w:pPr>
            <w:r>
              <w:rPr>
                <w:b/>
              </w:rPr>
              <w:t>tns:UnsubscribeResponse</w:t>
            </w:r>
            <w:r>
              <w:t xml:space="preserve"> (section </w:t>
            </w:r>
            <w:hyperlink w:anchor="Section_1dadf69a736b4e509b706873c31bc74a" w:history="1">
              <w:r>
                <w:rPr>
                  <w:rStyle w:val="Hyperlink"/>
                </w:rPr>
                <w:t>3.1.4.4.2.2</w:t>
              </w:r>
            </w:hyperlink>
            <w:r>
              <w:t>)</w:t>
            </w:r>
          </w:p>
        </w:tc>
        <w:tc>
          <w:tcPr>
            <w:tcW w:w="0" w:type="auto"/>
            <w:shd w:val="clear" w:color="auto" w:fill="auto"/>
          </w:tcPr>
          <w:p w:rsidR="005E11DF" w:rsidRDefault="00A60159">
            <w:pPr>
              <w:pStyle w:val="TableBodyText"/>
            </w:pPr>
            <w:r>
              <w:t xml:space="preserve">Specifies the </w:t>
            </w:r>
            <w:hyperlink w:anchor="gt_57cdf8ab-8d79-462d-a446-5d85632a7a04">
              <w:r>
                <w:rPr>
                  <w:rStyle w:val="HyperlinkGreen"/>
                  <w:b/>
                </w:rPr>
                <w:t>SOAP body</w:t>
              </w:r>
            </w:hyperlink>
            <w:r>
              <w:t xml:space="preserve"> of the response message.</w:t>
            </w:r>
          </w:p>
        </w:tc>
      </w:tr>
      <w:tr w:rsidR="005E11DF" w:rsidTr="005E11DF">
        <w:tc>
          <w:tcPr>
            <w:tcW w:w="0" w:type="auto"/>
            <w:shd w:val="clear" w:color="auto" w:fill="auto"/>
          </w:tcPr>
          <w:p w:rsidR="005E11DF" w:rsidRDefault="00A60159">
            <w:pPr>
              <w:pStyle w:val="TableBodyText"/>
              <w:rPr>
                <w:b/>
              </w:rPr>
            </w:pPr>
            <w:r>
              <w:rPr>
                <w:b/>
              </w:rPr>
              <w:t>ServerVersion</w:t>
            </w:r>
          </w:p>
        </w:tc>
        <w:tc>
          <w:tcPr>
            <w:tcW w:w="0" w:type="auto"/>
            <w:shd w:val="clear" w:color="auto" w:fill="auto"/>
          </w:tcPr>
          <w:p w:rsidR="005E11DF" w:rsidRDefault="00A60159">
            <w:pPr>
              <w:pStyle w:val="TableBodyText"/>
            </w:pPr>
            <w:r>
              <w:rPr>
                <w:b/>
              </w:rPr>
              <w:t>t:ServerVersionInfo</w:t>
            </w:r>
            <w:r>
              <w:t xml:space="preserve"> (</w:t>
            </w:r>
            <w:hyperlink r:id="rId98" w:anchor="Section_138909444c814debb95f6d717e1438cd">
              <w:r>
                <w:rPr>
                  <w:rStyle w:val="Hyperlink"/>
                </w:rPr>
                <w:t>[MS-OXWSCDATA]</w:t>
              </w:r>
            </w:hyperlink>
            <w:r>
              <w:t xml:space="preserve"> section 2.</w:t>
            </w:r>
            <w:r>
              <w:t>2.3.10)</w:t>
            </w:r>
          </w:p>
        </w:tc>
        <w:tc>
          <w:tcPr>
            <w:tcW w:w="0" w:type="auto"/>
            <w:shd w:val="clear" w:color="auto" w:fill="auto"/>
          </w:tcPr>
          <w:p w:rsidR="005E11DF" w:rsidRDefault="00A60159">
            <w:pPr>
              <w:pStyle w:val="TableBodyText"/>
            </w:pPr>
            <w:r>
              <w:t xml:space="preserve">Specifies a </w:t>
            </w:r>
            <w:hyperlink w:anchor="gt_093a0af2-e71c-40fc-a484-d2f802da0277">
              <w:r>
                <w:rPr>
                  <w:rStyle w:val="HyperlinkGreen"/>
                  <w:b/>
                </w:rPr>
                <w:t>SOAP header</w:t>
              </w:r>
            </w:hyperlink>
            <w:r>
              <w:t xml:space="preserve"> that identifies the schema version for the </w:t>
            </w:r>
            <w:r>
              <w:rPr>
                <w:b/>
              </w:rPr>
              <w:t>UnsubscribeSoapOut</w:t>
            </w:r>
            <w:r>
              <w:t xml:space="preserve"> message.</w:t>
            </w:r>
          </w:p>
        </w:tc>
      </w:tr>
    </w:tbl>
    <w:p w:rsidR="005E11DF" w:rsidRDefault="005E11DF"/>
    <w:p w:rsidR="005E11DF" w:rsidRDefault="00A60159">
      <w:pPr>
        <w:pStyle w:val="Heading5"/>
      </w:pPr>
      <w:bookmarkStart w:id="215" w:name="section_626c31acf44a4e6da87d68afd7240366"/>
      <w:bookmarkStart w:id="216" w:name="_Toc198496794"/>
      <w:r>
        <w:t>Elements</w:t>
      </w:r>
      <w:bookmarkEnd w:id="215"/>
      <w:bookmarkEnd w:id="216"/>
    </w:p>
    <w:p w:rsidR="005E11DF" w:rsidRDefault="00A60159">
      <w:r>
        <w:t xml:space="preserve">The following table lists the </w:t>
      </w:r>
      <w:hyperlink w:anchor="gt_bd0ce6f9-c350-4900-827e-951265294067">
        <w:r>
          <w:rPr>
            <w:rStyle w:val="HyperlinkGreen"/>
            <w:b/>
          </w:rPr>
          <w:t>XML schema</w:t>
        </w:r>
      </w:hyperlink>
      <w:r>
        <w:t xml:space="preserve"> element definitions that are specific to the </w:t>
      </w:r>
      <w:r>
        <w:rPr>
          <w:b/>
        </w:rPr>
        <w:t>Unsubscribe</w:t>
      </w:r>
      <w:r>
        <w:t xml:space="preserve"> operation.</w:t>
      </w:r>
    </w:p>
    <w:tbl>
      <w:tblPr>
        <w:tblStyle w:val="Table-ShadedHeader"/>
        <w:tblW w:w="0" w:type="auto"/>
        <w:tblLook w:val="04A0" w:firstRow="1" w:lastRow="0" w:firstColumn="1" w:lastColumn="0" w:noHBand="0" w:noVBand="1"/>
      </w:tblPr>
      <w:tblGrid>
        <w:gridCol w:w="2200"/>
        <w:gridCol w:w="5044"/>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11DF" w:rsidRDefault="00A60159">
            <w:pPr>
              <w:pStyle w:val="TableHeaderText"/>
            </w:pPr>
            <w:r>
              <w:t>Element name</w:t>
            </w:r>
          </w:p>
        </w:tc>
        <w:tc>
          <w:tcPr>
            <w:tcW w:w="0" w:type="auto"/>
            <w:shd w:val="clear" w:color="auto" w:fill="E0E0E0"/>
          </w:tcPr>
          <w:p w:rsidR="005E11DF" w:rsidRDefault="00A60159">
            <w:pPr>
              <w:pStyle w:val="TableHeaderText"/>
            </w:pPr>
            <w:r>
              <w:t>Description</w:t>
            </w:r>
          </w:p>
        </w:tc>
      </w:tr>
      <w:tr w:rsidR="005E11DF" w:rsidTr="005E11DF">
        <w:tc>
          <w:tcPr>
            <w:tcW w:w="0" w:type="auto"/>
            <w:shd w:val="clear" w:color="auto" w:fill="auto"/>
          </w:tcPr>
          <w:p w:rsidR="005E11DF" w:rsidRDefault="00A60159">
            <w:pPr>
              <w:pStyle w:val="TableBodyText"/>
            </w:pPr>
            <w:r>
              <w:rPr>
                <w:b/>
              </w:rPr>
              <w:t>Unsubscribe</w:t>
            </w:r>
          </w:p>
        </w:tc>
        <w:tc>
          <w:tcPr>
            <w:tcW w:w="0" w:type="auto"/>
            <w:shd w:val="clear" w:color="auto" w:fill="auto"/>
          </w:tcPr>
          <w:p w:rsidR="005E11DF" w:rsidRDefault="00A60159">
            <w:pPr>
              <w:pStyle w:val="TableBodyText"/>
            </w:pPr>
            <w:r>
              <w:t>Specifies the properties used to end a subscription.</w:t>
            </w:r>
          </w:p>
        </w:tc>
      </w:tr>
      <w:tr w:rsidR="005E11DF" w:rsidTr="005E11DF">
        <w:tc>
          <w:tcPr>
            <w:tcW w:w="0" w:type="auto"/>
            <w:shd w:val="clear" w:color="auto" w:fill="auto"/>
          </w:tcPr>
          <w:p w:rsidR="005E11DF" w:rsidRDefault="00A60159">
            <w:pPr>
              <w:pStyle w:val="TableBodyText"/>
              <w:rPr>
                <w:b/>
              </w:rPr>
            </w:pPr>
            <w:r>
              <w:rPr>
                <w:b/>
              </w:rPr>
              <w:t>UnsubscribeResponse</w:t>
            </w:r>
          </w:p>
        </w:tc>
        <w:tc>
          <w:tcPr>
            <w:tcW w:w="0" w:type="auto"/>
            <w:shd w:val="clear" w:color="auto" w:fill="auto"/>
          </w:tcPr>
          <w:p w:rsidR="005E11DF" w:rsidRDefault="00A60159">
            <w:pPr>
              <w:pStyle w:val="TableBodyText"/>
            </w:pPr>
            <w:r>
              <w:t xml:space="preserve">Specifies a response to an </w:t>
            </w:r>
            <w:r>
              <w:rPr>
                <w:b/>
              </w:rPr>
              <w:t>Unsubscribe</w:t>
            </w:r>
            <w:r>
              <w:t xml:space="preserve"> operation request.</w:t>
            </w:r>
          </w:p>
        </w:tc>
      </w:tr>
    </w:tbl>
    <w:p w:rsidR="005E11DF" w:rsidRDefault="005E11DF"/>
    <w:p w:rsidR="005E11DF" w:rsidRDefault="00A60159">
      <w:pPr>
        <w:pStyle w:val="Heading6"/>
      </w:pPr>
      <w:bookmarkStart w:id="217" w:name="section_a5fa92e22e3846c2a47c224e33c94e27"/>
      <w:bookmarkStart w:id="218" w:name="_Toc198496795"/>
      <w:r>
        <w:t>Unsubscribe Element</w:t>
      </w:r>
      <w:bookmarkEnd w:id="217"/>
      <w:bookmarkEnd w:id="218"/>
    </w:p>
    <w:p w:rsidR="005E11DF" w:rsidRDefault="00A60159">
      <w:r>
        <w:t xml:space="preserve">The </w:t>
      </w:r>
      <w:r>
        <w:rPr>
          <w:b/>
        </w:rPr>
        <w:t>Unsubscribe</w:t>
      </w:r>
      <w:r>
        <w:t xml:space="preserve"> element specifies the properties used to end a subscription.</w:t>
      </w:r>
    </w:p>
    <w:p w:rsidR="005E11DF" w:rsidRDefault="00A60159">
      <w:pPr>
        <w:pStyle w:val="Code"/>
      </w:pPr>
      <w:r>
        <w:lastRenderedPageBreak/>
        <w:t>&lt;xs:element name="Unsubscribe"</w:t>
      </w:r>
    </w:p>
    <w:p w:rsidR="005E11DF" w:rsidRDefault="00A60159">
      <w:pPr>
        <w:pStyle w:val="Code"/>
      </w:pPr>
      <w:r>
        <w:t xml:space="preserve">  type="m:UnsubscribeType"</w:t>
      </w:r>
    </w:p>
    <w:p w:rsidR="005E11DF" w:rsidRDefault="00A60159">
      <w:pPr>
        <w:pStyle w:val="Code"/>
      </w:pPr>
      <w:r>
        <w:t xml:space="preserve"> /&gt;</w:t>
      </w:r>
    </w:p>
    <w:p w:rsidR="005E11DF" w:rsidRDefault="005E11DF">
      <w:pPr>
        <w:pStyle w:val="Code"/>
      </w:pPr>
    </w:p>
    <w:p w:rsidR="005E11DF" w:rsidRDefault="00A60159">
      <w:pPr>
        <w:pStyle w:val="Heading6"/>
      </w:pPr>
      <w:bookmarkStart w:id="219" w:name="section_1dadf69a736b4e509b706873c31bc74a"/>
      <w:bookmarkStart w:id="220" w:name="_Toc198496796"/>
      <w:r>
        <w:t>UnsubscribeResponse Element</w:t>
      </w:r>
      <w:bookmarkEnd w:id="219"/>
      <w:bookmarkEnd w:id="220"/>
    </w:p>
    <w:p w:rsidR="005E11DF" w:rsidRDefault="00A60159">
      <w:r>
        <w:t xml:space="preserve">The </w:t>
      </w:r>
      <w:r>
        <w:rPr>
          <w:b/>
        </w:rPr>
        <w:t>UnsubscribeResponse</w:t>
      </w:r>
      <w:r>
        <w:t xml:space="preserve"> element specifies a re</w:t>
      </w:r>
      <w:r>
        <w:t xml:space="preserve">sponse to an </w:t>
      </w:r>
      <w:r>
        <w:rPr>
          <w:b/>
        </w:rPr>
        <w:t>Unsubscribe</w:t>
      </w:r>
      <w:r>
        <w:t xml:space="preserve"> operation request.</w:t>
      </w:r>
    </w:p>
    <w:p w:rsidR="005E11DF" w:rsidRDefault="00A60159">
      <w:pPr>
        <w:pStyle w:val="Code"/>
      </w:pPr>
      <w:r>
        <w:t>&lt;xs:element name="UnsubscribeResponse"</w:t>
      </w:r>
    </w:p>
    <w:p w:rsidR="005E11DF" w:rsidRDefault="00A60159">
      <w:pPr>
        <w:pStyle w:val="Code"/>
      </w:pPr>
      <w:r>
        <w:t xml:space="preserve">  type="m:UnsubscribeResponseType"</w:t>
      </w:r>
    </w:p>
    <w:p w:rsidR="005E11DF" w:rsidRDefault="00A60159">
      <w:pPr>
        <w:pStyle w:val="Code"/>
      </w:pPr>
      <w:r>
        <w:t xml:space="preserve"> /&gt;</w:t>
      </w:r>
    </w:p>
    <w:p w:rsidR="005E11DF" w:rsidRDefault="005E11DF">
      <w:pPr>
        <w:pStyle w:val="Code"/>
      </w:pPr>
    </w:p>
    <w:p w:rsidR="005E11DF" w:rsidRDefault="00A60159">
      <w:pPr>
        <w:pStyle w:val="Heading5"/>
      </w:pPr>
      <w:bookmarkStart w:id="221" w:name="section_c405e1ed483a447dbc624a0dbf78b38e"/>
      <w:bookmarkStart w:id="222" w:name="_Toc198496797"/>
      <w:r>
        <w:t>Complex Types</w:t>
      </w:r>
      <w:bookmarkEnd w:id="221"/>
      <w:bookmarkEnd w:id="222"/>
    </w:p>
    <w:p w:rsidR="005E11DF" w:rsidRDefault="00A60159">
      <w:r>
        <w:t xml:space="preserve">The following table lists the </w:t>
      </w:r>
      <w:hyperlink w:anchor="gt_bd0ce6f9-c350-4900-827e-951265294067">
        <w:r>
          <w:rPr>
            <w:rStyle w:val="HyperlinkGreen"/>
            <w:b/>
          </w:rPr>
          <w:t>XML schema</w:t>
        </w:r>
      </w:hyperlink>
      <w:r>
        <w:t xml:space="preserve"> complex type definitions that are specific to the </w:t>
      </w:r>
      <w:r>
        <w:rPr>
          <w:b/>
        </w:rPr>
        <w:t>Unsubscribe</w:t>
      </w:r>
      <w:r>
        <w:t xml:space="preserve"> operation.</w:t>
      </w:r>
    </w:p>
    <w:tbl>
      <w:tblPr>
        <w:tblStyle w:val="Table-ShadedHeader"/>
        <w:tblW w:w="0" w:type="auto"/>
        <w:tblLook w:val="04A0" w:firstRow="1" w:lastRow="0" w:firstColumn="1" w:lastColumn="0" w:noHBand="0" w:noVBand="1"/>
      </w:tblPr>
      <w:tblGrid>
        <w:gridCol w:w="2631"/>
        <w:gridCol w:w="5044"/>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11DF" w:rsidRDefault="00A60159">
            <w:pPr>
              <w:pStyle w:val="TableHeaderText"/>
            </w:pPr>
            <w:r>
              <w:t>Complex type name</w:t>
            </w:r>
          </w:p>
        </w:tc>
        <w:tc>
          <w:tcPr>
            <w:tcW w:w="0" w:type="auto"/>
            <w:shd w:val="clear" w:color="auto" w:fill="E0E0E0"/>
          </w:tcPr>
          <w:p w:rsidR="005E11DF" w:rsidRDefault="00A60159">
            <w:pPr>
              <w:pStyle w:val="TableHeaderText"/>
            </w:pPr>
            <w:r>
              <w:t>Description</w:t>
            </w:r>
          </w:p>
        </w:tc>
      </w:tr>
      <w:tr w:rsidR="005E11DF" w:rsidTr="005E11DF">
        <w:tc>
          <w:tcPr>
            <w:tcW w:w="0" w:type="auto"/>
            <w:shd w:val="clear" w:color="auto" w:fill="auto"/>
          </w:tcPr>
          <w:p w:rsidR="005E11DF" w:rsidRDefault="00A60159">
            <w:pPr>
              <w:pStyle w:val="TableBodyText"/>
            </w:pPr>
            <w:r>
              <w:rPr>
                <w:b/>
              </w:rPr>
              <w:t>UnsubscribeResponseType</w:t>
            </w:r>
          </w:p>
        </w:tc>
        <w:tc>
          <w:tcPr>
            <w:tcW w:w="0" w:type="auto"/>
            <w:shd w:val="clear" w:color="auto" w:fill="auto"/>
          </w:tcPr>
          <w:p w:rsidR="005E11DF" w:rsidRDefault="00A60159">
            <w:pPr>
              <w:pStyle w:val="TableBodyText"/>
            </w:pPr>
            <w:r>
              <w:t xml:space="preserve">Specifies a response to an </w:t>
            </w:r>
            <w:r>
              <w:rPr>
                <w:b/>
              </w:rPr>
              <w:t>Unsubscribe</w:t>
            </w:r>
            <w:r>
              <w:t xml:space="preserve"> operation request.</w:t>
            </w:r>
          </w:p>
        </w:tc>
      </w:tr>
      <w:tr w:rsidR="005E11DF" w:rsidTr="005E11DF">
        <w:tc>
          <w:tcPr>
            <w:tcW w:w="0" w:type="auto"/>
            <w:shd w:val="clear" w:color="auto" w:fill="auto"/>
          </w:tcPr>
          <w:p w:rsidR="005E11DF" w:rsidRDefault="00A60159">
            <w:pPr>
              <w:pStyle w:val="TableBodyText"/>
              <w:rPr>
                <w:b/>
              </w:rPr>
            </w:pPr>
            <w:r>
              <w:rPr>
                <w:b/>
              </w:rPr>
              <w:t>UnsubscribeType</w:t>
            </w:r>
          </w:p>
        </w:tc>
        <w:tc>
          <w:tcPr>
            <w:tcW w:w="0" w:type="auto"/>
            <w:shd w:val="clear" w:color="auto" w:fill="auto"/>
          </w:tcPr>
          <w:p w:rsidR="005E11DF" w:rsidRDefault="00A60159">
            <w:pPr>
              <w:pStyle w:val="TableBodyText"/>
            </w:pPr>
            <w:r>
              <w:t>Specifies a request to end a pull notification subsc</w:t>
            </w:r>
            <w:r>
              <w:t>ription.</w:t>
            </w:r>
          </w:p>
        </w:tc>
      </w:tr>
    </w:tbl>
    <w:p w:rsidR="005E11DF" w:rsidRDefault="005E11DF"/>
    <w:p w:rsidR="005E11DF" w:rsidRDefault="00A60159">
      <w:pPr>
        <w:pStyle w:val="Heading6"/>
      </w:pPr>
      <w:bookmarkStart w:id="223" w:name="section_65f62f548cde4988a7dd55ab5fa09619"/>
      <w:bookmarkStart w:id="224" w:name="_Toc198496798"/>
      <w:r>
        <w:t>m:UnsubscribeResponseType Complex Type</w:t>
      </w:r>
      <w:bookmarkEnd w:id="223"/>
      <w:bookmarkEnd w:id="224"/>
    </w:p>
    <w:p w:rsidR="005E11DF" w:rsidRDefault="00A60159">
      <w:r>
        <w:t xml:space="preserve">The </w:t>
      </w:r>
      <w:r>
        <w:rPr>
          <w:b/>
        </w:rPr>
        <w:t>UnsubscribeResponseType</w:t>
      </w:r>
      <w:r>
        <w:t xml:space="preserve"> complex type specifies a response to an </w:t>
      </w:r>
      <w:r>
        <w:rPr>
          <w:b/>
        </w:rPr>
        <w:t>Unsubscribe</w:t>
      </w:r>
      <w:r>
        <w:t xml:space="preserve"> operation request. The </w:t>
      </w:r>
      <w:r>
        <w:rPr>
          <w:b/>
        </w:rPr>
        <w:t>UnsubscribeResponseType</w:t>
      </w:r>
      <w:r>
        <w:t xml:space="preserve"> complex type extends the </w:t>
      </w:r>
      <w:r>
        <w:rPr>
          <w:b/>
        </w:rPr>
        <w:t>BaseResponseMessageType</w:t>
      </w:r>
      <w:r>
        <w:t xml:space="preserve"> complex type, as specified in </w:t>
      </w:r>
      <w:hyperlink r:id="rId99" w:anchor="Section_138909444c814debb95f6d717e1438cd">
        <w:r>
          <w:rPr>
            <w:rStyle w:val="Hyperlink"/>
          </w:rPr>
          <w:t>[MS-OXWSCDATA]</w:t>
        </w:r>
      </w:hyperlink>
      <w:r>
        <w:t xml:space="preserve"> section 2.2.4.18.</w:t>
      </w:r>
    </w:p>
    <w:p w:rsidR="005E11DF" w:rsidRDefault="00A60159">
      <w:pPr>
        <w:pStyle w:val="Code"/>
      </w:pPr>
      <w:r>
        <w:t>&lt;xs:complexType name="UnsubscribeResponseType"&gt;</w:t>
      </w:r>
    </w:p>
    <w:p w:rsidR="005E11DF" w:rsidRDefault="00A60159">
      <w:pPr>
        <w:pStyle w:val="Code"/>
      </w:pPr>
      <w:r>
        <w:t xml:space="preserve">  &lt;xs:complexContent&gt;</w:t>
      </w:r>
    </w:p>
    <w:p w:rsidR="005E11DF" w:rsidRDefault="00A60159">
      <w:pPr>
        <w:pStyle w:val="Code"/>
      </w:pPr>
      <w:r>
        <w:t xml:space="preserve">    &lt;xs:extension</w:t>
      </w:r>
    </w:p>
    <w:p w:rsidR="005E11DF" w:rsidRDefault="00A60159">
      <w:pPr>
        <w:pStyle w:val="Code"/>
      </w:pPr>
      <w:r>
        <w:t xml:space="preserve">      base="m:BaseResponseMessageType"</w:t>
      </w:r>
    </w:p>
    <w:p w:rsidR="005E11DF" w:rsidRDefault="00A60159">
      <w:pPr>
        <w:pStyle w:val="Code"/>
      </w:pPr>
      <w:r>
        <w:t xml:space="preserve">     /&gt;</w:t>
      </w:r>
    </w:p>
    <w:p w:rsidR="005E11DF" w:rsidRDefault="00A60159">
      <w:pPr>
        <w:pStyle w:val="Code"/>
      </w:pPr>
      <w:r>
        <w:t xml:space="preserve">  &lt;/</w:t>
      </w:r>
      <w:r>
        <w:t>xs:complexContent&gt;</w:t>
      </w:r>
    </w:p>
    <w:p w:rsidR="005E11DF" w:rsidRDefault="00A60159">
      <w:pPr>
        <w:pStyle w:val="Code"/>
      </w:pPr>
      <w:r>
        <w:t>&lt;/xs:complexType&gt;</w:t>
      </w:r>
    </w:p>
    <w:p w:rsidR="005E11DF" w:rsidRDefault="005E11DF">
      <w:pPr>
        <w:pStyle w:val="Code"/>
      </w:pPr>
    </w:p>
    <w:p w:rsidR="005E11DF" w:rsidRDefault="00A60159">
      <w:pPr>
        <w:pStyle w:val="Heading6"/>
      </w:pPr>
      <w:bookmarkStart w:id="225" w:name="section_5873213a28d24196bebb95847e5aeff8"/>
      <w:bookmarkStart w:id="226" w:name="_Toc198496799"/>
      <w:r>
        <w:t>m:UnsubscribeType Complex Type</w:t>
      </w:r>
      <w:bookmarkEnd w:id="225"/>
      <w:bookmarkEnd w:id="226"/>
    </w:p>
    <w:p w:rsidR="005E11DF" w:rsidRDefault="00A60159">
      <w:r>
        <w:t xml:space="preserve">The </w:t>
      </w:r>
      <w:r>
        <w:rPr>
          <w:b/>
        </w:rPr>
        <w:t>UnsubscribeType</w:t>
      </w:r>
      <w:r>
        <w:t xml:space="preserve"> complex type specifies a request to end a notification subscription. The </w:t>
      </w:r>
      <w:r>
        <w:rPr>
          <w:b/>
        </w:rPr>
        <w:t>UnsubscribeType</w:t>
      </w:r>
      <w:r>
        <w:t xml:space="preserve"> complex type extends the </w:t>
      </w:r>
      <w:r>
        <w:rPr>
          <w:b/>
        </w:rPr>
        <w:t>BaseRequestType</w:t>
      </w:r>
      <w:r>
        <w:t xml:space="preserve"> complex type, as specified in </w:t>
      </w:r>
      <w:hyperlink r:id="rId100" w:anchor="Section_138909444c814debb95f6d717e1438cd">
        <w:r>
          <w:rPr>
            <w:rStyle w:val="Hyperlink"/>
          </w:rPr>
          <w:t>[MS-OXWSCDATA]</w:t>
        </w:r>
      </w:hyperlink>
      <w:r>
        <w:t xml:space="preserve"> section 2.2.4.17.</w:t>
      </w:r>
    </w:p>
    <w:p w:rsidR="005E11DF" w:rsidRDefault="00A60159">
      <w:pPr>
        <w:pStyle w:val="Code"/>
      </w:pPr>
      <w:r>
        <w:t>&lt;xs:complexType name="UnsubscribeType"&gt;</w:t>
      </w:r>
    </w:p>
    <w:p w:rsidR="005E11DF" w:rsidRDefault="00A60159">
      <w:pPr>
        <w:pStyle w:val="Code"/>
      </w:pPr>
      <w:r>
        <w:t xml:space="preserve">  &lt;xs:complexContent&gt;</w:t>
      </w:r>
    </w:p>
    <w:p w:rsidR="005E11DF" w:rsidRDefault="00A60159">
      <w:pPr>
        <w:pStyle w:val="Code"/>
      </w:pPr>
      <w:r>
        <w:t xml:space="preserve">    &lt;xs:extension</w:t>
      </w:r>
    </w:p>
    <w:p w:rsidR="005E11DF" w:rsidRDefault="00A60159">
      <w:pPr>
        <w:pStyle w:val="Code"/>
      </w:pPr>
      <w:r>
        <w:t xml:space="preserve">      base="m:BaseRequestType"</w:t>
      </w:r>
    </w:p>
    <w:p w:rsidR="005E11DF" w:rsidRDefault="00A60159">
      <w:pPr>
        <w:pStyle w:val="Code"/>
      </w:pPr>
      <w:r>
        <w:t xml:space="preserve">    &gt;</w:t>
      </w:r>
    </w:p>
    <w:p w:rsidR="005E11DF" w:rsidRDefault="00A60159">
      <w:pPr>
        <w:pStyle w:val="Code"/>
      </w:pPr>
      <w:r>
        <w:t xml:space="preserve">      &lt;xs:sequence&gt;</w:t>
      </w:r>
    </w:p>
    <w:p w:rsidR="005E11DF" w:rsidRDefault="00A60159">
      <w:pPr>
        <w:pStyle w:val="Code"/>
      </w:pPr>
      <w:r>
        <w:t xml:space="preserve">        &lt;</w:t>
      </w:r>
      <w:r>
        <w:t>xs:element name="SubscriptionId"</w:t>
      </w:r>
    </w:p>
    <w:p w:rsidR="005E11DF" w:rsidRDefault="00A60159">
      <w:pPr>
        <w:pStyle w:val="Code"/>
      </w:pPr>
      <w:r>
        <w:t xml:space="preserve">          type="t:SubscriptionIdType"</w:t>
      </w:r>
    </w:p>
    <w:p w:rsidR="005E11DF" w:rsidRDefault="00A60159">
      <w:pPr>
        <w:pStyle w:val="Code"/>
      </w:pPr>
      <w:r>
        <w:t xml:space="preserve">         /&gt;</w:t>
      </w:r>
    </w:p>
    <w:p w:rsidR="005E11DF" w:rsidRDefault="00A60159">
      <w:pPr>
        <w:pStyle w:val="Code"/>
      </w:pPr>
      <w:r>
        <w:t xml:space="preserve">      &lt;/xs:sequence&gt;</w:t>
      </w:r>
    </w:p>
    <w:p w:rsidR="005E11DF" w:rsidRDefault="00A60159">
      <w:pPr>
        <w:pStyle w:val="Code"/>
      </w:pPr>
      <w:r>
        <w:lastRenderedPageBreak/>
        <w:t xml:space="preserve">    &lt;/xs:extension&gt;</w:t>
      </w:r>
    </w:p>
    <w:p w:rsidR="005E11DF" w:rsidRDefault="00A60159">
      <w:pPr>
        <w:pStyle w:val="Code"/>
      </w:pPr>
      <w:r>
        <w:t xml:space="preserve">  &lt;/xs:complexContent&gt;</w:t>
      </w:r>
    </w:p>
    <w:p w:rsidR="005E11DF" w:rsidRDefault="00A60159">
      <w:pPr>
        <w:pStyle w:val="Code"/>
      </w:pPr>
      <w:r>
        <w:t>&lt;/xs:complexType&gt;</w:t>
      </w:r>
    </w:p>
    <w:p w:rsidR="005E11DF" w:rsidRDefault="005E11DF">
      <w:pPr>
        <w:pStyle w:val="Code"/>
      </w:pPr>
    </w:p>
    <w:p w:rsidR="005E11DF" w:rsidRDefault="00A60159">
      <w:r>
        <w:t xml:space="preserve">The following table lists and describes the child elements of the </w:t>
      </w:r>
      <w:r>
        <w:rPr>
          <w:b/>
        </w:rPr>
        <w:t>UnsubscribeType</w:t>
      </w:r>
      <w:r>
        <w:t xml:space="preserve"> complex type.</w:t>
      </w:r>
    </w:p>
    <w:tbl>
      <w:tblPr>
        <w:tblStyle w:val="Table-ShadedHeader"/>
        <w:tblW w:w="0" w:type="auto"/>
        <w:tblLook w:val="04A0" w:firstRow="1" w:lastRow="0" w:firstColumn="1" w:lastColumn="0" w:noHBand="0" w:noVBand="1"/>
      </w:tblPr>
      <w:tblGrid>
        <w:gridCol w:w="1556"/>
        <w:gridCol w:w="3183"/>
        <w:gridCol w:w="4736"/>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E11DF" w:rsidRDefault="00A60159">
            <w:pPr>
              <w:pStyle w:val="TableHeaderText"/>
            </w:pPr>
            <w:r>
              <w:t>Element name</w:t>
            </w:r>
          </w:p>
        </w:tc>
        <w:tc>
          <w:tcPr>
            <w:tcW w:w="0" w:type="auto"/>
            <w:shd w:val="clear" w:color="auto" w:fill="E0E0E0"/>
          </w:tcPr>
          <w:p w:rsidR="005E11DF" w:rsidRDefault="00A60159">
            <w:pPr>
              <w:pStyle w:val="TableHeaderText"/>
            </w:pPr>
            <w:r>
              <w:t>Type</w:t>
            </w:r>
          </w:p>
        </w:tc>
        <w:tc>
          <w:tcPr>
            <w:tcW w:w="0" w:type="auto"/>
            <w:shd w:val="clear" w:color="auto" w:fill="E0E0E0"/>
          </w:tcPr>
          <w:p w:rsidR="005E11DF" w:rsidRDefault="00A60159">
            <w:pPr>
              <w:pStyle w:val="TableHeaderText"/>
            </w:pPr>
            <w:r>
              <w:t>Description</w:t>
            </w:r>
          </w:p>
        </w:tc>
      </w:tr>
      <w:tr w:rsidR="005E11DF" w:rsidTr="005E11DF">
        <w:tc>
          <w:tcPr>
            <w:tcW w:w="0" w:type="auto"/>
            <w:shd w:val="clear" w:color="auto" w:fill="auto"/>
          </w:tcPr>
          <w:p w:rsidR="005E11DF" w:rsidRDefault="00A60159">
            <w:pPr>
              <w:pStyle w:val="TableBodyText"/>
              <w:rPr>
                <w:b/>
              </w:rPr>
            </w:pPr>
            <w:r>
              <w:rPr>
                <w:b/>
              </w:rPr>
              <w:t>SubscriptionId</w:t>
            </w:r>
          </w:p>
        </w:tc>
        <w:tc>
          <w:tcPr>
            <w:tcW w:w="0" w:type="auto"/>
            <w:shd w:val="clear" w:color="auto" w:fill="auto"/>
          </w:tcPr>
          <w:p w:rsidR="005E11DF" w:rsidRDefault="00A60159">
            <w:pPr>
              <w:pStyle w:val="TableBodyText"/>
            </w:pPr>
            <w:r>
              <w:rPr>
                <w:b/>
              </w:rPr>
              <w:t>t:SubscriptionIdType</w:t>
            </w:r>
            <w:r>
              <w:t xml:space="preserve"> (section </w:t>
            </w:r>
            <w:hyperlink w:anchor="Section_6c0c55985e9e41f58563443c6403da78" w:history="1">
              <w:r>
                <w:rPr>
                  <w:rStyle w:val="Hyperlink"/>
                </w:rPr>
                <w:t>2.2.5.2</w:t>
              </w:r>
            </w:hyperlink>
            <w:r>
              <w:t>)</w:t>
            </w:r>
          </w:p>
        </w:tc>
        <w:tc>
          <w:tcPr>
            <w:tcW w:w="0" w:type="auto"/>
            <w:shd w:val="clear" w:color="auto" w:fill="auto"/>
          </w:tcPr>
          <w:p w:rsidR="005E11DF" w:rsidRDefault="00A60159">
            <w:pPr>
              <w:pStyle w:val="TableBodyText"/>
            </w:pPr>
            <w:r>
              <w:t>Specifies the subscription identifier of the subscription to be canceled.</w:t>
            </w:r>
          </w:p>
        </w:tc>
      </w:tr>
    </w:tbl>
    <w:p w:rsidR="005E11DF" w:rsidRDefault="005E11DF"/>
    <w:p w:rsidR="005E11DF" w:rsidRDefault="00A60159">
      <w:pPr>
        <w:pStyle w:val="Heading3"/>
      </w:pPr>
      <w:bookmarkStart w:id="227" w:name="section_e94b5f2c4c47442faa079a79028ece8b"/>
      <w:bookmarkStart w:id="228" w:name="_Toc198496800"/>
      <w:r>
        <w:t>Timer Events</w:t>
      </w:r>
      <w:bookmarkEnd w:id="227"/>
      <w:bookmarkEnd w:id="228"/>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5E11DF" w:rsidRDefault="00A60159">
      <w:r>
        <w:t>None.</w:t>
      </w:r>
    </w:p>
    <w:p w:rsidR="005E11DF" w:rsidRDefault="00A60159">
      <w:pPr>
        <w:pStyle w:val="Heading3"/>
      </w:pPr>
      <w:bookmarkStart w:id="229" w:name="section_70d56806878648a9a81c1d981d8c36ec"/>
      <w:bookmarkStart w:id="230" w:name="_Toc198496801"/>
      <w:r>
        <w:t>Other Local Events</w:t>
      </w:r>
      <w:bookmarkEnd w:id="229"/>
      <w:bookmarkEnd w:id="230"/>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5E11DF" w:rsidRDefault="00A60159">
      <w:r>
        <w:t>None.</w:t>
      </w:r>
    </w:p>
    <w:p w:rsidR="005E11DF" w:rsidRDefault="00A60159">
      <w:pPr>
        <w:pStyle w:val="Heading1"/>
      </w:pPr>
      <w:bookmarkStart w:id="231" w:name="section_541e34a2212a49958de4c3a6da7b303a"/>
      <w:bookmarkStart w:id="232" w:name="_Toc198496802"/>
      <w:r>
        <w:lastRenderedPageBreak/>
        <w:t>Protocol Examples</w:t>
      </w:r>
      <w:bookmarkEnd w:id="231"/>
      <w:bookmarkEnd w:id="232"/>
      <w:r>
        <w:fldChar w:fldCharType="begin"/>
      </w:r>
      <w:r>
        <w:instrText xml:space="preserve"> XE "Examples" </w:instrText>
      </w:r>
      <w:r>
        <w:fldChar w:fldCharType="end"/>
      </w:r>
    </w:p>
    <w:p w:rsidR="005E11DF" w:rsidRDefault="00A60159">
      <w:r>
        <w:t>None.</w:t>
      </w:r>
    </w:p>
    <w:p w:rsidR="005E11DF" w:rsidRDefault="00A60159">
      <w:pPr>
        <w:pStyle w:val="Heading1"/>
      </w:pPr>
      <w:bookmarkStart w:id="233" w:name="section_96b3f1a901d84a258b3f4b36a23a68e9"/>
      <w:bookmarkStart w:id="234" w:name="_Toc198496803"/>
      <w:r>
        <w:lastRenderedPageBreak/>
        <w:t>Security</w:t>
      </w:r>
      <w:bookmarkEnd w:id="233"/>
      <w:bookmarkEnd w:id="234"/>
    </w:p>
    <w:p w:rsidR="005E11DF" w:rsidRDefault="00A60159">
      <w:pPr>
        <w:pStyle w:val="Heading2"/>
      </w:pPr>
      <w:bookmarkStart w:id="235" w:name="section_6127ac6f50264d3c83b1858e535c5dac"/>
      <w:bookmarkStart w:id="236" w:name="_Toc198496804"/>
      <w:r>
        <w:t>Security Considerations for Implementers</w:t>
      </w:r>
      <w:bookmarkEnd w:id="235"/>
      <w:bookmarkEnd w:id="236"/>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5E11DF" w:rsidRDefault="00A60159">
      <w:r>
        <w:t>None.</w:t>
      </w:r>
    </w:p>
    <w:p w:rsidR="005E11DF" w:rsidRDefault="00A60159">
      <w:pPr>
        <w:pStyle w:val="Heading2"/>
      </w:pPr>
      <w:bookmarkStart w:id="237" w:name="section_0ee4c0cbb73646a08e9c7b2abde595ea"/>
      <w:bookmarkStart w:id="238" w:name="_Toc198496805"/>
      <w:r>
        <w:t>Index of Security Parameters</w:t>
      </w:r>
      <w:bookmarkEnd w:id="237"/>
      <w:bookmarkEnd w:id="238"/>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w:instrText>
      </w:r>
      <w:r>
        <w:instrText xml:space="preserve">urity index" </w:instrText>
      </w:r>
      <w:r>
        <w:fldChar w:fldCharType="end"/>
      </w:r>
    </w:p>
    <w:p w:rsidR="005E11DF" w:rsidRDefault="00A60159">
      <w:r>
        <w:t>None.</w:t>
      </w:r>
    </w:p>
    <w:p w:rsidR="005E11DF" w:rsidRDefault="00A60159">
      <w:pPr>
        <w:pStyle w:val="Heading1"/>
      </w:pPr>
      <w:bookmarkStart w:id="239" w:name="section_0ac2d5d7272c4e62926a57e5e9277607"/>
      <w:bookmarkStart w:id="240" w:name="_Toc198496806"/>
      <w:r>
        <w:lastRenderedPageBreak/>
        <w:t>Appendix A: Full WSDL</w:t>
      </w:r>
      <w:bookmarkEnd w:id="239"/>
      <w:bookmarkEnd w:id="240"/>
      <w:r>
        <w:fldChar w:fldCharType="begin"/>
      </w:r>
      <w:r>
        <w:instrText xml:space="preserve"> XE "WSDL" </w:instrText>
      </w:r>
      <w:r>
        <w:fldChar w:fldCharType="end"/>
      </w:r>
      <w:r>
        <w:fldChar w:fldCharType="begin"/>
      </w:r>
      <w:r>
        <w:instrText xml:space="preserve"> XE "Full WSDL" </w:instrText>
      </w:r>
      <w:r>
        <w:fldChar w:fldCharType="end"/>
      </w:r>
    </w:p>
    <w:p w:rsidR="005E11DF" w:rsidRDefault="00A60159">
      <w:r>
        <w:t>The XML files that are listed in the following table are required in order to implement the functionality described in this document.</w:t>
      </w:r>
    </w:p>
    <w:tbl>
      <w:tblPr>
        <w:tblStyle w:val="Table-ShadedHeader"/>
        <w:tblW w:w="0" w:type="auto"/>
        <w:tblLook w:val="04A0" w:firstRow="1" w:lastRow="0" w:firstColumn="1" w:lastColumn="0" w:noHBand="0" w:noVBand="1"/>
      </w:tblPr>
      <w:tblGrid>
        <w:gridCol w:w="3161"/>
        <w:gridCol w:w="4669"/>
        <w:gridCol w:w="1645"/>
      </w:tblGrid>
      <w:tr w:rsidR="005E11DF" w:rsidTr="005E11DF">
        <w:trPr>
          <w:cnfStyle w:val="100000000000" w:firstRow="1" w:lastRow="0" w:firstColumn="0" w:lastColumn="0" w:oddVBand="0" w:evenVBand="0" w:oddHBand="0" w:evenHBand="0" w:firstRowFirstColumn="0" w:firstRowLastColumn="0" w:lastRowFirstColumn="0" w:lastRowLastColumn="0"/>
          <w:trHeight w:val="348"/>
          <w:tblHeader/>
        </w:trPr>
        <w:tc>
          <w:tcPr>
            <w:tcW w:w="3161" w:type="dxa"/>
          </w:tcPr>
          <w:p w:rsidR="005E11DF" w:rsidRDefault="00A60159">
            <w:pPr>
              <w:pStyle w:val="TableHeaderText"/>
              <w:keepNext w:val="0"/>
            </w:pPr>
            <w:r>
              <w:t>File name</w:t>
            </w:r>
          </w:p>
        </w:tc>
        <w:tc>
          <w:tcPr>
            <w:tcW w:w="4669" w:type="dxa"/>
          </w:tcPr>
          <w:p w:rsidR="005E11DF" w:rsidRDefault="00A60159">
            <w:pPr>
              <w:pStyle w:val="TableHeaderText"/>
              <w:keepNext w:val="0"/>
            </w:pPr>
            <w:r>
              <w:t>Description</w:t>
            </w:r>
          </w:p>
        </w:tc>
        <w:tc>
          <w:tcPr>
            <w:tcW w:w="1645" w:type="dxa"/>
          </w:tcPr>
          <w:p w:rsidR="005E11DF" w:rsidRDefault="00A60159">
            <w:pPr>
              <w:pStyle w:val="TableHeaderText"/>
              <w:keepNext w:val="0"/>
            </w:pPr>
            <w:r>
              <w:t>Section</w:t>
            </w:r>
          </w:p>
        </w:tc>
      </w:tr>
      <w:tr w:rsidR="005E11DF" w:rsidTr="005E11DF">
        <w:tc>
          <w:tcPr>
            <w:tcW w:w="3161" w:type="dxa"/>
          </w:tcPr>
          <w:p w:rsidR="005E11DF" w:rsidRDefault="00A60159">
            <w:pPr>
              <w:pStyle w:val="TableBodyText"/>
            </w:pPr>
            <w:r>
              <w:t>MS-OXWSNTIF.wsdl</w:t>
            </w:r>
          </w:p>
        </w:tc>
        <w:tc>
          <w:tcPr>
            <w:tcW w:w="4669" w:type="dxa"/>
          </w:tcPr>
          <w:p w:rsidR="005E11DF" w:rsidRDefault="00A60159">
            <w:pPr>
              <w:pStyle w:val="TableBodyText"/>
            </w:pPr>
            <w:r>
              <w:t xml:space="preserve">Contains the </w:t>
            </w:r>
            <w:hyperlink w:anchor="gt_5a824664-0858-4b09-b852-83baf4584efa">
              <w:r>
                <w:rPr>
                  <w:rStyle w:val="HyperlinkGreen"/>
                  <w:b/>
                </w:rPr>
                <w:t>WSDL</w:t>
              </w:r>
            </w:hyperlink>
            <w:r>
              <w:t xml:space="preserve"> for the implementation of this protocol.</w:t>
            </w:r>
          </w:p>
        </w:tc>
        <w:tc>
          <w:tcPr>
            <w:tcW w:w="1645" w:type="dxa"/>
          </w:tcPr>
          <w:p w:rsidR="005E11DF" w:rsidRDefault="00A60159">
            <w:pPr>
              <w:pStyle w:val="TableBodyText"/>
            </w:pPr>
            <w:r>
              <w:t>6</w:t>
            </w:r>
          </w:p>
        </w:tc>
      </w:tr>
      <w:tr w:rsidR="005E11DF" w:rsidTr="005E11DF">
        <w:tc>
          <w:tcPr>
            <w:tcW w:w="3161" w:type="dxa"/>
          </w:tcPr>
          <w:p w:rsidR="005E11DF" w:rsidRDefault="00A60159">
            <w:pPr>
              <w:pStyle w:val="TableBodyText"/>
            </w:pPr>
            <w:r>
              <w:t>MS-OXWSNTIF-messages.xsd</w:t>
            </w:r>
          </w:p>
        </w:tc>
        <w:tc>
          <w:tcPr>
            <w:tcW w:w="4669" w:type="dxa"/>
          </w:tcPr>
          <w:p w:rsidR="005E11DF" w:rsidRDefault="00A60159">
            <w:pPr>
              <w:pStyle w:val="TableBodyText"/>
            </w:pPr>
            <w:r>
              <w:t xml:space="preserve">Contains the </w:t>
            </w:r>
            <w:hyperlink w:anchor="gt_bd0ce6f9-c350-4900-827e-951265294067">
              <w:r>
                <w:rPr>
                  <w:rStyle w:val="HyperlinkGreen"/>
                  <w:b/>
                </w:rPr>
                <w:t>XML schema</w:t>
              </w:r>
            </w:hyperlink>
            <w:r>
              <w:t xml:space="preserve"> message definitions that are used in this protocol.</w:t>
            </w:r>
          </w:p>
        </w:tc>
        <w:tc>
          <w:tcPr>
            <w:tcW w:w="1645" w:type="dxa"/>
          </w:tcPr>
          <w:p w:rsidR="005E11DF" w:rsidRDefault="00A60159">
            <w:pPr>
              <w:pStyle w:val="TableBodyText"/>
            </w:pPr>
            <w:hyperlink w:anchor="Section_8aa7c9c7e3c34dd593d932b4a4981ce0" w:history="1">
              <w:r>
                <w:rPr>
                  <w:rStyle w:val="Hyperlink"/>
                </w:rPr>
                <w:t>7.1</w:t>
              </w:r>
            </w:hyperlink>
          </w:p>
        </w:tc>
      </w:tr>
      <w:tr w:rsidR="005E11DF" w:rsidTr="005E11DF">
        <w:tc>
          <w:tcPr>
            <w:tcW w:w="3161" w:type="dxa"/>
          </w:tcPr>
          <w:p w:rsidR="005E11DF" w:rsidRDefault="00A60159">
            <w:pPr>
              <w:pStyle w:val="TableBodyText"/>
              <w:tabs>
                <w:tab w:val="left" w:pos="1575"/>
                <w:tab w:val="left" w:pos="2145"/>
              </w:tabs>
            </w:pPr>
            <w:r>
              <w:t>MS-OXWSNTIF-types.xsd</w:t>
            </w:r>
          </w:p>
        </w:tc>
        <w:tc>
          <w:tcPr>
            <w:tcW w:w="4669" w:type="dxa"/>
          </w:tcPr>
          <w:p w:rsidR="005E11DF" w:rsidRDefault="00A60159">
            <w:pPr>
              <w:pStyle w:val="TableBodyText"/>
            </w:pPr>
            <w:r>
              <w:t>Contains the XML schema type definitions that are used in this protocol.</w:t>
            </w:r>
          </w:p>
        </w:tc>
        <w:tc>
          <w:tcPr>
            <w:tcW w:w="1645" w:type="dxa"/>
          </w:tcPr>
          <w:p w:rsidR="005E11DF" w:rsidRDefault="00A60159">
            <w:pPr>
              <w:pStyle w:val="TableBodyText"/>
            </w:pPr>
            <w:hyperlink w:anchor="Section_ebfed1deb06641d195fdad3272ad96b5" w:history="1">
              <w:r>
                <w:rPr>
                  <w:rStyle w:val="Hyperlink"/>
                </w:rPr>
                <w:t>7.2</w:t>
              </w:r>
            </w:hyperlink>
          </w:p>
        </w:tc>
      </w:tr>
    </w:tbl>
    <w:p w:rsidR="005E11DF" w:rsidRDefault="00A60159">
      <w:r>
        <w:t>These files have to be placed in a common folder in order for the WSDL to validate and operate. Also, any schema files that are included in or imported into the MS-OXWSNTIF-types.xsd or MS-OXWSNTIF-messages.xsd schemas have to be plac</w:t>
      </w:r>
      <w:r>
        <w:t>ed in the common folder along with the files listed in the table.</w:t>
      </w:r>
    </w:p>
    <w:p w:rsidR="005E11DF" w:rsidRDefault="00A60159">
      <w:r>
        <w:t>This section contains the contents of the MS-OXWSNTIF.wsdl file.</w:t>
      </w:r>
    </w:p>
    <w:p w:rsidR="005E11DF" w:rsidRDefault="00A60159">
      <w:pPr>
        <w:pStyle w:val="Code"/>
      </w:pPr>
      <w:r>
        <w:t>&lt;?xml version="1.0" encoding="utf-8"?&gt;</w:t>
      </w:r>
    </w:p>
    <w:p w:rsidR="005E11DF" w:rsidRDefault="00A60159">
      <w:pPr>
        <w:pStyle w:val="Code"/>
      </w:pPr>
      <w:r>
        <w:t>&lt;wsdl:definitions xmlns:soap="http://schemas.xmlsoap.org/wsdl/soap/" xmlns:tns="http:/</w:t>
      </w:r>
      <w:r>
        <w:t>/schemas.microsoft.com/exchange/services/2006/messages" xmlns:xs="http://www.w3.org/2001/XMLSchema" xmlns:wsdl="http://schemas.xmlsoap.org/wsdl/" xmlns:t="http://schemas.microsoft.com/exchange/services/2006/types" targetNamespace="http://schemas.microsoft.</w:t>
      </w:r>
      <w:r>
        <w:t>com/exchange/services/2006/messages"&gt;</w:t>
      </w:r>
    </w:p>
    <w:p w:rsidR="005E11DF" w:rsidRDefault="00A60159">
      <w:pPr>
        <w:pStyle w:val="Code"/>
      </w:pPr>
      <w:r>
        <w:t xml:space="preserve">    &lt;wsdl:types&gt;</w:t>
      </w:r>
    </w:p>
    <w:p w:rsidR="005E11DF" w:rsidRDefault="00A60159">
      <w:pPr>
        <w:pStyle w:val="Code"/>
      </w:pPr>
      <w:r>
        <w:t xml:space="preserve">        &lt;xs:schema id="messages" elementFormDefault="qualified" version="Exchange2016" xmlns:m="http://schemas.microsoft.com/exchange/services/2006/messages" xmlns:tns="http://schemas.microsoft.com/exc</w:t>
      </w:r>
      <w:r>
        <w:t>hange/services/2006/messages" xmlns:t="http://schemas.microsoft.com/exchange/services/2006/types" xmlns:xs="http://www.w3.org/2001/XMLSchema" targetNamespace="http://schemas.microsoft.com/exchange/services/2006/messages" xmlns="http://schemas.microsoft.com</w:t>
      </w:r>
      <w:r>
        <w:t>/exchange/services/2006/messages"&gt;</w:t>
      </w:r>
    </w:p>
    <w:p w:rsidR="005E11DF" w:rsidRDefault="00A60159">
      <w:pPr>
        <w:pStyle w:val="Code"/>
      </w:pPr>
      <w:r>
        <w:t xml:space="preserve">            &lt;xs:import namespace="http://schemas.microsoft.com/exchange/services/2006/types"/&gt;</w:t>
      </w:r>
    </w:p>
    <w:p w:rsidR="005E11DF" w:rsidRDefault="00A60159">
      <w:pPr>
        <w:pStyle w:val="Code"/>
      </w:pPr>
      <w:r>
        <w:t xml:space="preserve">            &lt;xs:include schemaLocation="MS-OXWSNTIF-messages.xsd" /&gt; </w:t>
      </w:r>
    </w:p>
    <w:p w:rsidR="005E11DF" w:rsidRDefault="00A60159">
      <w:pPr>
        <w:pStyle w:val="Code"/>
      </w:pPr>
      <w:r>
        <w:t xml:space="preserve">            &lt;xs:include schemaLocation="MS-OXWSCDATA-mes</w:t>
      </w:r>
      <w:r>
        <w:t>sages.xsd"/&gt;</w:t>
      </w:r>
    </w:p>
    <w:p w:rsidR="005E11DF" w:rsidRDefault="00A60159">
      <w:pPr>
        <w:pStyle w:val="Code"/>
      </w:pPr>
      <w:r>
        <w:t xml:space="preserve">        &lt;/xs:schema&gt;</w:t>
      </w:r>
    </w:p>
    <w:p w:rsidR="005E11DF" w:rsidRDefault="00A60159">
      <w:pPr>
        <w:pStyle w:val="Code"/>
      </w:pPr>
      <w:r>
        <w:t xml:space="preserve">        &lt;xs:schema id="types" elementFormDefault="qualified" version="Exchange2016" xmlns:t="http://schemas.microsoft.com/exchange/services/2006/types" targetNamespace="http://schemas.microsoft.com/exchange/services/2006/t</w:t>
      </w:r>
      <w:r>
        <w:t>ypes" xmlns="http://schemas.microsoft.com/exchange/services/2006/types" xmlns:tns="http://schemas.microsoft.com/exchange/services/2006/types" xmlns:xs="http://www.w3.org/2001/XMLSchema"&gt;</w:t>
      </w:r>
    </w:p>
    <w:p w:rsidR="005E11DF" w:rsidRDefault="00A60159">
      <w:pPr>
        <w:pStyle w:val="Code"/>
      </w:pPr>
      <w:r>
        <w:t xml:space="preserve">            &lt;</w:t>
      </w:r>
      <w:r>
        <w:t>xs:import namespace="http://www.w3.org/XML/1998/namespace"/&gt;</w:t>
      </w:r>
    </w:p>
    <w:p w:rsidR="005E11DF" w:rsidRDefault="00A60159">
      <w:pPr>
        <w:pStyle w:val="Code"/>
      </w:pPr>
      <w:r>
        <w:t xml:space="preserve">        &lt;/xs:schema&gt;</w:t>
      </w:r>
    </w:p>
    <w:p w:rsidR="005E11DF" w:rsidRDefault="00A60159">
      <w:pPr>
        <w:pStyle w:val="Code"/>
      </w:pPr>
      <w:r>
        <w:t xml:space="preserve">    &lt;/wsdl:types&gt;</w:t>
      </w:r>
    </w:p>
    <w:p w:rsidR="005E11DF" w:rsidRDefault="00A60159">
      <w:pPr>
        <w:pStyle w:val="Code"/>
      </w:pPr>
      <w:r>
        <w:t xml:space="preserve">      &lt;wsdl:message name="SubscribeSoapIn"&gt;</w:t>
      </w:r>
    </w:p>
    <w:p w:rsidR="005E11DF" w:rsidRDefault="00A60159">
      <w:pPr>
        <w:pStyle w:val="Code"/>
      </w:pPr>
      <w:r>
        <w:t xml:space="preserve">        &lt;wsdl:part name="request" element="tns:Subscribe" /&gt;</w:t>
      </w:r>
    </w:p>
    <w:p w:rsidR="005E11DF" w:rsidRDefault="00A60159">
      <w:pPr>
        <w:pStyle w:val="Code"/>
      </w:pPr>
      <w:r>
        <w:t xml:space="preserve">        &lt;wsdl:part name="Impersonation" element="t:</w:t>
      </w:r>
      <w:r>
        <w:t>ExchangeImpersonation"/&gt;</w:t>
      </w:r>
    </w:p>
    <w:p w:rsidR="005E11DF" w:rsidRDefault="00A60159">
      <w:pPr>
        <w:pStyle w:val="Code"/>
      </w:pPr>
      <w:r>
        <w:t xml:space="preserve">        &lt;wsdl:part name="MailboxCulture" element="t:MailboxCulture"/&gt;</w:t>
      </w:r>
    </w:p>
    <w:p w:rsidR="005E11DF" w:rsidRDefault="00A60159">
      <w:pPr>
        <w:pStyle w:val="Code"/>
      </w:pPr>
      <w:r>
        <w:t xml:space="preserve">        &lt;wsdl:part name="RequestVersion" element="t:RequestServerVersion"/&gt;</w:t>
      </w:r>
    </w:p>
    <w:p w:rsidR="005E11DF" w:rsidRDefault="00A60159">
      <w:pPr>
        <w:pStyle w:val="Code"/>
      </w:pPr>
      <w:r>
        <w:t xml:space="preserve">    &lt;/wsdl:message&gt;</w:t>
      </w:r>
    </w:p>
    <w:p w:rsidR="005E11DF" w:rsidRDefault="00A60159">
      <w:pPr>
        <w:pStyle w:val="Code"/>
      </w:pPr>
      <w:r>
        <w:t xml:space="preserve">    &lt;wsdl:message name="SubscribeSoapOut"&gt;</w:t>
      </w:r>
    </w:p>
    <w:p w:rsidR="005E11DF" w:rsidRDefault="00A60159">
      <w:pPr>
        <w:pStyle w:val="Code"/>
      </w:pPr>
      <w:r>
        <w:t xml:space="preserve">        &lt;wsdl:part nam</w:t>
      </w:r>
      <w:r>
        <w:t>e="SubscribeResult" element="tns:SubscribeResponse" /&gt;</w:t>
      </w:r>
    </w:p>
    <w:p w:rsidR="005E11DF" w:rsidRDefault="00A60159">
      <w:pPr>
        <w:pStyle w:val="Code"/>
      </w:pPr>
      <w:r>
        <w:t xml:space="preserve">        &lt;wsdl:part name="ServerVersion" element="t:ServerVersionInfo"/&gt;</w:t>
      </w:r>
    </w:p>
    <w:p w:rsidR="005E11DF" w:rsidRDefault="00A60159">
      <w:pPr>
        <w:pStyle w:val="Code"/>
      </w:pPr>
      <w:r>
        <w:t xml:space="preserve">    &lt;/wsdl:message&gt;</w:t>
      </w:r>
    </w:p>
    <w:p w:rsidR="005E11DF" w:rsidRDefault="00A60159">
      <w:pPr>
        <w:pStyle w:val="Code"/>
      </w:pPr>
      <w:r>
        <w:t xml:space="preserve">    &lt;wsdl:message name="UnsubscribeSoapIn"&gt;</w:t>
      </w:r>
    </w:p>
    <w:p w:rsidR="005E11DF" w:rsidRDefault="00A60159">
      <w:pPr>
        <w:pStyle w:val="Code"/>
      </w:pPr>
      <w:r>
        <w:t xml:space="preserve">        &lt;wsdl:part name="request" element="tns:Unsubscribe" /&gt;</w:t>
      </w:r>
    </w:p>
    <w:p w:rsidR="005E11DF" w:rsidRDefault="00A60159">
      <w:pPr>
        <w:pStyle w:val="Code"/>
      </w:pPr>
      <w:r>
        <w:t xml:space="preserve">  </w:t>
      </w:r>
      <w:r>
        <w:t xml:space="preserve">      &lt;wsdl:part name="Impersonation" element="t:ExchangeImpersonation"/&gt;</w:t>
      </w:r>
    </w:p>
    <w:p w:rsidR="005E11DF" w:rsidRDefault="00A60159">
      <w:pPr>
        <w:pStyle w:val="Code"/>
      </w:pPr>
      <w:r>
        <w:t xml:space="preserve">        &lt;wsdl:part name="MailboxCulture" element="t:MailboxCulture"/&gt;</w:t>
      </w:r>
    </w:p>
    <w:p w:rsidR="005E11DF" w:rsidRDefault="00A60159">
      <w:pPr>
        <w:pStyle w:val="Code"/>
      </w:pPr>
      <w:r>
        <w:t xml:space="preserve">        &lt;wsdl:part name="RequestVersion" element="t:RequestServerVersion"/&gt;</w:t>
      </w:r>
    </w:p>
    <w:p w:rsidR="005E11DF" w:rsidRDefault="00A60159">
      <w:pPr>
        <w:pStyle w:val="Code"/>
      </w:pPr>
      <w:r>
        <w:lastRenderedPageBreak/>
        <w:t xml:space="preserve">    &lt;/wsdl:message&gt;</w:t>
      </w:r>
    </w:p>
    <w:p w:rsidR="005E11DF" w:rsidRDefault="00A60159">
      <w:pPr>
        <w:pStyle w:val="Code"/>
      </w:pPr>
      <w:r>
        <w:t xml:space="preserve">    &lt;wsdl:messag</w:t>
      </w:r>
      <w:r>
        <w:t>e name="UnsubscribeSoapOut"&gt;</w:t>
      </w:r>
    </w:p>
    <w:p w:rsidR="005E11DF" w:rsidRDefault="00A60159">
      <w:pPr>
        <w:pStyle w:val="Code"/>
      </w:pPr>
      <w:r>
        <w:t xml:space="preserve">        &lt;wsdl:part name="UnsubscribeResult" element="tns:UnsubscribeResponse" /&gt;</w:t>
      </w:r>
    </w:p>
    <w:p w:rsidR="005E11DF" w:rsidRDefault="00A60159">
      <w:pPr>
        <w:pStyle w:val="Code"/>
      </w:pPr>
      <w:r>
        <w:t xml:space="preserve">        &lt;wsdl:part name="ServerVersion" element="t:ServerVersionInfo"/&gt;</w:t>
      </w:r>
    </w:p>
    <w:p w:rsidR="005E11DF" w:rsidRDefault="00A60159">
      <w:pPr>
        <w:pStyle w:val="Code"/>
      </w:pPr>
      <w:r>
        <w:t xml:space="preserve">    &lt;/wsdl:message&gt;</w:t>
      </w:r>
    </w:p>
    <w:p w:rsidR="005E11DF" w:rsidRDefault="00A60159">
      <w:pPr>
        <w:pStyle w:val="Code"/>
      </w:pPr>
      <w:r>
        <w:t xml:space="preserve">    &lt;wsdl:message name="GetEventsSoapIn"&gt;</w:t>
      </w:r>
    </w:p>
    <w:p w:rsidR="005E11DF" w:rsidRDefault="00A60159">
      <w:pPr>
        <w:pStyle w:val="Code"/>
      </w:pPr>
      <w:r>
        <w:t xml:space="preserve">        &lt;</w:t>
      </w:r>
      <w:r>
        <w:t>wsdl:part name="request" element="tns:GetEvents" /&gt;</w:t>
      </w:r>
    </w:p>
    <w:p w:rsidR="005E11DF" w:rsidRDefault="00A60159">
      <w:pPr>
        <w:pStyle w:val="Code"/>
      </w:pPr>
      <w:r>
        <w:t xml:space="preserve">        &lt;wsdl:part name="Impersonation" element="t:ExchangeImpersonation"/&gt;</w:t>
      </w:r>
    </w:p>
    <w:p w:rsidR="005E11DF" w:rsidRDefault="00A60159">
      <w:pPr>
        <w:pStyle w:val="Code"/>
      </w:pPr>
      <w:r>
        <w:t xml:space="preserve">        &lt;wsdl:part name="MailboxCulture" element="t:MailboxCulture"/&gt;</w:t>
      </w:r>
    </w:p>
    <w:p w:rsidR="005E11DF" w:rsidRDefault="00A60159">
      <w:pPr>
        <w:pStyle w:val="Code"/>
      </w:pPr>
      <w:r>
        <w:t xml:space="preserve">        &lt;wsdl:part name="RequestVersion" element="t:Reques</w:t>
      </w:r>
      <w:r>
        <w:t>tServerVersion"/&gt;</w:t>
      </w:r>
    </w:p>
    <w:p w:rsidR="005E11DF" w:rsidRDefault="00A60159">
      <w:pPr>
        <w:pStyle w:val="Code"/>
      </w:pPr>
      <w:r>
        <w:t xml:space="preserve">    &lt;/wsdl:message&gt;</w:t>
      </w:r>
    </w:p>
    <w:p w:rsidR="005E11DF" w:rsidRDefault="00A60159">
      <w:pPr>
        <w:pStyle w:val="Code"/>
      </w:pPr>
      <w:r>
        <w:t xml:space="preserve">    &lt;wsdl:message name="GetEventsSoapOut"&gt;</w:t>
      </w:r>
    </w:p>
    <w:p w:rsidR="005E11DF" w:rsidRDefault="00A60159">
      <w:pPr>
        <w:pStyle w:val="Code"/>
      </w:pPr>
      <w:r>
        <w:t xml:space="preserve">        &lt;wsdl:part name="GetEventsResult" element="tns:GetEventsResponse" /&gt;</w:t>
      </w:r>
    </w:p>
    <w:p w:rsidR="005E11DF" w:rsidRDefault="00A60159">
      <w:pPr>
        <w:pStyle w:val="Code"/>
      </w:pPr>
      <w:r>
        <w:t xml:space="preserve">        &lt;wsdl:part name="ServerVersion" element="t:ServerVersionInfo"/&gt;</w:t>
      </w:r>
    </w:p>
    <w:p w:rsidR="005E11DF" w:rsidRDefault="00A60159">
      <w:pPr>
        <w:pStyle w:val="Code"/>
      </w:pPr>
      <w:r>
        <w:t xml:space="preserve">    &lt;/wsdl:message&gt;</w:t>
      </w:r>
    </w:p>
    <w:p w:rsidR="005E11DF" w:rsidRDefault="00A60159">
      <w:pPr>
        <w:pStyle w:val="Code"/>
      </w:pPr>
      <w:r>
        <w:t xml:space="preserve">    &lt;</w:t>
      </w:r>
      <w:r>
        <w:t>wsdl:message name="GetStreamingEventsSoapIn"&gt;</w:t>
      </w:r>
    </w:p>
    <w:p w:rsidR="005E11DF" w:rsidRDefault="00A60159">
      <w:pPr>
        <w:pStyle w:val="Code"/>
      </w:pPr>
      <w:r>
        <w:t xml:space="preserve">      &lt;wsdl:part name="request" element="tns:GetStreamingEvents" /&gt;</w:t>
      </w:r>
    </w:p>
    <w:p w:rsidR="005E11DF" w:rsidRDefault="00A60159">
      <w:pPr>
        <w:pStyle w:val="Code"/>
      </w:pPr>
      <w:r>
        <w:t xml:space="preserve">      &lt;wsdl:part name="Impersonation" element="t:ExchangeImpersonation"/&gt;</w:t>
      </w:r>
    </w:p>
    <w:p w:rsidR="005E11DF" w:rsidRDefault="00A60159">
      <w:pPr>
        <w:pStyle w:val="Code"/>
      </w:pPr>
      <w:r>
        <w:t xml:space="preserve">      &lt;wsdl:part name="MailboxCulture" element="t:MailboxCulture"/&gt;</w:t>
      </w:r>
    </w:p>
    <w:p w:rsidR="005E11DF" w:rsidRDefault="00A60159">
      <w:pPr>
        <w:pStyle w:val="Code"/>
      </w:pPr>
      <w:r>
        <w:t xml:space="preserve">      &lt;wsdl:part name="RequestVersion" element="t:RequestServerVersion"/&gt;</w:t>
      </w:r>
    </w:p>
    <w:p w:rsidR="005E11DF" w:rsidRDefault="00A60159">
      <w:pPr>
        <w:pStyle w:val="Code"/>
      </w:pPr>
      <w:r>
        <w:t xml:space="preserve">    &lt;/wsdl:message&gt;</w:t>
      </w:r>
    </w:p>
    <w:p w:rsidR="005E11DF" w:rsidRDefault="00A60159">
      <w:pPr>
        <w:pStyle w:val="Code"/>
      </w:pPr>
      <w:r>
        <w:t xml:space="preserve">    &lt;wsdl:message name="GetStreamingEventsSoapOut"&gt;</w:t>
      </w:r>
    </w:p>
    <w:p w:rsidR="005E11DF" w:rsidRDefault="00A60159">
      <w:pPr>
        <w:pStyle w:val="Code"/>
      </w:pPr>
      <w:r>
        <w:t xml:space="preserve">      &lt;wsdl:part name="GetStreamingEventsResult" element="tns:GetStreamingEventsResponse" /&gt;</w:t>
      </w:r>
    </w:p>
    <w:p w:rsidR="005E11DF" w:rsidRDefault="00A60159">
      <w:pPr>
        <w:pStyle w:val="Code"/>
      </w:pPr>
      <w:r>
        <w:t xml:space="preserve">      &lt;wsdl:part </w:t>
      </w:r>
      <w:r>
        <w:t>name="ServerVersion" element="t:ServerVersionInfo"/&gt;</w:t>
      </w:r>
    </w:p>
    <w:p w:rsidR="005E11DF" w:rsidRDefault="00A60159">
      <w:pPr>
        <w:pStyle w:val="Code"/>
      </w:pPr>
      <w:r>
        <w:t xml:space="preserve">    &lt;/wsdl:message&gt;</w:t>
      </w:r>
    </w:p>
    <w:p w:rsidR="005E11DF" w:rsidRDefault="00A60159">
      <w:pPr>
        <w:pStyle w:val="Code"/>
      </w:pPr>
      <w:r>
        <w:t xml:space="preserve">    &lt;wsdl:portType name="ExchangeServicePortType"&gt;</w:t>
      </w:r>
    </w:p>
    <w:p w:rsidR="005E11DF" w:rsidRDefault="00A60159">
      <w:pPr>
        <w:pStyle w:val="Code"/>
      </w:pPr>
      <w:r>
        <w:t xml:space="preserve">        &lt;wsdl:operation name="Subscribe"&gt;</w:t>
      </w:r>
    </w:p>
    <w:p w:rsidR="005E11DF" w:rsidRDefault="00A60159">
      <w:pPr>
        <w:pStyle w:val="Code"/>
      </w:pPr>
      <w:r>
        <w:t xml:space="preserve">            &lt;wsdl:input message="tns:SubscribeSoapIn" /&gt;</w:t>
      </w:r>
    </w:p>
    <w:p w:rsidR="005E11DF" w:rsidRDefault="00A60159">
      <w:pPr>
        <w:pStyle w:val="Code"/>
      </w:pPr>
      <w:r>
        <w:t xml:space="preserve">            &lt;wsdl:output message=</w:t>
      </w:r>
      <w:r>
        <w:t>"tns:SubscribeSoapOut" /&gt;</w:t>
      </w:r>
    </w:p>
    <w:p w:rsidR="005E11DF" w:rsidRDefault="00A60159">
      <w:pPr>
        <w:pStyle w:val="Code"/>
      </w:pPr>
      <w:r>
        <w:t xml:space="preserve">        &lt;/wsdl:operation&gt;</w:t>
      </w:r>
    </w:p>
    <w:p w:rsidR="005E11DF" w:rsidRDefault="00A60159">
      <w:pPr>
        <w:pStyle w:val="Code"/>
      </w:pPr>
      <w:r>
        <w:t xml:space="preserve">        &lt;wsdl:operation name="Unsubscribe"&gt;</w:t>
      </w:r>
    </w:p>
    <w:p w:rsidR="005E11DF" w:rsidRDefault="00A60159">
      <w:pPr>
        <w:pStyle w:val="Code"/>
      </w:pPr>
      <w:r>
        <w:t xml:space="preserve">            &lt;wsdl:input message="tns:UnsubscribeSoapIn" /&gt;</w:t>
      </w:r>
    </w:p>
    <w:p w:rsidR="005E11DF" w:rsidRDefault="00A60159">
      <w:pPr>
        <w:pStyle w:val="Code"/>
      </w:pPr>
      <w:r>
        <w:t xml:space="preserve">            &lt;wsdl:output message="tns:UnsubscribeSoapOut" /&gt;</w:t>
      </w:r>
    </w:p>
    <w:p w:rsidR="005E11DF" w:rsidRDefault="00A60159">
      <w:pPr>
        <w:pStyle w:val="Code"/>
      </w:pPr>
      <w:r>
        <w:t xml:space="preserve">        &lt;/wsdl:operation&gt;</w:t>
      </w:r>
    </w:p>
    <w:p w:rsidR="005E11DF" w:rsidRDefault="00A60159">
      <w:pPr>
        <w:pStyle w:val="Code"/>
      </w:pPr>
      <w:r>
        <w:t xml:space="preserve">        &lt;wsdl:</w:t>
      </w:r>
      <w:r>
        <w:t>operation name="GetEvents"&gt;</w:t>
      </w:r>
    </w:p>
    <w:p w:rsidR="005E11DF" w:rsidRDefault="00A60159">
      <w:pPr>
        <w:pStyle w:val="Code"/>
      </w:pPr>
      <w:r>
        <w:t xml:space="preserve">            &lt;wsdl:input message="tns:GetEventsSoapIn" /&gt;</w:t>
      </w:r>
    </w:p>
    <w:p w:rsidR="005E11DF" w:rsidRDefault="00A60159">
      <w:pPr>
        <w:pStyle w:val="Code"/>
      </w:pPr>
      <w:r>
        <w:t xml:space="preserve">            &lt;wsdl:output message="tns:GetEventsSoapOut" /&gt;</w:t>
      </w:r>
    </w:p>
    <w:p w:rsidR="005E11DF" w:rsidRDefault="00A60159">
      <w:pPr>
        <w:pStyle w:val="Code"/>
      </w:pPr>
      <w:r>
        <w:t xml:space="preserve">        &lt;/wsdl:operation&gt;</w:t>
      </w:r>
    </w:p>
    <w:p w:rsidR="005E11DF" w:rsidRDefault="00A60159">
      <w:pPr>
        <w:pStyle w:val="Code"/>
      </w:pPr>
      <w:r>
        <w:t xml:space="preserve">        &lt;wsdl:operation name="GetStreamingEvents"&gt;</w:t>
      </w:r>
    </w:p>
    <w:p w:rsidR="005E11DF" w:rsidRDefault="00A60159">
      <w:pPr>
        <w:pStyle w:val="Code"/>
      </w:pPr>
      <w:r>
        <w:t xml:space="preserve">          &lt;wsdl:input message="tns:</w:t>
      </w:r>
      <w:r>
        <w:t>GetStreamingEventsSoapIn" /&gt;</w:t>
      </w:r>
    </w:p>
    <w:p w:rsidR="005E11DF" w:rsidRDefault="00A60159">
      <w:pPr>
        <w:pStyle w:val="Code"/>
      </w:pPr>
      <w:r>
        <w:t xml:space="preserve">          &lt;wsdl:output message="tns:GetStreamingEventsSoapOut" /&gt;</w:t>
      </w:r>
    </w:p>
    <w:p w:rsidR="005E11DF" w:rsidRDefault="00A60159">
      <w:pPr>
        <w:pStyle w:val="Code"/>
      </w:pPr>
      <w:r>
        <w:t xml:space="preserve">        &lt;/wsdl:operation&gt;</w:t>
      </w:r>
    </w:p>
    <w:p w:rsidR="005E11DF" w:rsidRDefault="00A60159">
      <w:pPr>
        <w:pStyle w:val="Code"/>
      </w:pPr>
      <w:r>
        <w:t xml:space="preserve">    &lt;/wsdl:portType&gt;</w:t>
      </w:r>
    </w:p>
    <w:p w:rsidR="005E11DF" w:rsidRDefault="00A60159">
      <w:pPr>
        <w:pStyle w:val="Code"/>
      </w:pPr>
      <w:r>
        <w:t xml:space="preserve">    &lt;wsdl:binding name="ExchangeServiceBinding" type="tns:ExchangeServicePortType"&gt;</w:t>
      </w:r>
    </w:p>
    <w:p w:rsidR="005E11DF" w:rsidRDefault="00A60159">
      <w:pPr>
        <w:pStyle w:val="Code"/>
      </w:pPr>
      <w:r>
        <w:t xml:space="preserve">        &lt;wsdl:documentation&gt;</w:t>
      </w:r>
    </w:p>
    <w:p w:rsidR="005E11DF" w:rsidRDefault="00A60159">
      <w:pPr>
        <w:pStyle w:val="Code"/>
      </w:pPr>
      <w:r>
        <w:t xml:space="preserve">            &lt;wsi:Claim conformsTo="http://ws-i.org/profiles/basic/1.0" xmlns:wsi="http://ws-i.org/schemas/conformanceClaim/"/&gt;</w:t>
      </w:r>
    </w:p>
    <w:p w:rsidR="005E11DF" w:rsidRDefault="00A60159">
      <w:pPr>
        <w:pStyle w:val="Code"/>
      </w:pPr>
      <w:r>
        <w:t xml:space="preserve">        &lt;/wsdl:documentation&gt;</w:t>
      </w:r>
    </w:p>
    <w:p w:rsidR="005E11DF" w:rsidRDefault="00A60159">
      <w:pPr>
        <w:pStyle w:val="Code"/>
      </w:pPr>
      <w:r>
        <w:t xml:space="preserve">        &lt;soap:binding style="document" transport="http://schemas.xmlsoap.org/soap/http"/&gt;</w:t>
      </w:r>
    </w:p>
    <w:p w:rsidR="005E11DF" w:rsidRDefault="00A60159">
      <w:pPr>
        <w:pStyle w:val="Code"/>
      </w:pPr>
      <w:r>
        <w:t xml:space="preserve">     &lt;wsd</w:t>
      </w:r>
      <w:r>
        <w:t>l:operation name="Subscribe"&gt;</w:t>
      </w:r>
    </w:p>
    <w:p w:rsidR="005E11DF" w:rsidRDefault="00A60159">
      <w:pPr>
        <w:pStyle w:val="Code"/>
      </w:pPr>
      <w:r>
        <w:t xml:space="preserve">            &lt;soap:operation soapAction="http://schemas.microsoft.com/exchange/services/2006/messages/Subscribe" /&gt;</w:t>
      </w:r>
    </w:p>
    <w:p w:rsidR="005E11DF" w:rsidRDefault="00A60159">
      <w:pPr>
        <w:pStyle w:val="Code"/>
      </w:pPr>
      <w:r>
        <w:t xml:space="preserve">            &lt;wsdl:input&gt;</w:t>
      </w:r>
    </w:p>
    <w:p w:rsidR="005E11DF" w:rsidRDefault="00A60159">
      <w:pPr>
        <w:pStyle w:val="Code"/>
      </w:pPr>
      <w:r>
        <w:t xml:space="preserve">                &lt;soap:header message="tns:SubscribeSoapIn" part="Impersonation" use="l</w:t>
      </w:r>
      <w:r>
        <w:t>iteral"/&gt;</w:t>
      </w:r>
    </w:p>
    <w:p w:rsidR="005E11DF" w:rsidRDefault="00A60159">
      <w:pPr>
        <w:pStyle w:val="Code"/>
      </w:pPr>
      <w:r>
        <w:t xml:space="preserve">                &lt;soap:header message="tns:SubscribeSoapIn" part="MailboxCulture" use="literal"/&gt;</w:t>
      </w:r>
    </w:p>
    <w:p w:rsidR="005E11DF" w:rsidRDefault="00A60159">
      <w:pPr>
        <w:pStyle w:val="Code"/>
      </w:pPr>
      <w:r>
        <w:t xml:space="preserve">                &lt;soap:header message="tns:SubscribeSoapIn" part="RequestVersion" use="literal"/&gt;</w:t>
      </w:r>
    </w:p>
    <w:p w:rsidR="005E11DF" w:rsidRDefault="00A60159">
      <w:pPr>
        <w:pStyle w:val="Code"/>
      </w:pPr>
      <w:r>
        <w:t xml:space="preserve">                &lt;soap:body parts="request" use="lite</w:t>
      </w:r>
      <w:r>
        <w:t>ral" /&gt;</w:t>
      </w:r>
    </w:p>
    <w:p w:rsidR="005E11DF" w:rsidRDefault="00A60159">
      <w:pPr>
        <w:pStyle w:val="Code"/>
      </w:pPr>
      <w:r>
        <w:t xml:space="preserve">            &lt;/wsdl:input&gt;</w:t>
      </w:r>
    </w:p>
    <w:p w:rsidR="005E11DF" w:rsidRDefault="00A60159">
      <w:pPr>
        <w:pStyle w:val="Code"/>
      </w:pPr>
      <w:r>
        <w:t xml:space="preserve">            &lt;wsdl:output&gt;</w:t>
      </w:r>
    </w:p>
    <w:p w:rsidR="005E11DF" w:rsidRDefault="00A60159">
      <w:pPr>
        <w:pStyle w:val="Code"/>
      </w:pPr>
      <w:r>
        <w:t xml:space="preserve">                &lt;soap:body parts="SubscribeResult" use="literal" /&gt;</w:t>
      </w:r>
    </w:p>
    <w:p w:rsidR="005E11DF" w:rsidRDefault="00A60159">
      <w:pPr>
        <w:pStyle w:val="Code"/>
      </w:pPr>
      <w:r>
        <w:t xml:space="preserve">                &lt;soap:header message="tns:SubscribeSoapOut" part="ServerVersion" use="literal"/&gt;</w:t>
      </w:r>
    </w:p>
    <w:p w:rsidR="005E11DF" w:rsidRDefault="00A60159">
      <w:pPr>
        <w:pStyle w:val="Code"/>
      </w:pPr>
      <w:r>
        <w:t xml:space="preserve">            &lt;/wsdl:output&gt;</w:t>
      </w:r>
    </w:p>
    <w:p w:rsidR="005E11DF" w:rsidRDefault="00A60159">
      <w:pPr>
        <w:pStyle w:val="Code"/>
      </w:pPr>
      <w:r>
        <w:t xml:space="preserve">        &lt;/wsdl:operation&gt;</w:t>
      </w:r>
    </w:p>
    <w:p w:rsidR="005E11DF" w:rsidRDefault="00A60159">
      <w:pPr>
        <w:pStyle w:val="Code"/>
      </w:pPr>
      <w:r>
        <w:t xml:space="preserve">        &lt;wsdl:operation name="Unsubscribe"&gt;</w:t>
      </w:r>
    </w:p>
    <w:p w:rsidR="005E11DF" w:rsidRDefault="00A60159">
      <w:pPr>
        <w:pStyle w:val="Code"/>
      </w:pPr>
      <w:r>
        <w:lastRenderedPageBreak/>
        <w:t xml:space="preserve">            &lt;soap:operation soapAction="http://schemas.microsoft.com/exchange/services/2006/messages/Unsubscribe" /&gt;</w:t>
      </w:r>
    </w:p>
    <w:p w:rsidR="005E11DF" w:rsidRDefault="00A60159">
      <w:pPr>
        <w:pStyle w:val="Code"/>
      </w:pPr>
      <w:r>
        <w:t xml:space="preserve">            &lt;wsdl:input&gt;</w:t>
      </w:r>
    </w:p>
    <w:p w:rsidR="005E11DF" w:rsidRDefault="00A60159">
      <w:pPr>
        <w:pStyle w:val="Code"/>
      </w:pPr>
      <w:r>
        <w:t xml:space="preserve">                &lt;soap:header message="tns:Un</w:t>
      </w:r>
      <w:r>
        <w:t>subscribeSoapIn" part="Impersonation" use="literal"/&gt;</w:t>
      </w:r>
    </w:p>
    <w:p w:rsidR="005E11DF" w:rsidRDefault="00A60159">
      <w:pPr>
        <w:pStyle w:val="Code"/>
      </w:pPr>
      <w:r>
        <w:t xml:space="preserve">                &lt;soap:header message="tns:UnsubscribeSoapIn" part="MailboxCulture" use="literal"/&gt;</w:t>
      </w:r>
    </w:p>
    <w:p w:rsidR="005E11DF" w:rsidRDefault="00A60159">
      <w:pPr>
        <w:pStyle w:val="Code"/>
      </w:pPr>
      <w:r>
        <w:t xml:space="preserve">                &lt;soap:header message="tns:UnsubscribeSoapIn" part="RequestVersion" use="literal"/&gt;</w:t>
      </w:r>
    </w:p>
    <w:p w:rsidR="005E11DF" w:rsidRDefault="00A60159">
      <w:pPr>
        <w:pStyle w:val="Code"/>
      </w:pPr>
      <w:r>
        <w:t xml:space="preserve">    </w:t>
      </w:r>
      <w:r>
        <w:t xml:space="preserve">            &lt;soap:body parts="request" use="literal" /&gt;</w:t>
      </w:r>
    </w:p>
    <w:p w:rsidR="005E11DF" w:rsidRDefault="00A60159">
      <w:pPr>
        <w:pStyle w:val="Code"/>
      </w:pPr>
      <w:r>
        <w:t xml:space="preserve">            &lt;/wsdl:input&gt;</w:t>
      </w:r>
    </w:p>
    <w:p w:rsidR="005E11DF" w:rsidRDefault="00A60159">
      <w:pPr>
        <w:pStyle w:val="Code"/>
      </w:pPr>
      <w:r>
        <w:t xml:space="preserve">            &lt;wsdl:output&gt;</w:t>
      </w:r>
    </w:p>
    <w:p w:rsidR="005E11DF" w:rsidRDefault="00A60159">
      <w:pPr>
        <w:pStyle w:val="Code"/>
      </w:pPr>
      <w:r>
        <w:t xml:space="preserve">                &lt;soap:body parts="UnsubscribeResult" use="literal" /&gt;</w:t>
      </w:r>
    </w:p>
    <w:p w:rsidR="005E11DF" w:rsidRDefault="00A60159">
      <w:pPr>
        <w:pStyle w:val="Code"/>
      </w:pPr>
      <w:r>
        <w:t xml:space="preserve">                &lt;</w:t>
      </w:r>
      <w:r>
        <w:t>soap:header message="tns:UnsubscribeSoapOut" part="ServerVersion" use="literal"/&gt;</w:t>
      </w:r>
    </w:p>
    <w:p w:rsidR="005E11DF" w:rsidRDefault="00A60159">
      <w:pPr>
        <w:pStyle w:val="Code"/>
      </w:pPr>
      <w:r>
        <w:t xml:space="preserve">            &lt;/wsdl:output&gt;</w:t>
      </w:r>
    </w:p>
    <w:p w:rsidR="005E11DF" w:rsidRDefault="00A60159">
      <w:pPr>
        <w:pStyle w:val="Code"/>
      </w:pPr>
      <w:r>
        <w:t xml:space="preserve">        &lt;/wsdl:operation&gt;</w:t>
      </w:r>
    </w:p>
    <w:p w:rsidR="005E11DF" w:rsidRDefault="00A60159">
      <w:pPr>
        <w:pStyle w:val="Code"/>
      </w:pPr>
      <w:r>
        <w:t xml:space="preserve">        &lt;wsdl:operation name="GetEvents"&gt;</w:t>
      </w:r>
    </w:p>
    <w:p w:rsidR="005E11DF" w:rsidRDefault="00A60159">
      <w:pPr>
        <w:pStyle w:val="Code"/>
      </w:pPr>
      <w:r>
        <w:t xml:space="preserve">            &lt;soap:operation soapAction="http://schemas.microsoft.com/exchange/s</w:t>
      </w:r>
      <w:r>
        <w:t>ervices/2006/messages/GetEvents" /&gt;</w:t>
      </w:r>
    </w:p>
    <w:p w:rsidR="005E11DF" w:rsidRDefault="00A60159">
      <w:pPr>
        <w:pStyle w:val="Code"/>
      </w:pPr>
      <w:r>
        <w:t xml:space="preserve">            &lt;wsdl:input&gt;</w:t>
      </w:r>
    </w:p>
    <w:p w:rsidR="005E11DF" w:rsidRDefault="00A60159">
      <w:pPr>
        <w:pStyle w:val="Code"/>
      </w:pPr>
      <w:r>
        <w:t xml:space="preserve">                &lt;soap:header message="tns:GetEventsSoapIn" part="Impersonation" use="literal"/&gt;</w:t>
      </w:r>
    </w:p>
    <w:p w:rsidR="005E11DF" w:rsidRDefault="00A60159">
      <w:pPr>
        <w:pStyle w:val="Code"/>
      </w:pPr>
      <w:r>
        <w:t xml:space="preserve">                &lt;soap:header message="tns:GetEventsSoapIn" part="MailboxCulture" use="literal"/&gt;</w:t>
      </w:r>
    </w:p>
    <w:p w:rsidR="005E11DF" w:rsidRDefault="00A60159">
      <w:pPr>
        <w:pStyle w:val="Code"/>
      </w:pPr>
      <w:r>
        <w:t xml:space="preserve">  </w:t>
      </w:r>
      <w:r>
        <w:t xml:space="preserve">              &lt;soap:header message="tns:GetEventsSoapIn" part="RequestVersion" use="literal"/&gt;</w:t>
      </w:r>
    </w:p>
    <w:p w:rsidR="005E11DF" w:rsidRDefault="00A60159">
      <w:pPr>
        <w:pStyle w:val="Code"/>
      </w:pPr>
      <w:r>
        <w:t xml:space="preserve">                &lt;soap:body parts="request" use="literal" /&gt;</w:t>
      </w:r>
    </w:p>
    <w:p w:rsidR="005E11DF" w:rsidRDefault="00A60159">
      <w:pPr>
        <w:pStyle w:val="Code"/>
      </w:pPr>
      <w:r>
        <w:t xml:space="preserve">            &lt;/wsdl:input&gt;</w:t>
      </w:r>
    </w:p>
    <w:p w:rsidR="005E11DF" w:rsidRDefault="00A60159">
      <w:pPr>
        <w:pStyle w:val="Code"/>
      </w:pPr>
      <w:r>
        <w:t xml:space="preserve">            &lt;wsdl:output&gt;</w:t>
      </w:r>
    </w:p>
    <w:p w:rsidR="005E11DF" w:rsidRDefault="00A60159">
      <w:pPr>
        <w:pStyle w:val="Code"/>
      </w:pPr>
      <w:r>
        <w:t xml:space="preserve">                &lt;soap:body parts="GetEventsResult</w:t>
      </w:r>
      <w:r>
        <w:t>" use="literal" /&gt;</w:t>
      </w:r>
    </w:p>
    <w:p w:rsidR="005E11DF" w:rsidRDefault="00A60159">
      <w:pPr>
        <w:pStyle w:val="Code"/>
      </w:pPr>
      <w:r>
        <w:t xml:space="preserve">                &lt;soap:header message="tns:GetEventsSoapOut" part="ServerVersion" use="literal"/&gt;</w:t>
      </w:r>
    </w:p>
    <w:p w:rsidR="005E11DF" w:rsidRDefault="00A60159">
      <w:pPr>
        <w:pStyle w:val="Code"/>
      </w:pPr>
      <w:r>
        <w:t xml:space="preserve">            &lt;/wsdl:output&gt;</w:t>
      </w:r>
    </w:p>
    <w:p w:rsidR="005E11DF" w:rsidRDefault="00A60159">
      <w:pPr>
        <w:pStyle w:val="Code"/>
      </w:pPr>
      <w:r>
        <w:t xml:space="preserve">        &lt;/wsdl:operation&gt;</w:t>
      </w:r>
    </w:p>
    <w:p w:rsidR="005E11DF" w:rsidRDefault="00A60159">
      <w:pPr>
        <w:pStyle w:val="Code"/>
      </w:pPr>
      <w:r>
        <w:t xml:space="preserve">        &lt;wsdl:operation name="GetStreamingEvents"&gt;</w:t>
      </w:r>
    </w:p>
    <w:p w:rsidR="005E11DF" w:rsidRDefault="00A60159">
      <w:pPr>
        <w:pStyle w:val="Code"/>
      </w:pPr>
      <w:r>
        <w:t xml:space="preserve">          &lt;soap:operation soapAction</w:t>
      </w:r>
      <w:r>
        <w:t>="http://schemas.microsoft.com/exchange/services/2006/messages/GetEvents" /&gt;</w:t>
      </w:r>
    </w:p>
    <w:p w:rsidR="005E11DF" w:rsidRDefault="00A60159">
      <w:pPr>
        <w:pStyle w:val="Code"/>
      </w:pPr>
      <w:r>
        <w:t xml:space="preserve">          &lt;wsdl:input&gt;</w:t>
      </w:r>
    </w:p>
    <w:p w:rsidR="005E11DF" w:rsidRDefault="00A60159">
      <w:pPr>
        <w:pStyle w:val="Code"/>
      </w:pPr>
      <w:r>
        <w:t xml:space="preserve">            &lt;soap:header message="tns:GetStreamingEventsSoapIn" part="Impersonation" use="literal"/&gt;</w:t>
      </w:r>
    </w:p>
    <w:p w:rsidR="005E11DF" w:rsidRDefault="00A60159">
      <w:pPr>
        <w:pStyle w:val="Code"/>
      </w:pPr>
      <w:r>
        <w:t xml:space="preserve">            &lt;soap:header message="tns:GetStreamingEvent</w:t>
      </w:r>
      <w:r>
        <w:t>sSoapIn" part="MailboxCulture" use="literal"/&gt;</w:t>
      </w:r>
    </w:p>
    <w:p w:rsidR="005E11DF" w:rsidRDefault="00A60159">
      <w:pPr>
        <w:pStyle w:val="Code"/>
      </w:pPr>
      <w:r>
        <w:t xml:space="preserve">            &lt;soap:header message="tns:GetStreamingEventsSoapIn" part="RequestVersion" use="literal"/&gt;</w:t>
      </w:r>
    </w:p>
    <w:p w:rsidR="005E11DF" w:rsidRDefault="00A60159">
      <w:pPr>
        <w:pStyle w:val="Code"/>
      </w:pPr>
      <w:r>
        <w:t xml:space="preserve">            &lt;soap:body parts="request" use="literal" /&gt;</w:t>
      </w:r>
    </w:p>
    <w:p w:rsidR="005E11DF" w:rsidRDefault="00A60159">
      <w:pPr>
        <w:pStyle w:val="Code"/>
      </w:pPr>
      <w:r>
        <w:t xml:space="preserve">          &lt;/wsdl:input&gt;</w:t>
      </w:r>
    </w:p>
    <w:p w:rsidR="005E11DF" w:rsidRDefault="00A60159">
      <w:pPr>
        <w:pStyle w:val="Code"/>
      </w:pPr>
      <w:r>
        <w:t xml:space="preserve">          &lt;wsdl:output&gt;</w:t>
      </w:r>
    </w:p>
    <w:p w:rsidR="005E11DF" w:rsidRDefault="00A60159">
      <w:pPr>
        <w:pStyle w:val="Code"/>
      </w:pPr>
      <w:r>
        <w:t xml:space="preserve">   </w:t>
      </w:r>
      <w:r>
        <w:t xml:space="preserve">         &lt;soap:body parts="GetStreamingEventsResult" use="literal" /&gt;</w:t>
      </w:r>
    </w:p>
    <w:p w:rsidR="005E11DF" w:rsidRDefault="00A60159">
      <w:pPr>
        <w:pStyle w:val="Code"/>
      </w:pPr>
      <w:r>
        <w:t xml:space="preserve">            &lt;soap:header message="tns:GetStreamingEventsSoapOut" part="ServerVersion" use="literal"/&gt;</w:t>
      </w:r>
    </w:p>
    <w:p w:rsidR="005E11DF" w:rsidRDefault="00A60159">
      <w:pPr>
        <w:pStyle w:val="Code"/>
      </w:pPr>
      <w:r>
        <w:t xml:space="preserve">          &lt;/wsdl:output&gt;</w:t>
      </w:r>
    </w:p>
    <w:p w:rsidR="005E11DF" w:rsidRDefault="00A60159">
      <w:pPr>
        <w:pStyle w:val="Code"/>
      </w:pPr>
      <w:r>
        <w:t xml:space="preserve">        &lt;/wsdl:operation&gt;</w:t>
      </w:r>
    </w:p>
    <w:p w:rsidR="005E11DF" w:rsidRDefault="00A60159">
      <w:pPr>
        <w:pStyle w:val="Code"/>
      </w:pPr>
      <w:r>
        <w:t xml:space="preserve">        &lt;/wsdl:binding&gt;</w:t>
      </w:r>
    </w:p>
    <w:p w:rsidR="005E11DF" w:rsidRDefault="00A60159">
      <w:pPr>
        <w:pStyle w:val="Code"/>
      </w:pPr>
      <w:r>
        <w:t>&lt;</w:t>
      </w:r>
      <w:r>
        <w:t>/wsdl:definitions&gt;</w:t>
      </w:r>
    </w:p>
    <w:p w:rsidR="005E11DF" w:rsidRDefault="00A60159">
      <w:pPr>
        <w:pStyle w:val="Heading1"/>
      </w:pPr>
      <w:bookmarkStart w:id="241" w:name="section_888cd66c10bc4062bacfc72e7235a18c"/>
      <w:bookmarkStart w:id="242" w:name="_Toc198496807"/>
      <w:r>
        <w:lastRenderedPageBreak/>
        <w:t>Appendix B: Full XML Schema</w:t>
      </w:r>
      <w:bookmarkEnd w:id="241"/>
      <w:bookmarkEnd w:id="242"/>
      <w:r>
        <w:fldChar w:fldCharType="begin"/>
      </w:r>
      <w:r>
        <w:instrText xml:space="preserve"> XE "XML schema" </w:instrText>
      </w:r>
      <w:r>
        <w:fldChar w:fldCharType="end"/>
      </w:r>
      <w:r>
        <w:fldChar w:fldCharType="begin"/>
      </w:r>
      <w:r>
        <w:instrText xml:space="preserve"> XE "Full XML schema" </w:instrText>
      </w:r>
      <w:r>
        <w:fldChar w:fldCharType="end"/>
      </w:r>
    </w:p>
    <w:p w:rsidR="005E11DF" w:rsidRDefault="00A60159">
      <w:r>
        <w:t xml:space="preserve">For ease of implementation, the following sections provide the full </w:t>
      </w:r>
      <w:hyperlink w:anchor="gt_bd0ce6f9-c350-4900-827e-951265294067">
        <w:r>
          <w:rPr>
            <w:rStyle w:val="HyperlinkGreen"/>
            <w:b/>
          </w:rPr>
          <w:t>XML schema</w:t>
        </w:r>
      </w:hyperlink>
      <w:r>
        <w:t xml:space="preserve"> for this protocol.</w:t>
      </w:r>
    </w:p>
    <w:tbl>
      <w:tblPr>
        <w:tblStyle w:val="Table-ShadedHeader"/>
        <w:tblW w:w="0" w:type="auto"/>
        <w:tblLook w:val="04A0" w:firstRow="1" w:lastRow="0" w:firstColumn="1" w:lastColumn="0" w:noHBand="0" w:noVBand="1"/>
      </w:tblPr>
      <w:tblGrid>
        <w:gridCol w:w="3161"/>
        <w:gridCol w:w="3156"/>
        <w:gridCol w:w="3158"/>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3161" w:type="dxa"/>
          </w:tcPr>
          <w:p w:rsidR="005E11DF" w:rsidRDefault="00A60159">
            <w:pPr>
              <w:pStyle w:val="TableHeaderText"/>
              <w:keepNext w:val="0"/>
            </w:pPr>
            <w:r>
              <w:t>Schema</w:t>
            </w:r>
            <w:r>
              <w:t xml:space="preserve"> name</w:t>
            </w:r>
          </w:p>
        </w:tc>
        <w:tc>
          <w:tcPr>
            <w:tcW w:w="3156" w:type="dxa"/>
          </w:tcPr>
          <w:p w:rsidR="005E11DF" w:rsidRDefault="00A60159">
            <w:pPr>
              <w:pStyle w:val="TableHeaderText"/>
              <w:keepNext w:val="0"/>
            </w:pPr>
            <w:r>
              <w:t>Prefix</w:t>
            </w:r>
          </w:p>
        </w:tc>
        <w:tc>
          <w:tcPr>
            <w:tcW w:w="3158" w:type="dxa"/>
          </w:tcPr>
          <w:p w:rsidR="005E11DF" w:rsidRDefault="00A60159">
            <w:pPr>
              <w:pStyle w:val="TableHeaderText"/>
              <w:keepNext w:val="0"/>
            </w:pPr>
            <w:r>
              <w:t>Section</w:t>
            </w:r>
          </w:p>
        </w:tc>
      </w:tr>
      <w:tr w:rsidR="005E11DF" w:rsidTr="005E11DF">
        <w:tc>
          <w:tcPr>
            <w:tcW w:w="3161" w:type="dxa"/>
          </w:tcPr>
          <w:p w:rsidR="005E11DF" w:rsidRDefault="00A60159">
            <w:pPr>
              <w:pStyle w:val="TableBodyText"/>
            </w:pPr>
            <w:r>
              <w:t>Messages schema</w:t>
            </w:r>
          </w:p>
        </w:tc>
        <w:tc>
          <w:tcPr>
            <w:tcW w:w="3156" w:type="dxa"/>
          </w:tcPr>
          <w:p w:rsidR="005E11DF" w:rsidRDefault="00A60159">
            <w:pPr>
              <w:pStyle w:val="TableBodyText"/>
            </w:pPr>
            <w:r>
              <w:t>m:</w:t>
            </w:r>
          </w:p>
        </w:tc>
        <w:tc>
          <w:tcPr>
            <w:tcW w:w="3158" w:type="dxa"/>
          </w:tcPr>
          <w:p w:rsidR="005E11DF" w:rsidRDefault="00A60159">
            <w:pPr>
              <w:pStyle w:val="TableBodyText"/>
            </w:pPr>
            <w:hyperlink w:anchor="Section_8aa7c9c7e3c34dd593d932b4a4981ce0" w:history="1">
              <w:r>
                <w:rPr>
                  <w:rStyle w:val="Hyperlink"/>
                </w:rPr>
                <w:t>7.1</w:t>
              </w:r>
            </w:hyperlink>
          </w:p>
        </w:tc>
      </w:tr>
      <w:tr w:rsidR="005E11DF" w:rsidTr="005E11DF">
        <w:tc>
          <w:tcPr>
            <w:tcW w:w="3161" w:type="dxa"/>
          </w:tcPr>
          <w:p w:rsidR="005E11DF" w:rsidRDefault="00A60159">
            <w:pPr>
              <w:pStyle w:val="TableBodyText"/>
            </w:pPr>
            <w:r>
              <w:t>Types schema</w:t>
            </w:r>
          </w:p>
        </w:tc>
        <w:tc>
          <w:tcPr>
            <w:tcW w:w="3156" w:type="dxa"/>
          </w:tcPr>
          <w:p w:rsidR="005E11DF" w:rsidRDefault="00A60159">
            <w:pPr>
              <w:pStyle w:val="TableBodyText"/>
            </w:pPr>
            <w:r>
              <w:t>t:</w:t>
            </w:r>
          </w:p>
        </w:tc>
        <w:tc>
          <w:tcPr>
            <w:tcW w:w="3158" w:type="dxa"/>
          </w:tcPr>
          <w:p w:rsidR="005E11DF" w:rsidRDefault="00A60159">
            <w:pPr>
              <w:pStyle w:val="TableBodyText"/>
            </w:pPr>
            <w:hyperlink w:anchor="Section_ebfed1deb06641d195fdad3272ad96b5" w:history="1">
              <w:r>
                <w:rPr>
                  <w:rStyle w:val="Hyperlink"/>
                </w:rPr>
                <w:t>7.2</w:t>
              </w:r>
            </w:hyperlink>
          </w:p>
        </w:tc>
      </w:tr>
    </w:tbl>
    <w:p w:rsidR="005E11DF" w:rsidRDefault="00A60159">
      <w:r>
        <w:t xml:space="preserve">These files have to be placed in a common folder in order for the </w:t>
      </w:r>
      <w:r>
        <w:t>WSDL to validate and operate. Also, any schema files that are included in or imported into the MS-OXWSNTIF-types.xsd or MS-OXWSNTIF-messages.xsd schemas have to be placed in the common folder along with the files listed in the table.</w:t>
      </w:r>
    </w:p>
    <w:p w:rsidR="005E11DF" w:rsidRDefault="00A60159">
      <w:pPr>
        <w:pStyle w:val="Heading2"/>
      </w:pPr>
      <w:bookmarkStart w:id="243" w:name="section_8aa7c9c7e3c34dd593d932b4a4981ce0"/>
      <w:bookmarkStart w:id="244" w:name="_Toc198496808"/>
      <w:r>
        <w:t>Messages Schema</w:t>
      </w:r>
      <w:bookmarkEnd w:id="243"/>
      <w:bookmarkEnd w:id="244"/>
      <w:r>
        <w:fldChar w:fldCharType="begin"/>
      </w:r>
      <w:r>
        <w:instrText xml:space="preserve"> XE "XM</w:instrText>
      </w:r>
      <w:r>
        <w:instrText xml:space="preserve">L Schema:Messages Schema" </w:instrText>
      </w:r>
      <w:r>
        <w:fldChar w:fldCharType="end"/>
      </w:r>
      <w:r>
        <w:fldChar w:fldCharType="begin"/>
      </w:r>
      <w:r>
        <w:instrText xml:space="preserve"> XE "Full XML Schema:Messages Schema" </w:instrText>
      </w:r>
      <w:r>
        <w:fldChar w:fldCharType="end"/>
      </w:r>
    </w:p>
    <w:p w:rsidR="005E11DF" w:rsidRDefault="00A60159">
      <w:r>
        <w:t>This section provides the contents of the MS-OXWSNTIF-messages.xsd file and information about additional files that this schema file requires to operate correctly.</w:t>
      </w:r>
    </w:p>
    <w:p w:rsidR="005E11DF" w:rsidRDefault="00A60159">
      <w:r>
        <w:t>MS-OXWSNTIF-messages.xs</w:t>
      </w:r>
      <w:r>
        <w:t>d includes the files listed in the following table. To operate correctly, these files have to be present in the folder that contains the WSDL, types schema, and messages schema files for this protocol.</w:t>
      </w:r>
    </w:p>
    <w:tbl>
      <w:tblPr>
        <w:tblStyle w:val="Table-ShadedHeader"/>
        <w:tblW w:w="0" w:type="auto"/>
        <w:tblLook w:val="04A0" w:firstRow="1" w:lastRow="0" w:firstColumn="1" w:lastColumn="0" w:noHBand="0" w:noVBand="1"/>
      </w:tblPr>
      <w:tblGrid>
        <w:gridCol w:w="2804"/>
        <w:gridCol w:w="2690"/>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0" w:type="auto"/>
          </w:tcPr>
          <w:p w:rsidR="005E11DF" w:rsidRDefault="00A60159">
            <w:pPr>
              <w:pStyle w:val="TableHeaderText"/>
            </w:pPr>
            <w:r>
              <w:t>File name</w:t>
            </w:r>
          </w:p>
        </w:tc>
        <w:tc>
          <w:tcPr>
            <w:tcW w:w="0" w:type="auto"/>
          </w:tcPr>
          <w:p w:rsidR="005E11DF" w:rsidRDefault="00A60159">
            <w:pPr>
              <w:pStyle w:val="TableHeaderText"/>
            </w:pPr>
            <w:r>
              <w:t>Defining specification</w:t>
            </w:r>
          </w:p>
        </w:tc>
      </w:tr>
      <w:tr w:rsidR="005E11DF" w:rsidTr="005E11DF">
        <w:tc>
          <w:tcPr>
            <w:tcW w:w="0" w:type="auto"/>
          </w:tcPr>
          <w:p w:rsidR="005E11DF" w:rsidRDefault="00A60159">
            <w:pPr>
              <w:pStyle w:val="TableBodyText"/>
            </w:pPr>
            <w:r>
              <w:t>MS-OXWSCDATA-message</w:t>
            </w:r>
            <w:r>
              <w:t>s.xsd</w:t>
            </w:r>
          </w:p>
        </w:tc>
        <w:tc>
          <w:tcPr>
            <w:tcW w:w="0" w:type="auto"/>
          </w:tcPr>
          <w:p w:rsidR="005E11DF" w:rsidRDefault="00A60159">
            <w:pPr>
              <w:pStyle w:val="TableBodyText"/>
            </w:pPr>
            <w:hyperlink r:id="rId101" w:anchor="Section_138909444c814debb95f6d717e1438cd">
              <w:r>
                <w:rPr>
                  <w:rStyle w:val="Hyperlink"/>
                </w:rPr>
                <w:t>[MS-OXWSCDATA]</w:t>
              </w:r>
            </w:hyperlink>
            <w:r>
              <w:t xml:space="preserve"> section 7.1</w:t>
            </w:r>
            <w:r>
              <w:rPr>
                <w:rStyle w:val="Hyperlink"/>
              </w:rPr>
              <w:t xml:space="preserve"> </w:t>
            </w:r>
          </w:p>
        </w:tc>
      </w:tr>
    </w:tbl>
    <w:p w:rsidR="005E11DF" w:rsidRDefault="00A60159">
      <w:pPr>
        <w:pStyle w:val="Code"/>
      </w:pPr>
      <w:r>
        <w:t>&lt;?xml version="1.0" encoding="utf-8"?&gt;</w:t>
      </w:r>
    </w:p>
    <w:p w:rsidR="005E11DF" w:rsidRDefault="00A60159">
      <w:pPr>
        <w:pStyle w:val="Code"/>
      </w:pPr>
      <w:r>
        <w:t xml:space="preserve">&lt;xs:schema xmlns:m="http://schemas.microsoft.com/exchange/services/2006/messages" </w:t>
      </w:r>
      <w:r>
        <w:t>xmlns:tns="http://schemas.microsoft.com/exchange/services/2006/messages" xmlns:t="http://schemas.microsoft.com/exchange/services/2006/types" xmlns:xs="http://www.w3.org/2001/XMLSchema" targetNamespace="http://schemas.microsoft.com/exchange/services/2006/me</w:t>
      </w:r>
      <w:r>
        <w:t>ssages" elementFormDefault="qualified" version="Exchange2016" id="messages"&gt;</w:t>
      </w:r>
    </w:p>
    <w:p w:rsidR="005E11DF" w:rsidRDefault="00A60159">
      <w:pPr>
        <w:pStyle w:val="Code"/>
      </w:pPr>
      <w:r>
        <w:t xml:space="preserve">  &lt;xs:import namespace="http://schemas.microsoft.com/exchange/services/2006/types" schemaLocation="MS-OXWSNTIF-types.xsd"/&gt;</w:t>
      </w:r>
    </w:p>
    <w:p w:rsidR="005E11DF" w:rsidRDefault="00A60159">
      <w:pPr>
        <w:pStyle w:val="Code"/>
      </w:pPr>
      <w:r>
        <w:t xml:space="preserve">  &lt;xs:include schemaLocation="MS-OXWSCDATA-messages.xsd</w:t>
      </w:r>
      <w:r>
        <w:t>"/&gt;</w:t>
      </w:r>
    </w:p>
    <w:p w:rsidR="005E11DF" w:rsidRDefault="00A60159">
      <w:pPr>
        <w:pStyle w:val="Code"/>
      </w:pPr>
      <w:r>
        <w:t xml:space="preserve">  &lt;xs:complexType name="GetEventsType"&gt;</w:t>
      </w:r>
    </w:p>
    <w:p w:rsidR="005E11DF" w:rsidRDefault="00A60159">
      <w:pPr>
        <w:pStyle w:val="Code"/>
      </w:pPr>
      <w:r>
        <w:t xml:space="preserve">    &lt;xs:complexContent&gt;</w:t>
      </w:r>
    </w:p>
    <w:p w:rsidR="005E11DF" w:rsidRDefault="00A60159">
      <w:pPr>
        <w:pStyle w:val="Code"/>
      </w:pPr>
      <w:r>
        <w:t xml:space="preserve">      &lt;xs:extension base="m:BaseRequestType"&gt;</w:t>
      </w:r>
    </w:p>
    <w:p w:rsidR="005E11DF" w:rsidRDefault="00A60159">
      <w:pPr>
        <w:pStyle w:val="Code"/>
      </w:pPr>
      <w:r>
        <w:t xml:space="preserve">        &lt;xs:sequence&gt;</w:t>
      </w:r>
    </w:p>
    <w:p w:rsidR="005E11DF" w:rsidRDefault="00A60159">
      <w:pPr>
        <w:pStyle w:val="Code"/>
      </w:pPr>
      <w:r>
        <w:t xml:space="preserve">          &lt;xs:element name="SubscriptionId" type="t:SubscriptionIdType"/&gt;</w:t>
      </w:r>
    </w:p>
    <w:p w:rsidR="005E11DF" w:rsidRDefault="00A60159">
      <w:pPr>
        <w:pStyle w:val="Code"/>
      </w:pPr>
      <w:r>
        <w:t xml:space="preserve">          &lt;xs:element name="Watermark" type="t</w:t>
      </w:r>
      <w:r>
        <w:t>:WatermarkType"/&gt;</w:t>
      </w:r>
    </w:p>
    <w:p w:rsidR="005E11DF" w:rsidRDefault="00A60159">
      <w:pPr>
        <w:pStyle w:val="Code"/>
      </w:pPr>
      <w:r>
        <w:t xml:space="preserve">        &lt;/xs:sequence&gt;</w:t>
      </w:r>
    </w:p>
    <w:p w:rsidR="005E11DF" w:rsidRDefault="00A60159">
      <w:pPr>
        <w:pStyle w:val="Code"/>
      </w:pPr>
      <w:r>
        <w:t xml:space="preserve">      &lt;/xs:extension&gt;</w:t>
      </w:r>
    </w:p>
    <w:p w:rsidR="005E11DF" w:rsidRDefault="00A60159">
      <w:pPr>
        <w:pStyle w:val="Code"/>
      </w:pPr>
      <w:r>
        <w:t xml:space="preserve">    &lt;/xs:complexContent&gt;</w:t>
      </w:r>
    </w:p>
    <w:p w:rsidR="005E11DF" w:rsidRDefault="00A60159">
      <w:pPr>
        <w:pStyle w:val="Code"/>
      </w:pPr>
      <w:r>
        <w:t xml:space="preserve">  &lt;/xs:complexType&gt;</w:t>
      </w:r>
    </w:p>
    <w:p w:rsidR="005E11DF" w:rsidRDefault="00A60159">
      <w:pPr>
        <w:pStyle w:val="Code"/>
      </w:pPr>
      <w:r>
        <w:t xml:space="preserve">  &lt;xs:element name="GetEvents" type="m:GetEventsType"/&gt;</w:t>
      </w:r>
    </w:p>
    <w:p w:rsidR="005E11DF" w:rsidRDefault="00A60159">
      <w:pPr>
        <w:pStyle w:val="Code"/>
      </w:pPr>
      <w:r>
        <w:t xml:space="preserve">  &lt;xs:complexType name="GetEventsResponseMessageType"&gt;</w:t>
      </w:r>
    </w:p>
    <w:p w:rsidR="005E11DF" w:rsidRDefault="00A60159">
      <w:pPr>
        <w:pStyle w:val="Code"/>
      </w:pPr>
      <w:r>
        <w:t xml:space="preserve">    &lt;xs:complexContent&gt;</w:t>
      </w:r>
    </w:p>
    <w:p w:rsidR="005E11DF" w:rsidRDefault="00A60159">
      <w:pPr>
        <w:pStyle w:val="Code"/>
      </w:pPr>
      <w:r>
        <w:t xml:space="preserve">      &lt;xs:ext</w:t>
      </w:r>
      <w:r>
        <w:t>ension base="m:ResponseMessageType"&gt;</w:t>
      </w:r>
    </w:p>
    <w:p w:rsidR="005E11DF" w:rsidRDefault="00A60159">
      <w:pPr>
        <w:pStyle w:val="Code"/>
      </w:pPr>
      <w:r>
        <w:t xml:space="preserve">        &lt;xs:sequence&gt;</w:t>
      </w:r>
    </w:p>
    <w:p w:rsidR="005E11DF" w:rsidRDefault="00A60159">
      <w:pPr>
        <w:pStyle w:val="Code"/>
      </w:pPr>
      <w:r>
        <w:t xml:space="preserve">          &lt;xs:element name="Notification" type="t:NotificationType" minOccurs="0"/&gt;</w:t>
      </w:r>
    </w:p>
    <w:p w:rsidR="005E11DF" w:rsidRDefault="00A60159">
      <w:pPr>
        <w:pStyle w:val="Code"/>
      </w:pPr>
      <w:r>
        <w:t xml:space="preserve">        &lt;/xs:sequence&gt;</w:t>
      </w:r>
    </w:p>
    <w:p w:rsidR="005E11DF" w:rsidRDefault="00A60159">
      <w:pPr>
        <w:pStyle w:val="Code"/>
      </w:pPr>
      <w:r>
        <w:t xml:space="preserve">      &lt;/xs:extension&gt;</w:t>
      </w:r>
    </w:p>
    <w:p w:rsidR="005E11DF" w:rsidRDefault="00A60159">
      <w:pPr>
        <w:pStyle w:val="Code"/>
      </w:pPr>
      <w:r>
        <w:t xml:space="preserve">    &lt;/xs:complexContent&gt;</w:t>
      </w:r>
    </w:p>
    <w:p w:rsidR="005E11DF" w:rsidRDefault="00A60159">
      <w:pPr>
        <w:pStyle w:val="Code"/>
      </w:pPr>
      <w:r>
        <w:t xml:space="preserve">  &lt;/xs:complexType&gt;</w:t>
      </w:r>
    </w:p>
    <w:p w:rsidR="005E11DF" w:rsidRDefault="00A60159">
      <w:pPr>
        <w:pStyle w:val="Code"/>
      </w:pPr>
      <w:r>
        <w:t xml:space="preserve">  &lt;</w:t>
      </w:r>
      <w:r>
        <w:t>xs:complexType name="GetEventsResponseType"&gt;</w:t>
      </w:r>
    </w:p>
    <w:p w:rsidR="005E11DF" w:rsidRDefault="00A60159">
      <w:pPr>
        <w:pStyle w:val="Code"/>
      </w:pPr>
      <w:r>
        <w:t xml:space="preserve">    &lt;xs:complexContent&gt;</w:t>
      </w:r>
    </w:p>
    <w:p w:rsidR="005E11DF" w:rsidRDefault="00A60159">
      <w:pPr>
        <w:pStyle w:val="Code"/>
      </w:pPr>
      <w:r>
        <w:t xml:space="preserve">      &lt;xs:extension base="m:BaseResponseMessageType"/&gt;</w:t>
      </w:r>
    </w:p>
    <w:p w:rsidR="005E11DF" w:rsidRDefault="00A60159">
      <w:pPr>
        <w:pStyle w:val="Code"/>
      </w:pPr>
      <w:r>
        <w:t xml:space="preserve">    &lt;/xs:complexContent&gt;</w:t>
      </w:r>
    </w:p>
    <w:p w:rsidR="005E11DF" w:rsidRDefault="00A60159">
      <w:pPr>
        <w:pStyle w:val="Code"/>
      </w:pPr>
      <w:r>
        <w:t xml:space="preserve">  &lt;/xs:complexType&gt;</w:t>
      </w:r>
    </w:p>
    <w:p w:rsidR="005E11DF" w:rsidRDefault="00A60159">
      <w:pPr>
        <w:pStyle w:val="Code"/>
      </w:pPr>
      <w:r>
        <w:t xml:space="preserve">  &lt;xs:element name="GetEventsResponse" type="m:GetEventsResponseType"/&gt;</w:t>
      </w:r>
    </w:p>
    <w:p w:rsidR="005E11DF" w:rsidRDefault="00A60159">
      <w:pPr>
        <w:pStyle w:val="Code"/>
      </w:pPr>
      <w:r>
        <w:lastRenderedPageBreak/>
        <w:t xml:space="preserve">  &lt;</w:t>
      </w:r>
      <w:r>
        <w:t>xs:complexType name="SubscribeType"&gt;</w:t>
      </w:r>
    </w:p>
    <w:p w:rsidR="005E11DF" w:rsidRDefault="00A60159">
      <w:pPr>
        <w:pStyle w:val="Code"/>
      </w:pPr>
      <w:r>
        <w:t xml:space="preserve">    &lt;xs:complexContent&gt;</w:t>
      </w:r>
    </w:p>
    <w:p w:rsidR="005E11DF" w:rsidRDefault="00A60159">
      <w:pPr>
        <w:pStyle w:val="Code"/>
      </w:pPr>
      <w:r>
        <w:t xml:space="preserve">      &lt;xs:extension base="m:BaseRequestType"&gt;</w:t>
      </w:r>
    </w:p>
    <w:p w:rsidR="005E11DF" w:rsidRDefault="00A60159">
      <w:pPr>
        <w:pStyle w:val="Code"/>
      </w:pPr>
      <w:r>
        <w:t xml:space="preserve">        &lt;xs:choice&gt;</w:t>
      </w:r>
    </w:p>
    <w:p w:rsidR="005E11DF" w:rsidRDefault="00A60159">
      <w:pPr>
        <w:pStyle w:val="Code"/>
      </w:pPr>
      <w:r>
        <w:t xml:space="preserve">          &lt;xs:element name="PullSubscriptionRequest" type="t:PullSubscriptionRequestType"/&gt;</w:t>
      </w:r>
    </w:p>
    <w:p w:rsidR="005E11DF" w:rsidRDefault="00A60159">
      <w:pPr>
        <w:pStyle w:val="Code"/>
      </w:pPr>
      <w:r>
        <w:t xml:space="preserve">          &lt;xs:element name="PushSubsc</w:t>
      </w:r>
      <w:r>
        <w:t>riptionRequest" type="t:PushSubscriptionRequestType"/&gt;</w:t>
      </w:r>
    </w:p>
    <w:p w:rsidR="005E11DF" w:rsidRDefault="00A60159">
      <w:pPr>
        <w:pStyle w:val="Code"/>
      </w:pPr>
      <w:r>
        <w:t xml:space="preserve">          &lt;xs:element name="StreamingSubscriptionRequest" type="t:StreamingSubscriptionRequestType"/&gt;</w:t>
      </w:r>
    </w:p>
    <w:p w:rsidR="005E11DF" w:rsidRDefault="00A60159">
      <w:pPr>
        <w:pStyle w:val="Code"/>
      </w:pPr>
      <w:r>
        <w:t xml:space="preserve">        &lt;/xs:choice&gt;</w:t>
      </w:r>
    </w:p>
    <w:p w:rsidR="005E11DF" w:rsidRDefault="00A60159">
      <w:pPr>
        <w:pStyle w:val="Code"/>
      </w:pPr>
      <w:r>
        <w:t xml:space="preserve">      &lt;/xs:extension&gt;</w:t>
      </w:r>
    </w:p>
    <w:p w:rsidR="005E11DF" w:rsidRDefault="00A60159">
      <w:pPr>
        <w:pStyle w:val="Code"/>
      </w:pPr>
      <w:r>
        <w:t xml:space="preserve">    &lt;/xs:complexContent&gt;</w:t>
      </w:r>
    </w:p>
    <w:p w:rsidR="005E11DF" w:rsidRDefault="00A60159">
      <w:pPr>
        <w:pStyle w:val="Code"/>
      </w:pPr>
      <w:r>
        <w:t xml:space="preserve">  &lt;/xs:complexType&gt;</w:t>
      </w:r>
    </w:p>
    <w:p w:rsidR="005E11DF" w:rsidRDefault="00A60159">
      <w:pPr>
        <w:pStyle w:val="Code"/>
      </w:pPr>
      <w:r>
        <w:t xml:space="preserve">  &lt;xs:compl</w:t>
      </w:r>
      <w:r>
        <w:t>exType name="GetStreamingEventsType"&gt;</w:t>
      </w:r>
    </w:p>
    <w:p w:rsidR="005E11DF" w:rsidRDefault="00A60159">
      <w:pPr>
        <w:pStyle w:val="Code"/>
      </w:pPr>
      <w:r>
        <w:t xml:space="preserve">    &lt;xs:complexContent&gt;</w:t>
      </w:r>
    </w:p>
    <w:p w:rsidR="005E11DF" w:rsidRDefault="00A60159">
      <w:pPr>
        <w:pStyle w:val="Code"/>
      </w:pPr>
      <w:r>
        <w:t xml:space="preserve">      &lt;xs:extension base="m:BaseRequestType"&gt;</w:t>
      </w:r>
    </w:p>
    <w:p w:rsidR="005E11DF" w:rsidRDefault="00A60159">
      <w:pPr>
        <w:pStyle w:val="Code"/>
      </w:pPr>
      <w:r>
        <w:t xml:space="preserve">        &lt;xs:sequence&gt;</w:t>
      </w:r>
    </w:p>
    <w:p w:rsidR="005E11DF" w:rsidRDefault="00A60159">
      <w:pPr>
        <w:pStyle w:val="Code"/>
      </w:pPr>
      <w:r>
        <w:t xml:space="preserve">          &lt;xs:element name="SubscriptionIds" type="t:NonEmptyArrayOfSubscriptionIdsType"/&gt;</w:t>
      </w:r>
    </w:p>
    <w:p w:rsidR="005E11DF" w:rsidRDefault="00A60159">
      <w:pPr>
        <w:pStyle w:val="Code"/>
      </w:pPr>
      <w:r>
        <w:t xml:space="preserve">          &lt;xs:element name="Connect</w:t>
      </w:r>
      <w:r>
        <w:t>ionTimeout" type="t:StreamingSubscriptionConnectionTimeoutType"/&gt;</w:t>
      </w:r>
    </w:p>
    <w:p w:rsidR="005E11DF" w:rsidRDefault="00A60159">
      <w:pPr>
        <w:pStyle w:val="Code"/>
      </w:pPr>
      <w:r>
        <w:t xml:space="preserve">        &lt;/xs:sequence&gt;</w:t>
      </w:r>
    </w:p>
    <w:p w:rsidR="005E11DF" w:rsidRDefault="00A60159">
      <w:pPr>
        <w:pStyle w:val="Code"/>
      </w:pPr>
      <w:r>
        <w:t xml:space="preserve">      &lt;/xs:extension&gt;</w:t>
      </w:r>
    </w:p>
    <w:p w:rsidR="005E11DF" w:rsidRDefault="00A60159">
      <w:pPr>
        <w:pStyle w:val="Code"/>
      </w:pPr>
      <w:r>
        <w:t xml:space="preserve">    &lt;/xs:complexContent&gt;</w:t>
      </w:r>
    </w:p>
    <w:p w:rsidR="005E11DF" w:rsidRDefault="00A60159">
      <w:pPr>
        <w:pStyle w:val="Code"/>
      </w:pPr>
      <w:r>
        <w:t xml:space="preserve">  &lt;/xs:complexType&gt;</w:t>
      </w:r>
    </w:p>
    <w:p w:rsidR="005E11DF" w:rsidRDefault="00A60159">
      <w:pPr>
        <w:pStyle w:val="Code"/>
      </w:pPr>
      <w:r>
        <w:t xml:space="preserve">  &lt;xs:element name="GetStreamingEvents" type="m:GetStreamingEventsType"/&gt;</w:t>
      </w:r>
    </w:p>
    <w:p w:rsidR="005E11DF" w:rsidRDefault="00A60159">
      <w:pPr>
        <w:pStyle w:val="Code"/>
      </w:pPr>
      <w:r>
        <w:t xml:space="preserve">  &lt;!-- GetStreamingEvents </w:t>
      </w:r>
      <w:r>
        <w:t>response --&gt;</w:t>
      </w:r>
    </w:p>
    <w:p w:rsidR="005E11DF" w:rsidRDefault="00A60159">
      <w:pPr>
        <w:pStyle w:val="Code"/>
      </w:pPr>
      <w:r>
        <w:t xml:space="preserve">  &lt;xs:complexType name="GetStreamingEventsResponseMessageType"&gt;</w:t>
      </w:r>
    </w:p>
    <w:p w:rsidR="005E11DF" w:rsidRDefault="00A60159">
      <w:pPr>
        <w:pStyle w:val="Code"/>
      </w:pPr>
      <w:r>
        <w:t xml:space="preserve">    &lt;xs:complexContent&gt;</w:t>
      </w:r>
    </w:p>
    <w:p w:rsidR="005E11DF" w:rsidRDefault="00A60159">
      <w:pPr>
        <w:pStyle w:val="Code"/>
      </w:pPr>
      <w:r>
        <w:t xml:space="preserve">      &lt;xs:extension base="m:ResponseMessageType"&gt;</w:t>
      </w:r>
    </w:p>
    <w:p w:rsidR="005E11DF" w:rsidRDefault="00A60159">
      <w:pPr>
        <w:pStyle w:val="Code"/>
      </w:pPr>
      <w:r>
        <w:t xml:space="preserve">        &lt;xs:sequence&gt;</w:t>
      </w:r>
    </w:p>
    <w:p w:rsidR="005E11DF" w:rsidRDefault="00A60159">
      <w:pPr>
        <w:pStyle w:val="Code"/>
      </w:pPr>
      <w:r>
        <w:t xml:space="preserve">          &lt;xs:element name="Notifications" type="t:NonEmptyArrayOfNotificationsType</w:t>
      </w:r>
      <w:r>
        <w:t>" minOccurs="0"/&gt;</w:t>
      </w:r>
    </w:p>
    <w:p w:rsidR="005E11DF" w:rsidRDefault="00A60159">
      <w:pPr>
        <w:pStyle w:val="Code"/>
      </w:pPr>
      <w:r>
        <w:t xml:space="preserve">          &lt;xs:element name="ErrorSubscriptionIds" type="t:NonEmptyArrayOfSubscriptionIdsType" minOccurs="0"/&gt;</w:t>
      </w:r>
    </w:p>
    <w:p w:rsidR="005E11DF" w:rsidRDefault="00A60159">
      <w:pPr>
        <w:pStyle w:val="Code"/>
      </w:pPr>
      <w:r>
        <w:t xml:space="preserve">          &lt;xs:element name="ConnectionStatus" type="t:ConnectionStatusType" minOccurs="0"/&gt;</w:t>
      </w:r>
    </w:p>
    <w:p w:rsidR="005E11DF" w:rsidRDefault="00A60159">
      <w:pPr>
        <w:pStyle w:val="Code"/>
      </w:pPr>
      <w:r>
        <w:t xml:space="preserve">        &lt;/xs:sequence&gt;</w:t>
      </w:r>
    </w:p>
    <w:p w:rsidR="005E11DF" w:rsidRDefault="00A60159">
      <w:pPr>
        <w:pStyle w:val="Code"/>
      </w:pPr>
      <w:r>
        <w:t xml:space="preserve">      &lt;</w:t>
      </w:r>
      <w:r>
        <w:t>/xs:extension&gt;</w:t>
      </w:r>
    </w:p>
    <w:p w:rsidR="005E11DF" w:rsidRDefault="00A60159">
      <w:pPr>
        <w:pStyle w:val="Code"/>
      </w:pPr>
      <w:r>
        <w:t xml:space="preserve">    &lt;/xs:complexContent&gt;</w:t>
      </w:r>
    </w:p>
    <w:p w:rsidR="005E11DF" w:rsidRDefault="00A60159">
      <w:pPr>
        <w:pStyle w:val="Code"/>
      </w:pPr>
      <w:r>
        <w:t xml:space="preserve">  &lt;/xs:complexType&gt;</w:t>
      </w:r>
    </w:p>
    <w:p w:rsidR="005E11DF" w:rsidRDefault="00A60159">
      <w:pPr>
        <w:pStyle w:val="Code"/>
      </w:pPr>
      <w:r>
        <w:t xml:space="preserve">  &lt;xs:complexType name="GetStreamingEventsResponseType"&gt;</w:t>
      </w:r>
    </w:p>
    <w:p w:rsidR="005E11DF" w:rsidRDefault="00A60159">
      <w:pPr>
        <w:pStyle w:val="Code"/>
      </w:pPr>
      <w:r>
        <w:t xml:space="preserve">    &lt;xs:complexContent&gt;</w:t>
      </w:r>
    </w:p>
    <w:p w:rsidR="005E11DF" w:rsidRDefault="00A60159">
      <w:pPr>
        <w:pStyle w:val="Code"/>
      </w:pPr>
      <w:r>
        <w:t xml:space="preserve">      &lt;xs:extension base="m:BaseResponseMessageType"/&gt;</w:t>
      </w:r>
    </w:p>
    <w:p w:rsidR="005E11DF" w:rsidRDefault="00A60159">
      <w:pPr>
        <w:pStyle w:val="Code"/>
      </w:pPr>
      <w:r>
        <w:t xml:space="preserve">    &lt;/xs:complexContent&gt;</w:t>
      </w:r>
    </w:p>
    <w:p w:rsidR="005E11DF" w:rsidRDefault="00A60159">
      <w:pPr>
        <w:pStyle w:val="Code"/>
      </w:pPr>
      <w:r>
        <w:t xml:space="preserve">  &lt;/xs:complexType&gt;</w:t>
      </w:r>
    </w:p>
    <w:p w:rsidR="005E11DF" w:rsidRDefault="00A60159">
      <w:pPr>
        <w:pStyle w:val="Code"/>
      </w:pPr>
      <w:r>
        <w:t xml:space="preserve">  &lt;</w:t>
      </w:r>
      <w:r>
        <w:t>xs:element name="GetStreamingEventsResponse" type="m:GetStreamingEventsResponseType"/&gt;</w:t>
      </w:r>
    </w:p>
    <w:p w:rsidR="005E11DF" w:rsidRDefault="00A60159">
      <w:pPr>
        <w:pStyle w:val="Code"/>
      </w:pPr>
      <w:r>
        <w:t xml:space="preserve">  &lt;xs:element name="Subscribe" type="m:SubscribeType"/&gt;</w:t>
      </w:r>
    </w:p>
    <w:p w:rsidR="005E11DF" w:rsidRDefault="00A60159">
      <w:pPr>
        <w:pStyle w:val="Code"/>
      </w:pPr>
      <w:r>
        <w:t xml:space="preserve">  &lt;xs:complexType name="SubscribeResponseMessageType"&gt;</w:t>
      </w:r>
    </w:p>
    <w:p w:rsidR="005E11DF" w:rsidRDefault="00A60159">
      <w:pPr>
        <w:pStyle w:val="Code"/>
      </w:pPr>
      <w:r>
        <w:t xml:space="preserve">    &lt;xs:complexContent&gt;</w:t>
      </w:r>
    </w:p>
    <w:p w:rsidR="005E11DF" w:rsidRDefault="00A60159">
      <w:pPr>
        <w:pStyle w:val="Code"/>
      </w:pPr>
      <w:r>
        <w:t xml:space="preserve">      &lt;xs:extension base="m:Respon</w:t>
      </w:r>
      <w:r>
        <w:t>seMessageType"&gt;</w:t>
      </w:r>
    </w:p>
    <w:p w:rsidR="005E11DF" w:rsidRDefault="00A60159">
      <w:pPr>
        <w:pStyle w:val="Code"/>
      </w:pPr>
      <w:r>
        <w:t xml:space="preserve">        &lt;xs:sequence&gt;</w:t>
      </w:r>
    </w:p>
    <w:p w:rsidR="005E11DF" w:rsidRDefault="00A60159">
      <w:pPr>
        <w:pStyle w:val="Code"/>
      </w:pPr>
      <w:r>
        <w:t xml:space="preserve">          &lt;xs:element name="SubscriptionId" type="t:SubscriptionIdType" minOccurs="0"/&gt;</w:t>
      </w:r>
    </w:p>
    <w:p w:rsidR="005E11DF" w:rsidRDefault="00A60159">
      <w:pPr>
        <w:pStyle w:val="Code"/>
      </w:pPr>
      <w:r>
        <w:t xml:space="preserve">          &lt;xs:element name="Watermark" type="t:WatermarkType" minOccurs="0"/&gt;</w:t>
      </w:r>
    </w:p>
    <w:p w:rsidR="005E11DF" w:rsidRDefault="00A60159">
      <w:pPr>
        <w:pStyle w:val="Code"/>
      </w:pPr>
      <w:r>
        <w:t xml:space="preserve">        &lt;/xs:sequence&gt;</w:t>
      </w:r>
    </w:p>
    <w:p w:rsidR="005E11DF" w:rsidRDefault="00A60159">
      <w:pPr>
        <w:pStyle w:val="Code"/>
      </w:pPr>
      <w:r>
        <w:t xml:space="preserve">      &lt;/xs:extension&gt;</w:t>
      </w:r>
    </w:p>
    <w:p w:rsidR="005E11DF" w:rsidRDefault="00A60159">
      <w:pPr>
        <w:pStyle w:val="Code"/>
      </w:pPr>
      <w:r>
        <w:t xml:space="preserve">    &lt;/x</w:t>
      </w:r>
      <w:r>
        <w:t>s:complexContent&gt;</w:t>
      </w:r>
    </w:p>
    <w:p w:rsidR="005E11DF" w:rsidRDefault="00A60159">
      <w:pPr>
        <w:pStyle w:val="Code"/>
      </w:pPr>
      <w:r>
        <w:t xml:space="preserve">  &lt;/xs:complexType&gt;</w:t>
      </w:r>
    </w:p>
    <w:p w:rsidR="005E11DF" w:rsidRDefault="00A60159">
      <w:pPr>
        <w:pStyle w:val="Code"/>
      </w:pPr>
      <w:r>
        <w:t xml:space="preserve">  &lt;xs:complexType name="SubscribeResponseType"&gt;</w:t>
      </w:r>
    </w:p>
    <w:p w:rsidR="005E11DF" w:rsidRDefault="00A60159">
      <w:pPr>
        <w:pStyle w:val="Code"/>
      </w:pPr>
      <w:r>
        <w:t xml:space="preserve">    &lt;xs:complexContent&gt;</w:t>
      </w:r>
    </w:p>
    <w:p w:rsidR="005E11DF" w:rsidRDefault="00A60159">
      <w:pPr>
        <w:pStyle w:val="Code"/>
      </w:pPr>
      <w:r>
        <w:t xml:space="preserve">      &lt;xs:extension base="m:BaseResponseMessageType"/&gt;</w:t>
      </w:r>
    </w:p>
    <w:p w:rsidR="005E11DF" w:rsidRDefault="00A60159">
      <w:pPr>
        <w:pStyle w:val="Code"/>
      </w:pPr>
      <w:r>
        <w:t xml:space="preserve">    &lt;/xs:complexContent&gt;</w:t>
      </w:r>
    </w:p>
    <w:p w:rsidR="005E11DF" w:rsidRDefault="00A60159">
      <w:pPr>
        <w:pStyle w:val="Code"/>
      </w:pPr>
      <w:r>
        <w:t xml:space="preserve">  &lt;/xs:complexType&gt;</w:t>
      </w:r>
    </w:p>
    <w:p w:rsidR="005E11DF" w:rsidRDefault="00A60159">
      <w:pPr>
        <w:pStyle w:val="Code"/>
      </w:pPr>
      <w:r>
        <w:t xml:space="preserve">  &lt;xs:element name="SubscribeResponse" type="m</w:t>
      </w:r>
      <w:r>
        <w:t>:SubscribeResponseType"/&gt;</w:t>
      </w:r>
    </w:p>
    <w:p w:rsidR="005E11DF" w:rsidRDefault="00A60159">
      <w:pPr>
        <w:pStyle w:val="Code"/>
      </w:pPr>
      <w:r>
        <w:t xml:space="preserve">  &lt;xs:complexType name="UnsubscribeType"&gt;</w:t>
      </w:r>
    </w:p>
    <w:p w:rsidR="005E11DF" w:rsidRDefault="00A60159">
      <w:pPr>
        <w:pStyle w:val="Code"/>
      </w:pPr>
      <w:r>
        <w:t xml:space="preserve">    &lt;xs:complexContent&gt;</w:t>
      </w:r>
    </w:p>
    <w:p w:rsidR="005E11DF" w:rsidRDefault="00A60159">
      <w:pPr>
        <w:pStyle w:val="Code"/>
      </w:pPr>
      <w:r>
        <w:t xml:space="preserve">      &lt;xs:extension base="m:BaseRequestType"&gt;</w:t>
      </w:r>
    </w:p>
    <w:p w:rsidR="005E11DF" w:rsidRDefault="00A60159">
      <w:pPr>
        <w:pStyle w:val="Code"/>
      </w:pPr>
      <w:r>
        <w:t xml:space="preserve">        &lt;xs:sequence&gt;</w:t>
      </w:r>
    </w:p>
    <w:p w:rsidR="005E11DF" w:rsidRDefault="00A60159">
      <w:pPr>
        <w:pStyle w:val="Code"/>
      </w:pPr>
      <w:r>
        <w:t xml:space="preserve">          &lt;xs:element name="SubscriptionId" type="t:SubscriptionIdType"/&gt;</w:t>
      </w:r>
    </w:p>
    <w:p w:rsidR="005E11DF" w:rsidRDefault="00A60159">
      <w:pPr>
        <w:pStyle w:val="Code"/>
      </w:pPr>
      <w:r>
        <w:t xml:space="preserve">        &lt;/xs:sequence&gt;</w:t>
      </w:r>
    </w:p>
    <w:p w:rsidR="005E11DF" w:rsidRDefault="00A60159">
      <w:pPr>
        <w:pStyle w:val="Code"/>
      </w:pPr>
      <w:r>
        <w:t xml:space="preserve">      &lt;/xs:extension&gt;</w:t>
      </w:r>
    </w:p>
    <w:p w:rsidR="005E11DF" w:rsidRDefault="00A60159">
      <w:pPr>
        <w:pStyle w:val="Code"/>
      </w:pPr>
      <w:r>
        <w:t xml:space="preserve">    &lt;/xs:complexContent&gt;</w:t>
      </w:r>
    </w:p>
    <w:p w:rsidR="005E11DF" w:rsidRDefault="00A60159">
      <w:pPr>
        <w:pStyle w:val="Code"/>
      </w:pPr>
      <w:r>
        <w:lastRenderedPageBreak/>
        <w:t xml:space="preserve">  &lt;/xs:complexType&gt;</w:t>
      </w:r>
    </w:p>
    <w:p w:rsidR="005E11DF" w:rsidRDefault="00A60159">
      <w:pPr>
        <w:pStyle w:val="Code"/>
      </w:pPr>
      <w:r>
        <w:t xml:space="preserve">  &lt;xs:element name="Unsubscribe" type="m:UnsubscribeType"/&gt;</w:t>
      </w:r>
    </w:p>
    <w:p w:rsidR="005E11DF" w:rsidRDefault="00A60159">
      <w:pPr>
        <w:pStyle w:val="Code"/>
      </w:pPr>
      <w:r>
        <w:t xml:space="preserve">  &lt;xs:complexType name="UnsubscribeResponseType"&gt;</w:t>
      </w:r>
    </w:p>
    <w:p w:rsidR="005E11DF" w:rsidRDefault="00A60159">
      <w:pPr>
        <w:pStyle w:val="Code"/>
      </w:pPr>
      <w:r>
        <w:t xml:space="preserve">    &lt;xs:complexContent&gt;</w:t>
      </w:r>
    </w:p>
    <w:p w:rsidR="005E11DF" w:rsidRDefault="00A60159">
      <w:pPr>
        <w:pStyle w:val="Code"/>
      </w:pPr>
      <w:r>
        <w:t xml:space="preserve">      &lt;xs:extension base="m:BaseResponseMessageType"/&gt;</w:t>
      </w:r>
    </w:p>
    <w:p w:rsidR="005E11DF" w:rsidRDefault="00A60159">
      <w:pPr>
        <w:pStyle w:val="Code"/>
      </w:pPr>
      <w:r>
        <w:t xml:space="preserve">    &lt;/xs:complexContent&gt;</w:t>
      </w:r>
    </w:p>
    <w:p w:rsidR="005E11DF" w:rsidRDefault="00A60159">
      <w:pPr>
        <w:pStyle w:val="Code"/>
      </w:pPr>
      <w:r>
        <w:t xml:space="preserve">  &lt;/xs:complexType&gt;</w:t>
      </w:r>
    </w:p>
    <w:p w:rsidR="005E11DF" w:rsidRDefault="00A60159">
      <w:pPr>
        <w:pStyle w:val="Code"/>
      </w:pPr>
      <w:r>
        <w:t xml:space="preserve">  &lt;xs:element name="UnsubscribeResponse" type="m:UnsubscribeResponseType"/&gt;</w:t>
      </w:r>
    </w:p>
    <w:p w:rsidR="005E11DF" w:rsidRDefault="00A60159">
      <w:pPr>
        <w:pStyle w:val="Code"/>
      </w:pPr>
      <w:r>
        <w:t>&lt;/xs:schema&gt;</w:t>
      </w:r>
    </w:p>
    <w:p w:rsidR="005E11DF" w:rsidRDefault="00A60159">
      <w:pPr>
        <w:pStyle w:val="Heading2"/>
      </w:pPr>
      <w:bookmarkStart w:id="245" w:name="section_ebfed1deb06641d195fdad3272ad96b5"/>
      <w:bookmarkStart w:id="246" w:name="_Toc198496809"/>
      <w:r>
        <w:t>Types Schema</w:t>
      </w:r>
      <w:bookmarkEnd w:id="245"/>
      <w:bookmarkEnd w:id="246"/>
      <w:r>
        <w:fldChar w:fldCharType="begin"/>
      </w:r>
      <w:r>
        <w:instrText xml:space="preserve"> XE "XML Schema:Types Schema" </w:instrText>
      </w:r>
      <w:r>
        <w:fldChar w:fldCharType="end"/>
      </w:r>
      <w:r>
        <w:fldChar w:fldCharType="begin"/>
      </w:r>
      <w:r>
        <w:instrText xml:space="preserve"> XE "Full XML Schema:Types Schema" </w:instrText>
      </w:r>
      <w:r>
        <w:fldChar w:fldCharType="end"/>
      </w:r>
    </w:p>
    <w:p w:rsidR="005E11DF" w:rsidRDefault="00A60159">
      <w:r>
        <w:t>This section provides the contents of t</w:t>
      </w:r>
      <w:r>
        <w:t>he MS-OXWSNTIF-types.xsd file and information about additional files that this schema file requires to operate correctly.</w:t>
      </w:r>
    </w:p>
    <w:p w:rsidR="005E11DF" w:rsidRDefault="00A60159">
      <w:r>
        <w:t>MS-OXWSNTIF-types.xsd includes the file listed in the following table. To operate correctly, this file has to be present in the folder</w:t>
      </w:r>
      <w:r>
        <w:t xml:space="preserve"> that contains the </w:t>
      </w:r>
      <w:hyperlink w:anchor="gt_5a824664-0858-4b09-b852-83baf4584efa">
        <w:r>
          <w:rPr>
            <w:rStyle w:val="HyperlinkGreen"/>
            <w:b/>
          </w:rPr>
          <w:t>WSDL</w:t>
        </w:r>
      </w:hyperlink>
      <w:r>
        <w:t>, types, and messages schema files for this protocol.</w:t>
      </w:r>
    </w:p>
    <w:tbl>
      <w:tblPr>
        <w:tblStyle w:val="Table-ShadedHeader"/>
        <w:tblW w:w="0" w:type="auto"/>
        <w:tblLook w:val="04A0" w:firstRow="1" w:lastRow="0" w:firstColumn="1" w:lastColumn="0" w:noHBand="0" w:noVBand="1"/>
      </w:tblPr>
      <w:tblGrid>
        <w:gridCol w:w="2448"/>
        <w:gridCol w:w="2690"/>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0" w:type="auto"/>
          </w:tcPr>
          <w:p w:rsidR="005E11DF" w:rsidRDefault="00A60159">
            <w:pPr>
              <w:pStyle w:val="TableHeaderText"/>
            </w:pPr>
            <w:r>
              <w:t>File name</w:t>
            </w:r>
          </w:p>
        </w:tc>
        <w:tc>
          <w:tcPr>
            <w:tcW w:w="0" w:type="auto"/>
          </w:tcPr>
          <w:p w:rsidR="005E11DF" w:rsidRDefault="00A60159">
            <w:pPr>
              <w:pStyle w:val="TableHeaderText"/>
            </w:pPr>
            <w:r>
              <w:t>Defining specification</w:t>
            </w:r>
          </w:p>
        </w:tc>
      </w:tr>
      <w:tr w:rsidR="005E11DF" w:rsidTr="005E11DF">
        <w:tc>
          <w:tcPr>
            <w:tcW w:w="0" w:type="auto"/>
          </w:tcPr>
          <w:p w:rsidR="005E11DF" w:rsidRDefault="00A60159">
            <w:pPr>
              <w:pStyle w:val="TableBodyText"/>
            </w:pPr>
            <w:r>
              <w:t>MS-OXWSCDATA-types.xsd</w:t>
            </w:r>
          </w:p>
        </w:tc>
        <w:tc>
          <w:tcPr>
            <w:tcW w:w="0" w:type="auto"/>
          </w:tcPr>
          <w:p w:rsidR="005E11DF" w:rsidRDefault="00A60159">
            <w:pPr>
              <w:pStyle w:val="TableBodyText"/>
            </w:pPr>
            <w:hyperlink r:id="rId102" w:anchor="Section_138909444c814debb95f6d717e1438cd">
              <w:r>
                <w:rPr>
                  <w:rStyle w:val="Hyperlink"/>
                </w:rPr>
                <w:t>[MS-OXWSCDATA]</w:t>
              </w:r>
            </w:hyperlink>
            <w:r>
              <w:t xml:space="preserve"> section 7.2</w:t>
            </w:r>
          </w:p>
        </w:tc>
      </w:tr>
    </w:tbl>
    <w:p w:rsidR="005E11DF" w:rsidRDefault="00A60159">
      <w:pPr>
        <w:pStyle w:val="Code"/>
      </w:pPr>
      <w:r>
        <w:t>&lt;?xml version="1.0" encoding="utf-8"?&gt;</w:t>
      </w:r>
    </w:p>
    <w:p w:rsidR="005E11DF" w:rsidRDefault="00A60159">
      <w:pPr>
        <w:pStyle w:val="Code"/>
      </w:pPr>
      <w:r>
        <w:t xml:space="preserve">&lt;xs:schema xmlns:t="http://schemas.microsoft.com/exchange/services/2006/types" </w:t>
      </w:r>
      <w:r>
        <w:t>xmlns:tns="http://schemas.microsoft.com/exchange/services/2006/types" xmlns:xs="http://www.w3.org/2001/XMLSchema" targetNamespace="http://schemas.microsoft.com/exchange/services/2006/types" elementFormDefault="qualified" version="Exchange2016" id="types"&gt;</w:t>
      </w:r>
    </w:p>
    <w:p w:rsidR="005E11DF" w:rsidRDefault="00A60159">
      <w:pPr>
        <w:pStyle w:val="Code"/>
      </w:pPr>
      <w:r>
        <w:t xml:space="preserve">  &lt;xs:import namespace="http://www.w3.org/XML/1998/namespace"/&gt;</w:t>
      </w:r>
    </w:p>
    <w:p w:rsidR="005E11DF" w:rsidRDefault="00A60159">
      <w:pPr>
        <w:pStyle w:val="Code"/>
      </w:pPr>
      <w:r>
        <w:t xml:space="preserve">  &lt;xs:include schemaLocation="MS-OXWSCDATA-types.xsd"/&gt;</w:t>
      </w:r>
    </w:p>
    <w:p w:rsidR="005E11DF" w:rsidRDefault="00A60159">
      <w:pPr>
        <w:pStyle w:val="Code"/>
      </w:pPr>
      <w:r>
        <w:t xml:space="preserve">  &lt;xs:complexType name="BaseNotificationEventType"&gt;</w:t>
      </w:r>
    </w:p>
    <w:p w:rsidR="005E11DF" w:rsidRDefault="00A60159">
      <w:pPr>
        <w:pStyle w:val="Code"/>
      </w:pPr>
      <w:r>
        <w:t xml:space="preserve">    &lt;xs:sequence&gt;</w:t>
      </w:r>
    </w:p>
    <w:p w:rsidR="005E11DF" w:rsidRDefault="00A60159">
      <w:pPr>
        <w:pStyle w:val="Code"/>
      </w:pPr>
      <w:r>
        <w:t xml:space="preserve">      &lt;xs:element name="Watermark" type="t:WatermarkType" minOccur</w:t>
      </w:r>
      <w:r>
        <w:t>s="0"/&gt;</w:t>
      </w:r>
    </w:p>
    <w:p w:rsidR="005E11DF" w:rsidRDefault="00A60159">
      <w:pPr>
        <w:pStyle w:val="Code"/>
      </w:pPr>
      <w:r>
        <w:t xml:space="preserve">    &lt;/xs:sequence&gt;</w:t>
      </w:r>
    </w:p>
    <w:p w:rsidR="005E11DF" w:rsidRDefault="00A60159">
      <w:pPr>
        <w:pStyle w:val="Code"/>
      </w:pPr>
      <w:r>
        <w:t xml:space="preserve">  &lt;/xs:complexType&gt;</w:t>
      </w:r>
    </w:p>
    <w:p w:rsidR="005E11DF" w:rsidRDefault="00A60159">
      <w:pPr>
        <w:pStyle w:val="Code"/>
      </w:pPr>
      <w:r>
        <w:t xml:space="preserve">  &lt;xs:complexType name="BaseObjectChangedEventType"&gt;</w:t>
      </w:r>
    </w:p>
    <w:p w:rsidR="005E11DF" w:rsidRDefault="00A60159">
      <w:pPr>
        <w:pStyle w:val="Code"/>
      </w:pPr>
      <w:r>
        <w:t xml:space="preserve">    &lt;xs:complexContent&gt;</w:t>
      </w:r>
    </w:p>
    <w:p w:rsidR="005E11DF" w:rsidRDefault="00A60159">
      <w:pPr>
        <w:pStyle w:val="Code"/>
      </w:pPr>
      <w:r>
        <w:t xml:space="preserve">      &lt;xs:extension base="t:BaseNotificationEventType"&gt;</w:t>
      </w:r>
    </w:p>
    <w:p w:rsidR="005E11DF" w:rsidRDefault="00A60159">
      <w:pPr>
        <w:pStyle w:val="Code"/>
      </w:pPr>
      <w:r>
        <w:t xml:space="preserve">        &lt;xs:sequence&gt;</w:t>
      </w:r>
    </w:p>
    <w:p w:rsidR="005E11DF" w:rsidRDefault="00A60159">
      <w:pPr>
        <w:pStyle w:val="Code"/>
      </w:pPr>
      <w:r>
        <w:t xml:space="preserve">          &lt;xs:element name="TimeStamp" type="xs:dateTi</w:t>
      </w:r>
      <w:r>
        <w:t>me"/&gt;</w:t>
      </w:r>
    </w:p>
    <w:p w:rsidR="005E11DF" w:rsidRDefault="00A60159">
      <w:pPr>
        <w:pStyle w:val="Code"/>
      </w:pPr>
      <w:r>
        <w:t xml:space="preserve">          &lt;xs:choice&gt;</w:t>
      </w:r>
    </w:p>
    <w:p w:rsidR="005E11DF" w:rsidRDefault="00A60159">
      <w:pPr>
        <w:pStyle w:val="Code"/>
      </w:pPr>
      <w:r>
        <w:t xml:space="preserve">            &lt;xs:element name="FolderId" type="t:FolderIdType"/&gt;</w:t>
      </w:r>
    </w:p>
    <w:p w:rsidR="005E11DF" w:rsidRDefault="00A60159">
      <w:pPr>
        <w:pStyle w:val="Code"/>
      </w:pPr>
      <w:r>
        <w:t xml:space="preserve">            &lt;xs:element name="ItemId" type="t:ItemIdType"/&gt;</w:t>
      </w:r>
    </w:p>
    <w:p w:rsidR="005E11DF" w:rsidRDefault="00A60159">
      <w:pPr>
        <w:pStyle w:val="Code"/>
      </w:pPr>
      <w:r>
        <w:t xml:space="preserve">          &lt;/xs:choice&gt;</w:t>
      </w:r>
    </w:p>
    <w:p w:rsidR="005E11DF" w:rsidRDefault="00A60159">
      <w:pPr>
        <w:pStyle w:val="Code"/>
      </w:pPr>
      <w:r>
        <w:t xml:space="preserve">          &lt;xs:element name="ParentFolderId" type="t:FolderIdType"/&gt;</w:t>
      </w:r>
    </w:p>
    <w:p w:rsidR="005E11DF" w:rsidRDefault="00A60159">
      <w:pPr>
        <w:pStyle w:val="Code"/>
      </w:pPr>
      <w:r>
        <w:t xml:space="preserve">        &lt;/xs:</w:t>
      </w:r>
      <w:r>
        <w:t>sequence&gt;</w:t>
      </w:r>
    </w:p>
    <w:p w:rsidR="005E11DF" w:rsidRDefault="00A60159">
      <w:pPr>
        <w:pStyle w:val="Code"/>
      </w:pPr>
      <w:r>
        <w:t xml:space="preserve">      &lt;/xs:extension&gt;</w:t>
      </w:r>
    </w:p>
    <w:p w:rsidR="005E11DF" w:rsidRDefault="00A60159">
      <w:pPr>
        <w:pStyle w:val="Code"/>
      </w:pPr>
      <w:r>
        <w:t xml:space="preserve">    &lt;/xs:complexContent&gt;</w:t>
      </w:r>
    </w:p>
    <w:p w:rsidR="005E11DF" w:rsidRDefault="00A60159">
      <w:pPr>
        <w:pStyle w:val="Code"/>
      </w:pPr>
      <w:r>
        <w:t xml:space="preserve">  &lt;/xs:complexType&gt;</w:t>
      </w:r>
    </w:p>
    <w:p w:rsidR="005E11DF" w:rsidRDefault="00A60159">
      <w:pPr>
        <w:pStyle w:val="Code"/>
      </w:pPr>
      <w:r>
        <w:t xml:space="preserve">  &lt;xs:complexType name="BaseSubscriptionRequestType" abstract="true"&gt;</w:t>
      </w:r>
    </w:p>
    <w:p w:rsidR="005E11DF" w:rsidRDefault="00A60159">
      <w:pPr>
        <w:pStyle w:val="Code"/>
      </w:pPr>
      <w:r>
        <w:t xml:space="preserve">    &lt;xs:sequence&gt;</w:t>
      </w:r>
    </w:p>
    <w:p w:rsidR="005E11DF" w:rsidRDefault="00A60159">
      <w:pPr>
        <w:pStyle w:val="Code"/>
      </w:pPr>
      <w:r>
        <w:t xml:space="preserve">      &lt;xs:element name="FolderIds" type="t:NonEmptyArrayOfBaseFolderIdsType" minOccurs="0"/</w:t>
      </w:r>
      <w:r>
        <w:t>&gt;</w:t>
      </w:r>
    </w:p>
    <w:p w:rsidR="005E11DF" w:rsidRDefault="00A60159">
      <w:pPr>
        <w:pStyle w:val="Code"/>
      </w:pPr>
      <w:r>
        <w:t xml:space="preserve">      &lt;xs:element name="EventTypes" type="t:NonEmptyArrayOfNotificationEventTypesType"/&gt;</w:t>
      </w:r>
    </w:p>
    <w:p w:rsidR="005E11DF" w:rsidRDefault="00A60159">
      <w:pPr>
        <w:pStyle w:val="Code"/>
      </w:pPr>
      <w:r>
        <w:t xml:space="preserve">      &lt;xs:element name="Watermark" type="t:WatermarkType" minOccurs="0"/&gt;</w:t>
      </w:r>
    </w:p>
    <w:p w:rsidR="005E11DF" w:rsidRDefault="00A60159">
      <w:pPr>
        <w:pStyle w:val="Code"/>
      </w:pPr>
      <w:r>
        <w:t xml:space="preserve">    &lt;/xs:sequence&gt;</w:t>
      </w:r>
    </w:p>
    <w:p w:rsidR="005E11DF" w:rsidRDefault="00A60159">
      <w:pPr>
        <w:pStyle w:val="Code"/>
      </w:pPr>
      <w:r>
        <w:t xml:space="preserve">    &lt;xs:attribute name="SubscribeToAllFolders" type="xs:boolean" use="op</w:t>
      </w:r>
      <w:r>
        <w:t>tional"/&gt;</w:t>
      </w:r>
    </w:p>
    <w:p w:rsidR="005E11DF" w:rsidRDefault="00A60159">
      <w:pPr>
        <w:pStyle w:val="Code"/>
      </w:pPr>
      <w:r>
        <w:t xml:space="preserve">  &lt;/xs:complexType&gt;</w:t>
      </w:r>
    </w:p>
    <w:p w:rsidR="005E11DF" w:rsidRDefault="00A60159">
      <w:pPr>
        <w:pStyle w:val="Code"/>
      </w:pPr>
      <w:r>
        <w:t xml:space="preserve">  &lt;xs:complexType name="ModifiedEventType"&gt;</w:t>
      </w:r>
    </w:p>
    <w:p w:rsidR="005E11DF" w:rsidRDefault="00A60159">
      <w:pPr>
        <w:pStyle w:val="Code"/>
      </w:pPr>
      <w:r>
        <w:t xml:space="preserve">    &lt;xs:complexContent&gt;</w:t>
      </w:r>
    </w:p>
    <w:p w:rsidR="005E11DF" w:rsidRDefault="00A60159">
      <w:pPr>
        <w:pStyle w:val="Code"/>
      </w:pPr>
      <w:r>
        <w:t xml:space="preserve">      &lt;xs:extension base="t:BaseObjectChangedEventType"&gt;</w:t>
      </w:r>
    </w:p>
    <w:p w:rsidR="005E11DF" w:rsidRDefault="00A60159">
      <w:pPr>
        <w:pStyle w:val="Code"/>
      </w:pPr>
      <w:r>
        <w:t xml:space="preserve">        &lt;xs:sequence&gt;</w:t>
      </w:r>
    </w:p>
    <w:p w:rsidR="005E11DF" w:rsidRDefault="00A60159">
      <w:pPr>
        <w:pStyle w:val="Code"/>
      </w:pPr>
      <w:r>
        <w:t xml:space="preserve">          &lt;xs:element name="UnreadCount" type="xs:int" minOccurs="0"/&gt;</w:t>
      </w:r>
    </w:p>
    <w:p w:rsidR="005E11DF" w:rsidRDefault="00A60159">
      <w:pPr>
        <w:pStyle w:val="Code"/>
      </w:pPr>
      <w:r>
        <w:t xml:space="preserve">        </w:t>
      </w:r>
      <w:r>
        <w:t>&lt;/xs:sequence&gt;</w:t>
      </w:r>
    </w:p>
    <w:p w:rsidR="005E11DF" w:rsidRDefault="00A60159">
      <w:pPr>
        <w:pStyle w:val="Code"/>
      </w:pPr>
      <w:r>
        <w:t xml:space="preserve">      &lt;/xs:extension&gt;</w:t>
      </w:r>
    </w:p>
    <w:p w:rsidR="005E11DF" w:rsidRDefault="00A60159">
      <w:pPr>
        <w:pStyle w:val="Code"/>
      </w:pPr>
      <w:r>
        <w:lastRenderedPageBreak/>
        <w:t xml:space="preserve">    &lt;/xs:complexContent&gt;</w:t>
      </w:r>
    </w:p>
    <w:p w:rsidR="005E11DF" w:rsidRDefault="00A60159">
      <w:pPr>
        <w:pStyle w:val="Code"/>
      </w:pPr>
      <w:r>
        <w:t xml:space="preserve">  &lt;/xs:complexType&gt;</w:t>
      </w:r>
    </w:p>
    <w:p w:rsidR="005E11DF" w:rsidRDefault="00A60159">
      <w:pPr>
        <w:pStyle w:val="Code"/>
      </w:pPr>
      <w:r>
        <w:t xml:space="preserve">  &lt;xs:complexType name="MovedCopiedEventType"&gt;</w:t>
      </w:r>
    </w:p>
    <w:p w:rsidR="005E11DF" w:rsidRDefault="00A60159">
      <w:pPr>
        <w:pStyle w:val="Code"/>
      </w:pPr>
      <w:r>
        <w:t xml:space="preserve">    &lt;xs:complexContent&gt;</w:t>
      </w:r>
    </w:p>
    <w:p w:rsidR="005E11DF" w:rsidRDefault="00A60159">
      <w:pPr>
        <w:pStyle w:val="Code"/>
      </w:pPr>
      <w:r>
        <w:t xml:space="preserve">      &lt;xs:extension base="t:BaseObjectChangedEventType"&gt;</w:t>
      </w:r>
    </w:p>
    <w:p w:rsidR="005E11DF" w:rsidRDefault="00A60159">
      <w:pPr>
        <w:pStyle w:val="Code"/>
      </w:pPr>
      <w:r>
        <w:t xml:space="preserve">        &lt;xs:sequence&gt;</w:t>
      </w:r>
    </w:p>
    <w:p w:rsidR="005E11DF" w:rsidRDefault="00A60159">
      <w:pPr>
        <w:pStyle w:val="Code"/>
      </w:pPr>
      <w:r>
        <w:t xml:space="preserve">          &lt;xs:choice&gt;</w:t>
      </w:r>
    </w:p>
    <w:p w:rsidR="005E11DF" w:rsidRDefault="00A60159">
      <w:pPr>
        <w:pStyle w:val="Code"/>
      </w:pPr>
      <w:r>
        <w:t xml:space="preserve">  </w:t>
      </w:r>
      <w:r>
        <w:t xml:space="preserve">          &lt;xs:element name="OldFolderId" type="t:FolderIdType"/&gt;</w:t>
      </w:r>
    </w:p>
    <w:p w:rsidR="005E11DF" w:rsidRDefault="00A60159">
      <w:pPr>
        <w:pStyle w:val="Code"/>
      </w:pPr>
      <w:r>
        <w:t xml:space="preserve">            &lt;xs:element name="OldItemId" type="t:ItemIdType"/&gt;</w:t>
      </w:r>
    </w:p>
    <w:p w:rsidR="005E11DF" w:rsidRDefault="00A60159">
      <w:pPr>
        <w:pStyle w:val="Code"/>
      </w:pPr>
      <w:r>
        <w:t xml:space="preserve">          &lt;/xs:choice&gt;</w:t>
      </w:r>
    </w:p>
    <w:p w:rsidR="005E11DF" w:rsidRDefault="00A60159">
      <w:pPr>
        <w:pStyle w:val="Code"/>
      </w:pPr>
      <w:r>
        <w:t xml:space="preserve">          &lt;xs:element name="OldParentFolderId" type="t:FolderIdType"/&gt;</w:t>
      </w:r>
    </w:p>
    <w:p w:rsidR="005E11DF" w:rsidRDefault="00A60159">
      <w:pPr>
        <w:pStyle w:val="Code"/>
      </w:pPr>
      <w:r>
        <w:t xml:space="preserve">        &lt;/xs:sequence&gt;</w:t>
      </w:r>
    </w:p>
    <w:p w:rsidR="005E11DF" w:rsidRDefault="00A60159">
      <w:pPr>
        <w:pStyle w:val="Code"/>
      </w:pPr>
      <w:r>
        <w:t xml:space="preserve">      &lt;</w:t>
      </w:r>
      <w:r>
        <w:t>/xs:extension&gt;</w:t>
      </w:r>
    </w:p>
    <w:p w:rsidR="005E11DF" w:rsidRDefault="00A60159">
      <w:pPr>
        <w:pStyle w:val="Code"/>
      </w:pPr>
      <w:r>
        <w:t xml:space="preserve">    &lt;/xs:complexContent&gt;</w:t>
      </w:r>
    </w:p>
    <w:p w:rsidR="005E11DF" w:rsidRDefault="00A60159">
      <w:pPr>
        <w:pStyle w:val="Code"/>
      </w:pPr>
      <w:r>
        <w:t xml:space="preserve">  &lt;/xs:complexType&gt;</w:t>
      </w:r>
    </w:p>
    <w:p w:rsidR="005E11DF" w:rsidRDefault="00A60159">
      <w:pPr>
        <w:pStyle w:val="Code"/>
      </w:pPr>
      <w:r>
        <w:t xml:space="preserve">  &lt;xs:complexType name="NonEmptyArrayOfNotificationEventTypesType"&gt;</w:t>
      </w:r>
    </w:p>
    <w:p w:rsidR="005E11DF" w:rsidRDefault="00A60159">
      <w:pPr>
        <w:pStyle w:val="Code"/>
      </w:pPr>
      <w:r>
        <w:t xml:space="preserve">    &lt;xs:choice maxOccurs="unbounded"&gt;</w:t>
      </w:r>
    </w:p>
    <w:p w:rsidR="005E11DF" w:rsidRDefault="00A60159">
      <w:pPr>
        <w:pStyle w:val="Code"/>
      </w:pPr>
      <w:r>
        <w:t xml:space="preserve">      &lt;xs:element name="EventType" type="t:NotificationEventTypeType"/&gt;</w:t>
      </w:r>
    </w:p>
    <w:p w:rsidR="005E11DF" w:rsidRDefault="00A60159">
      <w:pPr>
        <w:pStyle w:val="Code"/>
      </w:pPr>
      <w:r>
        <w:t xml:space="preserve">    &lt;/xs:choice&gt;</w:t>
      </w:r>
    </w:p>
    <w:p w:rsidR="005E11DF" w:rsidRDefault="00A60159">
      <w:pPr>
        <w:pStyle w:val="Code"/>
      </w:pPr>
      <w:r>
        <w:t xml:space="preserve"> </w:t>
      </w:r>
      <w:r>
        <w:t xml:space="preserve"> &lt;/xs:complexType&gt;</w:t>
      </w:r>
    </w:p>
    <w:p w:rsidR="005E11DF" w:rsidRDefault="00A60159">
      <w:pPr>
        <w:pStyle w:val="Code"/>
      </w:pPr>
      <w:r>
        <w:t xml:space="preserve">  &lt;xs:complexType name="NotificationType"&gt;</w:t>
      </w:r>
    </w:p>
    <w:p w:rsidR="005E11DF" w:rsidRDefault="00A60159">
      <w:pPr>
        <w:pStyle w:val="Code"/>
      </w:pPr>
      <w:r>
        <w:t xml:space="preserve">    &lt;xs:sequence&gt;</w:t>
      </w:r>
    </w:p>
    <w:p w:rsidR="005E11DF" w:rsidRDefault="00A60159">
      <w:pPr>
        <w:pStyle w:val="Code"/>
      </w:pPr>
      <w:r>
        <w:t xml:space="preserve">      &lt;xs:element name="SubscriptionId" type="t:SubscriptionIdType"/&gt;</w:t>
      </w:r>
    </w:p>
    <w:p w:rsidR="005E11DF" w:rsidRDefault="00A60159">
      <w:pPr>
        <w:pStyle w:val="Code"/>
      </w:pPr>
      <w:r>
        <w:t xml:space="preserve">      &lt;xs:element name="PreviousWatermark" type="t:WatermarkType" minOccurs="0"/&gt;</w:t>
      </w:r>
    </w:p>
    <w:p w:rsidR="005E11DF" w:rsidRDefault="00A60159">
      <w:pPr>
        <w:pStyle w:val="Code"/>
      </w:pPr>
      <w:r>
        <w:t xml:space="preserve">      &lt;xs:element name="</w:t>
      </w:r>
      <w:r>
        <w:t>MoreEvents" type="xs:boolean" minOccurs="0"/&gt;</w:t>
      </w:r>
    </w:p>
    <w:p w:rsidR="005E11DF" w:rsidRDefault="00A60159">
      <w:pPr>
        <w:pStyle w:val="Code"/>
      </w:pPr>
      <w:r>
        <w:t xml:space="preserve">      &lt;xs:choice maxOccurs="unbounded"&gt;</w:t>
      </w:r>
    </w:p>
    <w:p w:rsidR="005E11DF" w:rsidRDefault="00A60159">
      <w:pPr>
        <w:pStyle w:val="Code"/>
      </w:pPr>
      <w:r>
        <w:t xml:space="preserve">        &lt;xs:element name="CopiedEvent" type="t:MovedCopiedEventType"/&gt;</w:t>
      </w:r>
    </w:p>
    <w:p w:rsidR="005E11DF" w:rsidRDefault="00A60159">
      <w:pPr>
        <w:pStyle w:val="Code"/>
      </w:pPr>
      <w:r>
        <w:t xml:space="preserve">        &lt;xs:element name="CreatedEvent" type="t:BaseObjectChangedEventType"/&gt;</w:t>
      </w:r>
    </w:p>
    <w:p w:rsidR="005E11DF" w:rsidRDefault="00A60159">
      <w:pPr>
        <w:pStyle w:val="Code"/>
      </w:pPr>
      <w:r>
        <w:t xml:space="preserve">        &lt;xs:element n</w:t>
      </w:r>
      <w:r>
        <w:t>ame="DeletedEvent" type="t:BaseObjectChangedEventType"/&gt;</w:t>
      </w:r>
    </w:p>
    <w:p w:rsidR="005E11DF" w:rsidRDefault="00A60159">
      <w:pPr>
        <w:pStyle w:val="Code"/>
      </w:pPr>
      <w:r>
        <w:t xml:space="preserve">        &lt;xs:element name="ModifiedEvent" type="t:ModifiedEventType"/&gt;</w:t>
      </w:r>
    </w:p>
    <w:p w:rsidR="005E11DF" w:rsidRDefault="00A60159">
      <w:pPr>
        <w:pStyle w:val="Code"/>
      </w:pPr>
      <w:r>
        <w:t xml:space="preserve">        &lt;xs:element name="MovedEvent" type="t:MovedCopiedEventType"/&gt;</w:t>
      </w:r>
    </w:p>
    <w:p w:rsidR="005E11DF" w:rsidRDefault="00A60159">
      <w:pPr>
        <w:pStyle w:val="Code"/>
      </w:pPr>
      <w:r>
        <w:t xml:space="preserve">        &lt;xs:element name="NewMailEvent" type="t:BaseObjectC</w:t>
      </w:r>
      <w:r>
        <w:t>hangedEventType"/&gt;</w:t>
      </w:r>
    </w:p>
    <w:p w:rsidR="005E11DF" w:rsidRDefault="00A60159">
      <w:pPr>
        <w:pStyle w:val="Code"/>
      </w:pPr>
      <w:r>
        <w:t xml:space="preserve">        &lt;xs:element name="StatusEvent" type="t:BaseNotificationEventType"/&gt;</w:t>
      </w:r>
    </w:p>
    <w:p w:rsidR="005E11DF" w:rsidRDefault="00A60159">
      <w:pPr>
        <w:pStyle w:val="Code"/>
      </w:pPr>
      <w:r>
        <w:t xml:space="preserve">        &lt;xs:element name="FreeBusyChangedEvent" type="t:BaseObjectChangedEventType"/&gt;</w:t>
      </w:r>
    </w:p>
    <w:p w:rsidR="005E11DF" w:rsidRDefault="00A60159">
      <w:pPr>
        <w:pStyle w:val="Code"/>
      </w:pPr>
      <w:r>
        <w:t xml:space="preserve">      &lt;/xs:choice&gt;</w:t>
      </w:r>
    </w:p>
    <w:p w:rsidR="005E11DF" w:rsidRDefault="00A60159">
      <w:pPr>
        <w:pStyle w:val="Code"/>
      </w:pPr>
      <w:r>
        <w:t xml:space="preserve">    &lt;/xs:sequence&gt;</w:t>
      </w:r>
    </w:p>
    <w:p w:rsidR="005E11DF" w:rsidRDefault="00A60159">
      <w:pPr>
        <w:pStyle w:val="Code"/>
      </w:pPr>
      <w:r>
        <w:t xml:space="preserve">  &lt;/xs:complexType&gt;</w:t>
      </w:r>
    </w:p>
    <w:p w:rsidR="005E11DF" w:rsidRDefault="00A60159">
      <w:pPr>
        <w:pStyle w:val="Code"/>
      </w:pPr>
      <w:r>
        <w:t xml:space="preserve">  &lt;xs:simpleType </w:t>
      </w:r>
      <w:r>
        <w:t>name="NotificationEventTypeType"&gt;</w:t>
      </w:r>
    </w:p>
    <w:p w:rsidR="005E11DF" w:rsidRDefault="00A60159">
      <w:pPr>
        <w:pStyle w:val="Code"/>
      </w:pPr>
      <w:r>
        <w:t xml:space="preserve">    &lt;xs:restriction base="xs:string"&gt;</w:t>
      </w:r>
    </w:p>
    <w:p w:rsidR="005E11DF" w:rsidRDefault="00A60159">
      <w:pPr>
        <w:pStyle w:val="Code"/>
      </w:pPr>
      <w:r>
        <w:t xml:space="preserve">      &lt;xs:enumeration value="CopiedEvent"/&gt;</w:t>
      </w:r>
    </w:p>
    <w:p w:rsidR="005E11DF" w:rsidRDefault="00A60159">
      <w:pPr>
        <w:pStyle w:val="Code"/>
      </w:pPr>
      <w:r>
        <w:t xml:space="preserve">      &lt;xs:enumeration value="CreatedEvent"/&gt;</w:t>
      </w:r>
    </w:p>
    <w:p w:rsidR="005E11DF" w:rsidRDefault="00A60159">
      <w:pPr>
        <w:pStyle w:val="Code"/>
      </w:pPr>
      <w:r>
        <w:t xml:space="preserve">      &lt;xs:enumeration value="DeletedEvent"/&gt;</w:t>
      </w:r>
    </w:p>
    <w:p w:rsidR="005E11DF" w:rsidRDefault="00A60159">
      <w:pPr>
        <w:pStyle w:val="Code"/>
      </w:pPr>
      <w:r>
        <w:t xml:space="preserve">      &lt;xs:enumeration value="ModifiedEvent"/&gt;</w:t>
      </w:r>
    </w:p>
    <w:p w:rsidR="005E11DF" w:rsidRDefault="00A60159">
      <w:pPr>
        <w:pStyle w:val="Code"/>
      </w:pPr>
      <w:r>
        <w:t xml:space="preserve">      &lt;xs:enumeration value="MovedEvent"/&gt;</w:t>
      </w:r>
    </w:p>
    <w:p w:rsidR="005E11DF" w:rsidRDefault="00A60159">
      <w:pPr>
        <w:pStyle w:val="Code"/>
      </w:pPr>
      <w:r>
        <w:t xml:space="preserve">      &lt;xs:enumeration value="NewMailEvent"/&gt;</w:t>
      </w:r>
    </w:p>
    <w:p w:rsidR="005E11DF" w:rsidRDefault="00A60159">
      <w:pPr>
        <w:pStyle w:val="Code"/>
      </w:pPr>
      <w:r>
        <w:t xml:space="preserve">      &lt;xs:enumeration value="FreeBusyChangedEvent"/&gt;</w:t>
      </w:r>
    </w:p>
    <w:p w:rsidR="005E11DF" w:rsidRDefault="00A60159">
      <w:pPr>
        <w:pStyle w:val="Code"/>
      </w:pPr>
      <w:r>
        <w:t xml:space="preserve">    &lt;/xs:restriction&gt;</w:t>
      </w:r>
    </w:p>
    <w:p w:rsidR="005E11DF" w:rsidRDefault="00A60159">
      <w:pPr>
        <w:pStyle w:val="Code"/>
      </w:pPr>
      <w:r>
        <w:t xml:space="preserve">  &lt;/xs:simpleType&gt;</w:t>
      </w:r>
    </w:p>
    <w:p w:rsidR="005E11DF" w:rsidRDefault="005E11DF">
      <w:pPr>
        <w:pStyle w:val="Code"/>
      </w:pPr>
    </w:p>
    <w:p w:rsidR="005E11DF" w:rsidRDefault="00A60159">
      <w:pPr>
        <w:pStyle w:val="Code"/>
      </w:pPr>
      <w:r>
        <w:t xml:space="preserve">  &lt;xs:complexType name="PushSubscriptionRequestType"&gt;</w:t>
      </w:r>
    </w:p>
    <w:p w:rsidR="005E11DF" w:rsidRDefault="00A60159">
      <w:pPr>
        <w:pStyle w:val="Code"/>
      </w:pPr>
      <w:r>
        <w:t xml:space="preserve">    &lt;xs:complexCont</w:t>
      </w:r>
      <w:r>
        <w:t>ent&gt;</w:t>
      </w:r>
    </w:p>
    <w:p w:rsidR="005E11DF" w:rsidRDefault="00A60159">
      <w:pPr>
        <w:pStyle w:val="Code"/>
      </w:pPr>
      <w:r>
        <w:t xml:space="preserve">      &lt;xs:extension base="t:BaseSubscriptionRequestType"&gt;</w:t>
      </w:r>
    </w:p>
    <w:p w:rsidR="005E11DF" w:rsidRDefault="00A60159">
      <w:pPr>
        <w:pStyle w:val="Code"/>
      </w:pPr>
      <w:r>
        <w:t xml:space="preserve">        &lt;xs:sequence&gt;</w:t>
      </w:r>
    </w:p>
    <w:p w:rsidR="005E11DF" w:rsidRDefault="00A60159">
      <w:pPr>
        <w:pStyle w:val="Code"/>
      </w:pPr>
      <w:r>
        <w:t xml:space="preserve">          &lt;xs:element name="StatusFrequency" type="t:SubscriptionStatusFrequencyType"/&gt;</w:t>
      </w:r>
    </w:p>
    <w:p w:rsidR="005E11DF" w:rsidRDefault="00A60159">
      <w:pPr>
        <w:pStyle w:val="Code"/>
      </w:pPr>
      <w:r>
        <w:t xml:space="preserve">          &lt;xs:element name="URL" type="xs:string"/&gt;</w:t>
      </w:r>
    </w:p>
    <w:p w:rsidR="005E11DF" w:rsidRDefault="00A60159">
      <w:pPr>
        <w:pStyle w:val="Code"/>
      </w:pPr>
      <w:r>
        <w:t xml:space="preserve">          &lt;xs:element name="Cal</w:t>
      </w:r>
      <w:r>
        <w:t>lerData" type="xs:string" minOccurs ="0" maxOccurs ="1" /&gt;</w:t>
      </w:r>
    </w:p>
    <w:p w:rsidR="005E11DF" w:rsidRDefault="00A60159">
      <w:pPr>
        <w:pStyle w:val="Code"/>
      </w:pPr>
      <w:r>
        <w:t xml:space="preserve">        &lt;/xs:sequence&gt;</w:t>
      </w:r>
    </w:p>
    <w:p w:rsidR="005E11DF" w:rsidRDefault="00A60159">
      <w:pPr>
        <w:pStyle w:val="Code"/>
      </w:pPr>
      <w:r>
        <w:t xml:space="preserve">      &lt;/xs:extension&gt;</w:t>
      </w:r>
    </w:p>
    <w:p w:rsidR="005E11DF" w:rsidRDefault="00A60159">
      <w:pPr>
        <w:pStyle w:val="Code"/>
      </w:pPr>
      <w:r>
        <w:t xml:space="preserve">    &lt;/xs:complexContent&gt;</w:t>
      </w:r>
    </w:p>
    <w:p w:rsidR="005E11DF" w:rsidRDefault="00A60159">
      <w:pPr>
        <w:pStyle w:val="Code"/>
      </w:pPr>
      <w:r>
        <w:t xml:space="preserve">  &lt;/xs:complexType&gt;</w:t>
      </w:r>
    </w:p>
    <w:p w:rsidR="005E11DF" w:rsidRDefault="00A60159">
      <w:pPr>
        <w:pStyle w:val="Code"/>
      </w:pPr>
      <w:r>
        <w:t xml:space="preserve">  &lt;xs:complexType name="PullSubscriptionRequestType"&gt;</w:t>
      </w:r>
    </w:p>
    <w:p w:rsidR="005E11DF" w:rsidRDefault="00A60159">
      <w:pPr>
        <w:pStyle w:val="Code"/>
      </w:pPr>
      <w:r>
        <w:t xml:space="preserve">    &lt;xs:complexContent&gt;</w:t>
      </w:r>
    </w:p>
    <w:p w:rsidR="005E11DF" w:rsidRDefault="00A60159">
      <w:pPr>
        <w:pStyle w:val="Code"/>
      </w:pPr>
      <w:r>
        <w:t xml:space="preserve">      &lt;</w:t>
      </w:r>
      <w:r>
        <w:t>xs:extension base="t:BaseSubscriptionRequestType"&gt;</w:t>
      </w:r>
    </w:p>
    <w:p w:rsidR="005E11DF" w:rsidRDefault="00A60159">
      <w:pPr>
        <w:pStyle w:val="Code"/>
      </w:pPr>
      <w:r>
        <w:t xml:space="preserve">        &lt;xs:sequence&gt;</w:t>
      </w:r>
    </w:p>
    <w:p w:rsidR="005E11DF" w:rsidRDefault="00A60159">
      <w:pPr>
        <w:pStyle w:val="Code"/>
      </w:pPr>
      <w:r>
        <w:t xml:space="preserve">          &lt;xs:element name="Timeout" type="t:SubscriptionTimeoutType"/&gt;</w:t>
      </w:r>
    </w:p>
    <w:p w:rsidR="005E11DF" w:rsidRDefault="00A60159">
      <w:pPr>
        <w:pStyle w:val="Code"/>
      </w:pPr>
      <w:r>
        <w:t xml:space="preserve">        &lt;/xs:sequence&gt;</w:t>
      </w:r>
    </w:p>
    <w:p w:rsidR="005E11DF" w:rsidRDefault="00A60159">
      <w:pPr>
        <w:pStyle w:val="Code"/>
      </w:pPr>
      <w:r>
        <w:t xml:space="preserve">      &lt;/xs:extension&gt;</w:t>
      </w:r>
    </w:p>
    <w:p w:rsidR="005E11DF" w:rsidRDefault="00A60159">
      <w:pPr>
        <w:pStyle w:val="Code"/>
      </w:pPr>
      <w:r>
        <w:t xml:space="preserve">    &lt;/xs:complexContent&gt;</w:t>
      </w:r>
    </w:p>
    <w:p w:rsidR="005E11DF" w:rsidRDefault="00A60159">
      <w:pPr>
        <w:pStyle w:val="Code"/>
      </w:pPr>
      <w:r>
        <w:t xml:space="preserve">  &lt;/xs:complexType&gt;</w:t>
      </w:r>
    </w:p>
    <w:p w:rsidR="005E11DF" w:rsidRDefault="00A60159">
      <w:pPr>
        <w:pStyle w:val="Code"/>
      </w:pPr>
      <w:r>
        <w:lastRenderedPageBreak/>
        <w:t xml:space="preserve">  &lt;xs:simpleType name</w:t>
      </w:r>
      <w:r>
        <w:t>="SubscriptionIdType"&gt;</w:t>
      </w:r>
    </w:p>
    <w:p w:rsidR="005E11DF" w:rsidRDefault="00A60159">
      <w:pPr>
        <w:pStyle w:val="Code"/>
      </w:pPr>
      <w:r>
        <w:t xml:space="preserve">    &lt;xs:restriction base="t:NonEmptyStringType"/&gt;</w:t>
      </w:r>
    </w:p>
    <w:p w:rsidR="005E11DF" w:rsidRDefault="00A60159">
      <w:pPr>
        <w:pStyle w:val="Code"/>
      </w:pPr>
      <w:r>
        <w:t xml:space="preserve">  &lt;/xs:simpleType&gt;</w:t>
      </w:r>
    </w:p>
    <w:p w:rsidR="005E11DF" w:rsidRDefault="00A60159">
      <w:pPr>
        <w:pStyle w:val="Code"/>
      </w:pPr>
      <w:r>
        <w:t xml:space="preserve">  &lt;xs:simpleType name="WatermarkType"&gt;</w:t>
      </w:r>
    </w:p>
    <w:p w:rsidR="005E11DF" w:rsidRDefault="00A60159">
      <w:pPr>
        <w:pStyle w:val="Code"/>
      </w:pPr>
      <w:r>
        <w:t xml:space="preserve">    &lt;xs:restriction base="t:NonEmptyStringType"/&gt;</w:t>
      </w:r>
    </w:p>
    <w:p w:rsidR="005E11DF" w:rsidRDefault="00A60159">
      <w:pPr>
        <w:pStyle w:val="Code"/>
      </w:pPr>
      <w:r>
        <w:t xml:space="preserve">  &lt;/xs:simpleType&gt;</w:t>
      </w:r>
    </w:p>
    <w:p w:rsidR="005E11DF" w:rsidRDefault="00A60159">
      <w:pPr>
        <w:pStyle w:val="Code"/>
      </w:pPr>
      <w:r>
        <w:t xml:space="preserve">  &lt;xs:simpleType name="SubscriptionTimeoutType"&gt;</w:t>
      </w:r>
    </w:p>
    <w:p w:rsidR="005E11DF" w:rsidRDefault="00A60159">
      <w:pPr>
        <w:pStyle w:val="Code"/>
      </w:pPr>
      <w:r>
        <w:t xml:space="preserve">    &lt;</w:t>
      </w:r>
      <w:r>
        <w:t>xs:restriction base="xs:int"&gt;</w:t>
      </w:r>
    </w:p>
    <w:p w:rsidR="005E11DF" w:rsidRDefault="00A60159">
      <w:pPr>
        <w:pStyle w:val="Code"/>
      </w:pPr>
      <w:r>
        <w:t xml:space="preserve">      &lt;xs:minInclusive value="1"/&gt;</w:t>
      </w:r>
    </w:p>
    <w:p w:rsidR="005E11DF" w:rsidRDefault="00A60159">
      <w:pPr>
        <w:pStyle w:val="Code"/>
      </w:pPr>
      <w:r>
        <w:t xml:space="preserve">      &lt;xs:maxInclusive value="1440"/&gt;</w:t>
      </w:r>
    </w:p>
    <w:p w:rsidR="005E11DF" w:rsidRDefault="00A60159">
      <w:pPr>
        <w:pStyle w:val="Code"/>
      </w:pPr>
      <w:r>
        <w:t xml:space="preserve">    &lt;/xs:restriction&gt;</w:t>
      </w:r>
    </w:p>
    <w:p w:rsidR="005E11DF" w:rsidRDefault="00A60159">
      <w:pPr>
        <w:pStyle w:val="Code"/>
      </w:pPr>
      <w:r>
        <w:t xml:space="preserve">  &lt;/xs:simpleType&gt;</w:t>
      </w:r>
    </w:p>
    <w:p w:rsidR="005E11DF" w:rsidRDefault="00A60159">
      <w:pPr>
        <w:pStyle w:val="Code"/>
      </w:pPr>
      <w:r>
        <w:t xml:space="preserve">  &lt;xs:simpleType name="SubscriptionStatusFrequencyType"&gt;</w:t>
      </w:r>
    </w:p>
    <w:p w:rsidR="005E11DF" w:rsidRDefault="00A60159">
      <w:pPr>
        <w:pStyle w:val="Code"/>
      </w:pPr>
      <w:r>
        <w:t xml:space="preserve">    &lt;xs:restriction base="xs:int"&gt;</w:t>
      </w:r>
    </w:p>
    <w:p w:rsidR="005E11DF" w:rsidRDefault="00A60159">
      <w:pPr>
        <w:pStyle w:val="Code"/>
      </w:pPr>
      <w:r>
        <w:t xml:space="preserve">      &lt;xs:minInclusi</w:t>
      </w:r>
      <w:r>
        <w:t>ve value="1"/&gt;</w:t>
      </w:r>
    </w:p>
    <w:p w:rsidR="005E11DF" w:rsidRDefault="00A60159">
      <w:pPr>
        <w:pStyle w:val="Code"/>
      </w:pPr>
      <w:r>
        <w:t xml:space="preserve">      &lt;xs:maxInclusive value="1440"/&gt;</w:t>
      </w:r>
    </w:p>
    <w:p w:rsidR="005E11DF" w:rsidRDefault="00A60159">
      <w:pPr>
        <w:pStyle w:val="Code"/>
      </w:pPr>
      <w:r>
        <w:t xml:space="preserve">    &lt;/xs:restriction&gt;</w:t>
      </w:r>
    </w:p>
    <w:p w:rsidR="005E11DF" w:rsidRDefault="00A60159">
      <w:pPr>
        <w:pStyle w:val="Code"/>
      </w:pPr>
      <w:r>
        <w:t xml:space="preserve">  &lt;/xs:simpleType&gt;</w:t>
      </w:r>
    </w:p>
    <w:p w:rsidR="005E11DF" w:rsidRDefault="00A60159">
      <w:pPr>
        <w:pStyle w:val="Code"/>
      </w:pPr>
      <w:r>
        <w:t xml:space="preserve">  &lt;xs:complexType name="StreamingSubscriptionRequestType"&gt;</w:t>
      </w:r>
    </w:p>
    <w:p w:rsidR="005E11DF" w:rsidRDefault="00A60159">
      <w:pPr>
        <w:pStyle w:val="Code"/>
      </w:pPr>
      <w:r>
        <w:t xml:space="preserve">    &lt;xs:sequence&gt;</w:t>
      </w:r>
    </w:p>
    <w:p w:rsidR="005E11DF" w:rsidRDefault="00A60159">
      <w:pPr>
        <w:pStyle w:val="Code"/>
      </w:pPr>
      <w:r>
        <w:t xml:space="preserve">      &lt;xs:element name="FolderIds" type="t:NonEmptyArrayOfBaseFolderIdsType" minOccur</w:t>
      </w:r>
      <w:r>
        <w:t>s="0"/&gt;</w:t>
      </w:r>
    </w:p>
    <w:p w:rsidR="005E11DF" w:rsidRDefault="00A60159">
      <w:pPr>
        <w:pStyle w:val="Code"/>
      </w:pPr>
      <w:r>
        <w:t xml:space="preserve">      &lt;xs:element name="EventTypes" type="t:NonEmptyArrayOfNotificationEventTypesType"/&gt;</w:t>
      </w:r>
    </w:p>
    <w:p w:rsidR="005E11DF" w:rsidRDefault="00A60159">
      <w:pPr>
        <w:pStyle w:val="Code"/>
      </w:pPr>
      <w:r>
        <w:t xml:space="preserve">    &lt;/xs:sequence&gt;</w:t>
      </w:r>
    </w:p>
    <w:p w:rsidR="005E11DF" w:rsidRDefault="00A60159">
      <w:pPr>
        <w:pStyle w:val="Code"/>
      </w:pPr>
      <w:r>
        <w:t xml:space="preserve">    &lt;xs:attribute name="SubscribeToAllFolders" type="xs:boolean" use="optional"/&gt;</w:t>
      </w:r>
    </w:p>
    <w:p w:rsidR="005E11DF" w:rsidRDefault="00A60159">
      <w:pPr>
        <w:pStyle w:val="Code"/>
      </w:pPr>
      <w:r>
        <w:t xml:space="preserve">  &lt;/xs:complexType&gt;</w:t>
      </w:r>
    </w:p>
    <w:p w:rsidR="005E11DF" w:rsidRDefault="00A60159">
      <w:pPr>
        <w:pStyle w:val="Code"/>
      </w:pPr>
      <w:r>
        <w:t xml:space="preserve">  &lt;xs:complexType name="NonEmptyArrayO</w:t>
      </w:r>
      <w:r>
        <w:t>fSubscriptionIdsType"&gt;</w:t>
      </w:r>
    </w:p>
    <w:p w:rsidR="005E11DF" w:rsidRDefault="00A60159">
      <w:pPr>
        <w:pStyle w:val="Code"/>
      </w:pPr>
      <w:r>
        <w:t xml:space="preserve">    &lt;xs:sequence&gt;</w:t>
      </w:r>
    </w:p>
    <w:p w:rsidR="005E11DF" w:rsidRDefault="00A60159">
      <w:pPr>
        <w:pStyle w:val="Code"/>
      </w:pPr>
      <w:r>
        <w:t xml:space="preserve">      &lt;xs:element name="SubscriptionId" type="t:SubscriptionIdType" maxOccurs="unbounded"/&gt;</w:t>
      </w:r>
    </w:p>
    <w:p w:rsidR="005E11DF" w:rsidRDefault="00A60159">
      <w:pPr>
        <w:pStyle w:val="Code"/>
      </w:pPr>
      <w:r>
        <w:t xml:space="preserve">    &lt;/xs:sequence&gt;</w:t>
      </w:r>
    </w:p>
    <w:p w:rsidR="005E11DF" w:rsidRDefault="00A60159">
      <w:pPr>
        <w:pStyle w:val="Code"/>
      </w:pPr>
      <w:r>
        <w:t xml:space="preserve">  &lt;/xs:complexType&gt;</w:t>
      </w:r>
    </w:p>
    <w:p w:rsidR="005E11DF" w:rsidRDefault="00A60159">
      <w:pPr>
        <w:pStyle w:val="Code"/>
      </w:pPr>
      <w:r>
        <w:t xml:space="preserve">  &lt;xs:complexType name="NonEmptyArrayOfNotificationsType"&gt;</w:t>
      </w:r>
    </w:p>
    <w:p w:rsidR="005E11DF" w:rsidRDefault="00A60159">
      <w:pPr>
        <w:pStyle w:val="Code"/>
      </w:pPr>
      <w:r>
        <w:t xml:space="preserve">    &lt;xs:sequence&gt;</w:t>
      </w:r>
    </w:p>
    <w:p w:rsidR="005E11DF" w:rsidRDefault="00A60159">
      <w:pPr>
        <w:pStyle w:val="Code"/>
      </w:pPr>
      <w:r>
        <w:t xml:space="preserve">      &lt;</w:t>
      </w:r>
      <w:r>
        <w:t>xs:element name="Notification" type="t:NotificationType" minOccurs="0" maxOccurs="unbounded"/&gt;</w:t>
      </w:r>
    </w:p>
    <w:p w:rsidR="005E11DF" w:rsidRDefault="00A60159">
      <w:pPr>
        <w:pStyle w:val="Code"/>
      </w:pPr>
      <w:r>
        <w:t xml:space="preserve">    &lt;/xs:sequence&gt;</w:t>
      </w:r>
    </w:p>
    <w:p w:rsidR="005E11DF" w:rsidRDefault="00A60159">
      <w:pPr>
        <w:pStyle w:val="Code"/>
      </w:pPr>
      <w:r>
        <w:t xml:space="preserve">  &lt;/xs:complexType&gt;</w:t>
      </w:r>
    </w:p>
    <w:p w:rsidR="005E11DF" w:rsidRDefault="00A60159">
      <w:pPr>
        <w:pStyle w:val="Code"/>
      </w:pPr>
      <w:r>
        <w:t xml:space="preserve">  &lt;xs:simpleType name="StreamingSubscriptionConnectionTimeoutType"&gt;</w:t>
      </w:r>
    </w:p>
    <w:p w:rsidR="005E11DF" w:rsidRDefault="00A60159">
      <w:pPr>
        <w:pStyle w:val="Code"/>
      </w:pPr>
      <w:r>
        <w:t xml:space="preserve">    &lt;xs:restriction base="xs:int"&gt;</w:t>
      </w:r>
    </w:p>
    <w:p w:rsidR="005E11DF" w:rsidRDefault="00A60159">
      <w:pPr>
        <w:pStyle w:val="Code"/>
      </w:pPr>
      <w:r>
        <w:t xml:space="preserve">      &lt;xs:minInclus</w:t>
      </w:r>
      <w:r>
        <w:t>ive value="1"/&gt;</w:t>
      </w:r>
    </w:p>
    <w:p w:rsidR="005E11DF" w:rsidRDefault="00A60159">
      <w:pPr>
        <w:pStyle w:val="Code"/>
      </w:pPr>
      <w:r>
        <w:t xml:space="preserve">      &lt;xs:maxInclusive value="30"/&gt;</w:t>
      </w:r>
    </w:p>
    <w:p w:rsidR="005E11DF" w:rsidRDefault="00A60159">
      <w:pPr>
        <w:pStyle w:val="Code"/>
      </w:pPr>
      <w:r>
        <w:t xml:space="preserve">    &lt;/xs:restriction&gt;</w:t>
      </w:r>
    </w:p>
    <w:p w:rsidR="005E11DF" w:rsidRDefault="00A60159">
      <w:pPr>
        <w:pStyle w:val="Code"/>
      </w:pPr>
      <w:r>
        <w:t xml:space="preserve">  &lt;/xs:simpleType&gt;</w:t>
      </w:r>
    </w:p>
    <w:p w:rsidR="005E11DF" w:rsidRDefault="00A60159">
      <w:pPr>
        <w:pStyle w:val="Code"/>
      </w:pPr>
      <w:r>
        <w:t xml:space="preserve">  &lt;xs:simpleType name="ConnectionStatusType"&gt;</w:t>
      </w:r>
    </w:p>
    <w:p w:rsidR="005E11DF" w:rsidRDefault="00A60159">
      <w:pPr>
        <w:pStyle w:val="Code"/>
      </w:pPr>
      <w:r>
        <w:t xml:space="preserve">    &lt;xs:restriction base="xs:string"&gt;</w:t>
      </w:r>
    </w:p>
    <w:p w:rsidR="005E11DF" w:rsidRDefault="00A60159">
      <w:pPr>
        <w:pStyle w:val="Code"/>
      </w:pPr>
      <w:r>
        <w:t xml:space="preserve">      &lt;xs:enumeration value="OK"/&gt;</w:t>
      </w:r>
    </w:p>
    <w:p w:rsidR="005E11DF" w:rsidRDefault="00A60159">
      <w:pPr>
        <w:pStyle w:val="Code"/>
      </w:pPr>
      <w:r>
        <w:t xml:space="preserve">      &lt;xs:enumeration value="Closed"/&gt;</w:t>
      </w:r>
    </w:p>
    <w:p w:rsidR="005E11DF" w:rsidRDefault="00A60159">
      <w:pPr>
        <w:pStyle w:val="Code"/>
      </w:pPr>
      <w:r>
        <w:t xml:space="preserve">    &lt;</w:t>
      </w:r>
      <w:r>
        <w:t>/xs:restriction&gt;</w:t>
      </w:r>
    </w:p>
    <w:p w:rsidR="005E11DF" w:rsidRDefault="00A60159">
      <w:pPr>
        <w:pStyle w:val="Code"/>
      </w:pPr>
      <w:r>
        <w:t xml:space="preserve">  &lt;/xs:simpleType&gt;</w:t>
      </w:r>
    </w:p>
    <w:p w:rsidR="005E11DF" w:rsidRDefault="00A60159">
      <w:pPr>
        <w:pStyle w:val="Code"/>
      </w:pPr>
      <w:r>
        <w:t>&lt;/xs:schema&gt;</w:t>
      </w:r>
    </w:p>
    <w:p w:rsidR="005E11DF" w:rsidRDefault="00A60159">
      <w:pPr>
        <w:pStyle w:val="Heading1"/>
      </w:pPr>
      <w:bookmarkStart w:id="247" w:name="section_7bc38e90ce4440429cbe7f664efb9a3a"/>
      <w:bookmarkStart w:id="248" w:name="_Toc198496810"/>
      <w:r>
        <w:lastRenderedPageBreak/>
        <w:t>Appendix C: Product Behavior</w:t>
      </w:r>
      <w:bookmarkEnd w:id="247"/>
      <w:bookmarkEnd w:id="248"/>
      <w:r>
        <w:fldChar w:fldCharType="begin"/>
      </w:r>
      <w:r>
        <w:instrText xml:space="preserve"> XE "Product behavior" </w:instrText>
      </w:r>
      <w:r>
        <w:fldChar w:fldCharType="end"/>
      </w:r>
    </w:p>
    <w:p w:rsidR="005E11DF" w:rsidRDefault="00A60159">
      <w:r>
        <w:t xml:space="preserve">The information in this specification is applicable to the following Microsoft products or supplemental software. References to product versions include </w:t>
      </w:r>
      <w:r>
        <w:t>updates to those products.</w:t>
      </w:r>
    </w:p>
    <w:p w:rsidR="005E11DF" w:rsidRDefault="00A60159">
      <w:pPr>
        <w:pStyle w:val="ListParagraph"/>
        <w:numPr>
          <w:ilvl w:val="0"/>
          <w:numId w:val="48"/>
        </w:numPr>
      </w:pPr>
      <w:r>
        <w:t>Microsoft Exchange Server 2007</w:t>
      </w:r>
    </w:p>
    <w:p w:rsidR="005E11DF" w:rsidRDefault="00A60159">
      <w:pPr>
        <w:pStyle w:val="ListParagraph"/>
        <w:numPr>
          <w:ilvl w:val="0"/>
          <w:numId w:val="48"/>
        </w:numPr>
      </w:pPr>
      <w:r>
        <w:t>Microsoft Exchange Server 2010</w:t>
      </w:r>
    </w:p>
    <w:p w:rsidR="005E11DF" w:rsidRDefault="00A60159">
      <w:pPr>
        <w:pStyle w:val="ListParagraph"/>
        <w:numPr>
          <w:ilvl w:val="0"/>
          <w:numId w:val="48"/>
        </w:numPr>
      </w:pPr>
      <w:r>
        <w:t>Microsoft Exchange Server 2013</w:t>
      </w:r>
    </w:p>
    <w:p w:rsidR="005E11DF" w:rsidRDefault="00A60159">
      <w:pPr>
        <w:pStyle w:val="ListParagraph"/>
        <w:numPr>
          <w:ilvl w:val="0"/>
          <w:numId w:val="48"/>
        </w:numPr>
      </w:pPr>
      <w:r>
        <w:t>Microsoft Exchange Server 2016</w:t>
      </w:r>
    </w:p>
    <w:p w:rsidR="005E11DF" w:rsidRDefault="00A60159">
      <w:pPr>
        <w:pStyle w:val="ListParagraph"/>
        <w:numPr>
          <w:ilvl w:val="0"/>
          <w:numId w:val="48"/>
        </w:numPr>
      </w:pPr>
      <w:r>
        <w:t xml:space="preserve">Microsoft Exchange Server 2019 </w:t>
      </w:r>
    </w:p>
    <w:p w:rsidR="005E11DF" w:rsidRDefault="00A60159">
      <w:pPr>
        <w:pStyle w:val="ListParagraph"/>
        <w:numPr>
          <w:ilvl w:val="0"/>
          <w:numId w:val="48"/>
        </w:numPr>
      </w:pPr>
      <w:r>
        <w:t>Microsoft Exchange Server Subscription Edition</w:t>
      </w:r>
    </w:p>
    <w:p w:rsidR="006C2114" w:rsidRDefault="00A60159" w:rsidP="006C2114">
      <w:r>
        <w:t>Exceptions, if any, are no</w:t>
      </w:r>
      <w:r>
        <w:t>ted in this section. If an update version, service pack or Knowledge Base (KB) number appears with a product name, the behavior changed in that update. The new behavior also applies to subsequent updates unless otherwise specified. If a product edition app</w:t>
      </w:r>
      <w:r>
        <w:t>ears with the product version, behavior is different in that product edition.</w:t>
      </w:r>
    </w:p>
    <w:p w:rsidR="005E11DF" w:rsidRDefault="00A60159">
      <w:r>
        <w:t xml:space="preserve">Unless otherwise specified, any statement of optional behavior in this specification that is prescribed using the terms "SHOULD" or "SHOULD NOT" implies product behavior in </w:t>
      </w:r>
      <w:r>
        <w:t>accordance with the SHOULD or SHOULD NOT prescription. Unless otherwise specified, the term "MAY" implies that the product does not follow the prescription.</w:t>
      </w:r>
    </w:p>
    <w:bookmarkStart w:id="249" w:name="Appendix_A_1"/>
    <w:p w:rsidR="005E11DF" w:rsidRDefault="00A60159">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2.2.4.2</w:t>
      </w:r>
      <w:r>
        <w:rPr>
          <w:rStyle w:val="Hyperlink"/>
        </w:rPr>
        <w:fldChar w:fldCharType="end"/>
      </w:r>
      <w:r>
        <w:t xml:space="preserve">: </w:t>
      </w:r>
      <w:bookmarkEnd w:id="249"/>
      <w:r>
        <w:t xml:space="preserve">  Exchange 2007 and Exchange 2010 do</w:t>
      </w:r>
      <w:r>
        <w:t xml:space="preserve"> not support the </w:t>
      </w:r>
      <w:r>
        <w:rPr>
          <w:b/>
        </w:rPr>
        <w:t>GetStreamingEventsResponseMessageType</w:t>
      </w:r>
      <w:r>
        <w:t xml:space="preserve"> complex type. This type was introduced in Microsoft Exchange Server 2010 Service Pack 1 (SP1).</w:t>
      </w:r>
    </w:p>
    <w:bookmarkStart w:id="250" w:name="Appendix_A_2"/>
    <w:p w:rsidR="005E11DF" w:rsidRDefault="00A60159">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2.2.4.4</w:t>
      </w:r>
      <w:r>
        <w:rPr>
          <w:rStyle w:val="Hyperlink"/>
        </w:rPr>
        <w:fldChar w:fldCharType="end"/>
      </w:r>
      <w:r>
        <w:t xml:space="preserve">: </w:t>
      </w:r>
      <w:bookmarkEnd w:id="250"/>
      <w:r>
        <w:t>Exchange 2010, Exchange 2013, Exchange 2016</w:t>
      </w:r>
      <w:r>
        <w:t xml:space="preserve">, and Exchange 2019 do not include the </w:t>
      </w:r>
      <w:r>
        <w:rPr>
          <w:b/>
        </w:rPr>
        <w:t>minOccurs</w:t>
      </w:r>
      <w:r>
        <w:t xml:space="preserve"> value.</w:t>
      </w:r>
    </w:p>
    <w:bookmarkStart w:id="251" w:name="Appendix_A_3"/>
    <w:p w:rsidR="005E11DF" w:rsidRDefault="00A60159">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2.2.4.6</w:t>
      </w:r>
      <w:r>
        <w:rPr>
          <w:rStyle w:val="Hyperlink"/>
        </w:rPr>
        <w:fldChar w:fldCharType="end"/>
      </w:r>
      <w:r>
        <w:t xml:space="preserve">: </w:t>
      </w:r>
      <w:bookmarkEnd w:id="251"/>
      <w:r>
        <w:t xml:space="preserve">In Exchange 2010, Exchange 2013, Exchange 2016, and Exchange 2019 the </w:t>
      </w:r>
      <w:r>
        <w:rPr>
          <w:b/>
        </w:rPr>
        <w:t>UnreadCount</w:t>
      </w:r>
      <w:r>
        <w:t xml:space="preserve"> element includes a </w:t>
      </w:r>
      <w:r>
        <w:rPr>
          <w:b/>
        </w:rPr>
        <w:t>maxOccurs</w:t>
      </w:r>
      <w:r>
        <w:t xml:space="preserve"> value of 1.</w:t>
      </w:r>
    </w:p>
    <w:bookmarkStart w:id="252" w:name="Appendix_A_4"/>
    <w:p w:rsidR="005E11DF" w:rsidRDefault="00A60159">
      <w:r>
        <w:rPr>
          <w:rStyle w:val="Hyperlink"/>
        </w:rPr>
        <w:fldChar w:fldCharType="begin"/>
      </w:r>
      <w:r>
        <w:rPr>
          <w:rStyle w:val="Hyperlink"/>
        </w:rPr>
        <w:instrText xml:space="preserve"> HYPERLINK \</w:instrText>
      </w:r>
      <w:r>
        <w:rPr>
          <w:rStyle w:val="Hyperlink"/>
        </w:rPr>
        <w:instrText xml:space="preserve">l "Appendix_A_Target_4" \h </w:instrText>
      </w:r>
      <w:r>
        <w:rPr>
          <w:rStyle w:val="Hyperlink"/>
        </w:rPr>
      </w:r>
      <w:r>
        <w:rPr>
          <w:rStyle w:val="Hyperlink"/>
        </w:rPr>
        <w:fldChar w:fldCharType="separate"/>
      </w:r>
      <w:r>
        <w:rPr>
          <w:rStyle w:val="Hyperlink"/>
        </w:rPr>
        <w:t>&lt;4&gt; Section 2.2.4.8</w:t>
      </w:r>
      <w:r>
        <w:rPr>
          <w:rStyle w:val="Hyperlink"/>
        </w:rPr>
        <w:fldChar w:fldCharType="end"/>
      </w:r>
      <w:r>
        <w:t xml:space="preserve">: </w:t>
      </w:r>
      <w:bookmarkEnd w:id="252"/>
      <w:r>
        <w:t>Exchange 2010, Exchange 2013, Exchange 2016, and Exchange 2019 do not include the minOccurs value for the element.</w:t>
      </w:r>
    </w:p>
    <w:bookmarkStart w:id="253" w:name="Appendix_A_5"/>
    <w:p w:rsidR="005E11DF" w:rsidRDefault="00A60159">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2.2.4.8</w:t>
      </w:r>
      <w:r>
        <w:rPr>
          <w:rStyle w:val="Hyperlink"/>
        </w:rPr>
        <w:fldChar w:fldCharType="end"/>
      </w:r>
      <w:r>
        <w:t xml:space="preserve">: </w:t>
      </w:r>
      <w:bookmarkEnd w:id="253"/>
      <w:r>
        <w:t xml:space="preserve"> Exchange 2010, Exchange 2013</w:t>
      </w:r>
      <w:r>
        <w:t>, Exchange 2016, and Exchange 2019 do not include the minOccurs value for this element.</w:t>
      </w:r>
    </w:p>
    <w:bookmarkStart w:id="254" w:name="Appendix_A_6"/>
    <w:p w:rsidR="005E11DF" w:rsidRDefault="00A60159">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2.2.4.8</w:t>
      </w:r>
      <w:r>
        <w:rPr>
          <w:rStyle w:val="Hyperlink"/>
        </w:rPr>
        <w:fldChar w:fldCharType="end"/>
      </w:r>
      <w:r>
        <w:t xml:space="preserve">: </w:t>
      </w:r>
      <w:bookmarkEnd w:id="254"/>
      <w:r>
        <w:t xml:space="preserve">In Exchange 2010, Exchange 2013, Exchange 2016, and Exchange 2019 the </w:t>
      </w:r>
      <w:r>
        <w:rPr>
          <w:b/>
        </w:rPr>
        <w:t>xs:choice</w:t>
      </w:r>
      <w:r>
        <w:t xml:space="preserve"> element includes a minOcc</w:t>
      </w:r>
      <w:r>
        <w:t>urs value of 1.</w:t>
      </w:r>
    </w:p>
    <w:bookmarkStart w:id="255" w:name="Appendix_A_7"/>
    <w:p w:rsidR="005E11DF" w:rsidRDefault="00A60159">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2.2.4.8</w:t>
      </w:r>
      <w:r>
        <w:rPr>
          <w:rStyle w:val="Hyperlink"/>
        </w:rPr>
        <w:fldChar w:fldCharType="end"/>
      </w:r>
      <w:r>
        <w:t xml:space="preserve">: </w:t>
      </w:r>
      <w:bookmarkEnd w:id="255"/>
      <w:r>
        <w:t xml:space="preserve">Exchange 2007 and Exchange 2010 do not include the </w:t>
      </w:r>
      <w:r>
        <w:rPr>
          <w:b/>
        </w:rPr>
        <w:t>FreeBusyChangedEvent</w:t>
      </w:r>
      <w:r>
        <w:t xml:space="preserve"> element. This element was introduced in Exchange 2010 SP1.</w:t>
      </w:r>
    </w:p>
    <w:bookmarkStart w:id="256" w:name="Appendix_A_8"/>
    <w:p w:rsidR="005E11DF" w:rsidRDefault="00A60159">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 xml:space="preserve">&lt;8&gt; </w:t>
      </w:r>
      <w:r>
        <w:rPr>
          <w:rStyle w:val="Hyperlink"/>
        </w:rPr>
        <w:t>Section 3.1.4.2</w:t>
      </w:r>
      <w:r>
        <w:rPr>
          <w:rStyle w:val="Hyperlink"/>
        </w:rPr>
        <w:fldChar w:fldCharType="end"/>
      </w:r>
      <w:r>
        <w:t xml:space="preserve">: </w:t>
      </w:r>
      <w:bookmarkEnd w:id="256"/>
      <w:r>
        <w:t xml:space="preserve">Exchange 2007 and Exchange 2010 do not include the </w:t>
      </w:r>
      <w:r>
        <w:rPr>
          <w:b/>
        </w:rPr>
        <w:t>GetStreamingEvents</w:t>
      </w:r>
      <w:r>
        <w:t xml:space="preserve"> operation. The </w:t>
      </w:r>
      <w:r>
        <w:rPr>
          <w:b/>
        </w:rPr>
        <w:t>GetStreamingEvents</w:t>
      </w:r>
      <w:r>
        <w:t xml:space="preserve"> operation was introduced in Exchange 2010 SP1.</w:t>
      </w:r>
    </w:p>
    <w:bookmarkStart w:id="257" w:name="Appendix_A_9"/>
    <w:p w:rsidR="005E11DF" w:rsidRDefault="00A60159">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3.1.4.3.3.2</w:t>
      </w:r>
      <w:r>
        <w:rPr>
          <w:rStyle w:val="Hyperlink"/>
        </w:rPr>
        <w:fldChar w:fldCharType="end"/>
      </w:r>
      <w:r>
        <w:t xml:space="preserve">: </w:t>
      </w:r>
      <w:bookmarkEnd w:id="257"/>
      <w:r>
        <w:t xml:space="preserve">Exchange 2007 and </w:t>
      </w:r>
      <w:r>
        <w:t xml:space="preserve">Exchange 2010 do not include the </w:t>
      </w:r>
      <w:r>
        <w:rPr>
          <w:b/>
        </w:rPr>
        <w:t>StreamingSubscriptionRequest</w:t>
      </w:r>
      <w:r>
        <w:t xml:space="preserve"> element. The </w:t>
      </w:r>
      <w:r>
        <w:rPr>
          <w:b/>
        </w:rPr>
        <w:t>StreamingSubscriptionRequest</w:t>
      </w:r>
      <w:r>
        <w:t xml:space="preserve"> operation was introduced in Exchange 2010 SP1.</w:t>
      </w:r>
    </w:p>
    <w:bookmarkStart w:id="258" w:name="Appendix_A_10"/>
    <w:p w:rsidR="005E11DF" w:rsidRDefault="00A60159">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3.1.4.3.3.3</w:t>
      </w:r>
      <w:r>
        <w:rPr>
          <w:rStyle w:val="Hyperlink"/>
        </w:rPr>
        <w:fldChar w:fldCharType="end"/>
      </w:r>
      <w:r>
        <w:t xml:space="preserve">: </w:t>
      </w:r>
      <w:bookmarkEnd w:id="258"/>
      <w:r>
        <w:t xml:space="preserve"> Exchange 2010 does not include the </w:t>
      </w:r>
      <w:r>
        <w:rPr>
          <w:b/>
        </w:rPr>
        <w:t>SubscribeToAllFolders</w:t>
      </w:r>
      <w:r>
        <w:t xml:space="preserve"> attribute.</w:t>
      </w:r>
    </w:p>
    <w:bookmarkStart w:id="259" w:name="Appendix_A_11"/>
    <w:p w:rsidR="005E11DF" w:rsidRDefault="00A60159">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3.1.4.3.3.4</w:t>
      </w:r>
      <w:r>
        <w:rPr>
          <w:rStyle w:val="Hyperlink"/>
        </w:rPr>
        <w:fldChar w:fldCharType="end"/>
      </w:r>
      <w:r>
        <w:t xml:space="preserve">: </w:t>
      </w:r>
      <w:bookmarkEnd w:id="259"/>
      <w:r>
        <w:t xml:space="preserve">In Exchange 2010, Exchange 2013, Exchange 2016, and Exchange 2019 the </w:t>
      </w:r>
      <w:r>
        <w:rPr>
          <w:b/>
        </w:rPr>
        <w:t>xs:choice</w:t>
      </w:r>
      <w:r>
        <w:t xml:space="preserve"> element has a </w:t>
      </w:r>
      <w:r>
        <w:rPr>
          <w:b/>
        </w:rPr>
        <w:t>minOccurs</w:t>
      </w:r>
      <w:r>
        <w:t xml:space="preserve"> value of 1.</w:t>
      </w:r>
    </w:p>
    <w:bookmarkStart w:id="260" w:name="Appendix_A_12"/>
    <w:p w:rsidR="005E11DF" w:rsidRDefault="00A60159">
      <w:r>
        <w:rPr>
          <w:rStyle w:val="Hyperlink"/>
        </w:rPr>
        <w:lastRenderedPageBreak/>
        <w:fldChar w:fldCharType="begin"/>
      </w:r>
      <w:r>
        <w:rPr>
          <w:rStyle w:val="Hyperlink"/>
        </w:rPr>
        <w:instrText xml:space="preserve"> HYPERLINK \l "Appendix_A_Target_12"</w:instrText>
      </w:r>
      <w:r>
        <w:rPr>
          <w:rStyle w:val="Hyperlink"/>
        </w:rPr>
        <w:instrText xml:space="preserve"> \h </w:instrText>
      </w:r>
      <w:r>
        <w:rPr>
          <w:rStyle w:val="Hyperlink"/>
        </w:rPr>
      </w:r>
      <w:r>
        <w:rPr>
          <w:rStyle w:val="Hyperlink"/>
        </w:rPr>
        <w:fldChar w:fldCharType="separate"/>
      </w:r>
      <w:r>
        <w:rPr>
          <w:rStyle w:val="Hyperlink"/>
        </w:rPr>
        <w:t>&lt;12&gt; Section 3.1.4.3.3.6</w:t>
      </w:r>
      <w:r>
        <w:rPr>
          <w:rStyle w:val="Hyperlink"/>
        </w:rPr>
        <w:fldChar w:fldCharType="end"/>
      </w:r>
      <w:r>
        <w:t xml:space="preserve">: </w:t>
      </w:r>
      <w:bookmarkEnd w:id="260"/>
      <w:r>
        <w:t xml:space="preserve"> Exchange 2007 and Exchange 2010 do not support the </w:t>
      </w:r>
      <w:r>
        <w:rPr>
          <w:b/>
        </w:rPr>
        <w:t>CallerData</w:t>
      </w:r>
      <w:r>
        <w:t xml:space="preserve"> element.</w:t>
      </w:r>
    </w:p>
    <w:bookmarkStart w:id="261" w:name="Appendix_A_13"/>
    <w:p w:rsidR="005E11DF" w:rsidRDefault="00A60159">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3.1.4.3.4.1</w:t>
      </w:r>
      <w:r>
        <w:rPr>
          <w:rStyle w:val="Hyperlink"/>
        </w:rPr>
        <w:fldChar w:fldCharType="end"/>
      </w:r>
      <w:r>
        <w:t xml:space="preserve">: </w:t>
      </w:r>
      <w:bookmarkEnd w:id="261"/>
      <w:r>
        <w:t xml:space="preserve">Exchange 2007 and Exchange 2010 do not include the </w:t>
      </w:r>
      <w:r>
        <w:rPr>
          <w:b/>
        </w:rPr>
        <w:t>FreeBusyChangedEvent</w:t>
      </w:r>
      <w:r>
        <w:t xml:space="preserve"> enumeration </w:t>
      </w:r>
      <w:r>
        <w:t>value. This value was introduced in Exchange 2010 SP1.</w:t>
      </w:r>
    </w:p>
    <w:bookmarkStart w:id="262" w:name="Appendix_A_14"/>
    <w:p w:rsidR="005E11DF" w:rsidRDefault="00A60159">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3.1.4.4</w:t>
      </w:r>
      <w:r>
        <w:rPr>
          <w:rStyle w:val="Hyperlink"/>
        </w:rPr>
        <w:fldChar w:fldCharType="end"/>
      </w:r>
      <w:r>
        <w:t xml:space="preserve">: </w:t>
      </w:r>
      <w:bookmarkEnd w:id="262"/>
      <w:r>
        <w:t xml:space="preserve"> Exchange 2007 returns </w:t>
      </w:r>
      <w:r>
        <w:rPr>
          <w:b/>
        </w:rPr>
        <w:t>ErrorInvalidPullSubscriptionId</w:t>
      </w:r>
      <w:r>
        <w:t>.</w:t>
      </w:r>
    </w:p>
    <w:p w:rsidR="005E11DF" w:rsidRDefault="00A60159">
      <w:pPr>
        <w:pStyle w:val="Heading1"/>
      </w:pPr>
      <w:bookmarkStart w:id="263" w:name="section_30abf4c76f854d8693c306d6d0dcf9c7"/>
      <w:bookmarkStart w:id="264" w:name="_Toc198496811"/>
      <w:r>
        <w:lastRenderedPageBreak/>
        <w:t>Change Tracking</w:t>
      </w:r>
      <w:bookmarkEnd w:id="263"/>
      <w:bookmarkEnd w:id="264"/>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A60159" w:rsidP="00380B90">
      <w:r w:rsidRPr="00F6169D">
        <w:t>This section ide</w:t>
      </w:r>
      <w:r w:rsidRPr="00F6169D">
        <w:t xml:space="preserve">ntifies changes that were made to this document since the last release. Changes are classified as Major, Minor, or None. </w:t>
      </w:r>
    </w:p>
    <w:p w:rsidR="00380B90" w:rsidRDefault="00A60159" w:rsidP="00380B90">
      <w:r>
        <w:t xml:space="preserve">The revision class </w:t>
      </w:r>
      <w:r w:rsidRPr="00F6169D">
        <w:rPr>
          <w:b/>
        </w:rPr>
        <w:t>Major</w:t>
      </w:r>
      <w:r>
        <w:t xml:space="preserve"> means that the technical content in the document was significantly revised. Major changes affect protocol int</w:t>
      </w:r>
      <w:r>
        <w:t>eroperability or implementation. Examples of major changes are:</w:t>
      </w:r>
    </w:p>
    <w:p w:rsidR="00380B90" w:rsidRDefault="00A60159" w:rsidP="00380B90">
      <w:pPr>
        <w:pStyle w:val="ListParagraph"/>
        <w:numPr>
          <w:ilvl w:val="0"/>
          <w:numId w:val="54"/>
        </w:numPr>
        <w:contextualSpacing/>
      </w:pPr>
      <w:r>
        <w:t>A document revision that incorporates changes to interoperability requirements.</w:t>
      </w:r>
    </w:p>
    <w:p w:rsidR="00380B90" w:rsidRDefault="00A60159" w:rsidP="00380B90">
      <w:pPr>
        <w:pStyle w:val="ListParagraph"/>
        <w:numPr>
          <w:ilvl w:val="0"/>
          <w:numId w:val="54"/>
        </w:numPr>
        <w:contextualSpacing/>
      </w:pPr>
      <w:r>
        <w:t>A document revision that captures changes to protocol functionality.</w:t>
      </w:r>
    </w:p>
    <w:p w:rsidR="00380B90" w:rsidRDefault="00A60159" w:rsidP="00380B90">
      <w:r>
        <w:t xml:space="preserve">The revision class </w:t>
      </w:r>
      <w:r w:rsidRPr="00F6169D">
        <w:rPr>
          <w:b/>
        </w:rPr>
        <w:t>Minor</w:t>
      </w:r>
      <w:r>
        <w:t xml:space="preserve"> means that the mea</w:t>
      </w:r>
      <w:r>
        <w:t>ning of the technical content was clarified. Minor changes do not affect protocol interoperability or implementation. Examples of minor changes are updates to clarify ambiguity at the sentence, paragraph, or table level.</w:t>
      </w:r>
    </w:p>
    <w:p w:rsidR="00380B90" w:rsidRDefault="00A60159" w:rsidP="00380B90">
      <w:r>
        <w:t xml:space="preserve">The revision class </w:t>
      </w:r>
      <w:r w:rsidRPr="00F6169D">
        <w:rPr>
          <w:b/>
        </w:rPr>
        <w:t>None</w:t>
      </w:r>
      <w:r>
        <w:t xml:space="preserve"> means that </w:t>
      </w:r>
      <w:r>
        <w:t>no new technical changes were introduced. Minor editorial and formatting changes may have been made, but the relevant technical content is identical to the last released version.</w:t>
      </w:r>
    </w:p>
    <w:p w:rsidR="005E11DF" w:rsidRDefault="00A60159">
      <w:r>
        <w:t>The changes made to this document are listed in the following table. For more</w:t>
      </w:r>
      <w:r>
        <w:t xml:space="preserve"> information, please contact </w:t>
      </w:r>
      <w:hyperlink r:id="rId10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801"/>
        <w:gridCol w:w="3075"/>
        <w:gridCol w:w="1494"/>
      </w:tblGrid>
      <w:tr w:rsidR="005E11DF" w:rsidTr="005E11D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E11DF" w:rsidRDefault="00A60159">
            <w:pPr>
              <w:pStyle w:val="TableHeaderText"/>
            </w:pPr>
            <w:r>
              <w:t>Section</w:t>
            </w:r>
          </w:p>
        </w:tc>
        <w:tc>
          <w:tcPr>
            <w:tcW w:w="0" w:type="auto"/>
            <w:vAlign w:val="center"/>
          </w:tcPr>
          <w:p w:rsidR="005E11DF" w:rsidRDefault="00A60159">
            <w:pPr>
              <w:pStyle w:val="TableHeaderText"/>
            </w:pPr>
            <w:r>
              <w:t>Description</w:t>
            </w:r>
          </w:p>
        </w:tc>
        <w:tc>
          <w:tcPr>
            <w:tcW w:w="0" w:type="auto"/>
            <w:vAlign w:val="center"/>
          </w:tcPr>
          <w:p w:rsidR="005E11DF" w:rsidRDefault="00A60159">
            <w:pPr>
              <w:pStyle w:val="TableHeaderText"/>
            </w:pPr>
            <w:r>
              <w:t>Revision class</w:t>
            </w:r>
          </w:p>
        </w:tc>
      </w:tr>
      <w:tr w:rsidR="005E11DF" w:rsidTr="005E11DF">
        <w:tc>
          <w:tcPr>
            <w:tcW w:w="0" w:type="auto"/>
            <w:vAlign w:val="center"/>
          </w:tcPr>
          <w:p w:rsidR="005E11DF" w:rsidRDefault="00A60159">
            <w:pPr>
              <w:pStyle w:val="TableBodyText"/>
            </w:pPr>
            <w:hyperlink w:anchor="Section_7bc38e90ce4440429cbe7f664efb9a3a">
              <w:r>
                <w:rPr>
                  <w:rStyle w:val="Hyperlink"/>
                </w:rPr>
                <w:t>8</w:t>
              </w:r>
            </w:hyperlink>
            <w:r>
              <w:t xml:space="preserve"> Appendix C: Product Behavior</w:t>
            </w:r>
          </w:p>
        </w:tc>
        <w:tc>
          <w:tcPr>
            <w:tcW w:w="0" w:type="auto"/>
            <w:vAlign w:val="center"/>
          </w:tcPr>
          <w:p w:rsidR="005E11DF" w:rsidRDefault="00A60159">
            <w:pPr>
              <w:pStyle w:val="TableBodyText"/>
            </w:pPr>
            <w:r>
              <w:t>Updated list of supported products.</w:t>
            </w:r>
          </w:p>
        </w:tc>
        <w:tc>
          <w:tcPr>
            <w:tcW w:w="0" w:type="auto"/>
            <w:vAlign w:val="center"/>
          </w:tcPr>
          <w:p w:rsidR="005E11DF" w:rsidRDefault="00A60159">
            <w:pPr>
              <w:pStyle w:val="TableBodyText"/>
            </w:pPr>
            <w:r>
              <w:t>Major</w:t>
            </w:r>
          </w:p>
        </w:tc>
      </w:tr>
    </w:tbl>
    <w:p w:rsidR="005E11DF" w:rsidRDefault="00A60159">
      <w:pPr>
        <w:pStyle w:val="Heading1"/>
        <w:sectPr w:rsidR="005E11DF">
          <w:footerReference w:type="default" r:id="rId104"/>
          <w:endnotePr>
            <w:numFmt w:val="decimal"/>
          </w:endnotePr>
          <w:type w:val="continuous"/>
          <w:pgSz w:w="12240" w:h="15840"/>
          <w:pgMar w:top="1080" w:right="1440" w:bottom="2016" w:left="1440" w:header="720" w:footer="720" w:gutter="0"/>
          <w:cols w:space="720"/>
          <w:docGrid w:linePitch="360"/>
        </w:sectPr>
      </w:pPr>
      <w:bookmarkStart w:id="265" w:name="section_d661209f9fda4fffbf2d102b1fb05c79"/>
      <w:bookmarkStart w:id="266" w:name="_Toc198496812"/>
      <w:r>
        <w:lastRenderedPageBreak/>
        <w:t>Index</w:t>
      </w:r>
      <w:bookmarkEnd w:id="265"/>
      <w:bookmarkEnd w:id="266"/>
    </w:p>
    <w:p w:rsidR="005E11DF" w:rsidRDefault="00A60159">
      <w:pPr>
        <w:pStyle w:val="indexheader"/>
      </w:pPr>
      <w:r>
        <w:t>A</w:t>
      </w:r>
    </w:p>
    <w:p w:rsidR="005E11DF" w:rsidRDefault="005E11DF">
      <w:pPr>
        <w:spacing w:before="0" w:after="0"/>
        <w:rPr>
          <w:sz w:val="16"/>
        </w:rPr>
      </w:pPr>
    </w:p>
    <w:p w:rsidR="005E11DF" w:rsidRDefault="00A60159">
      <w:pPr>
        <w:pStyle w:val="indexentry0"/>
      </w:pPr>
      <w:r>
        <w:t>Abstract data model</w:t>
      </w:r>
    </w:p>
    <w:p w:rsidR="005E11DF" w:rsidRDefault="00A60159">
      <w:pPr>
        <w:pStyle w:val="indexentry0"/>
      </w:pPr>
      <w:r>
        <w:t xml:space="preserve">   </w:t>
      </w:r>
      <w:hyperlink w:anchor="section_6263fa4dde744aba8739b9577e202031">
        <w:r>
          <w:rPr>
            <w:rStyle w:val="Hyperlink"/>
          </w:rPr>
          <w:t>server</w:t>
        </w:r>
      </w:hyperlink>
      <w:r>
        <w:t xml:space="preserve"> </w:t>
      </w:r>
      <w:r>
        <w:fldChar w:fldCharType="begin"/>
      </w:r>
      <w:r>
        <w:instrText>PAGEREF section_6263fa4dde744aba8739b9577e202031</w:instrText>
      </w:r>
      <w:r>
        <w:fldChar w:fldCharType="separate"/>
      </w:r>
      <w:r>
        <w:rPr>
          <w:noProof/>
        </w:rPr>
        <w:t>19</w:t>
      </w:r>
      <w:r>
        <w:fldChar w:fldCharType="end"/>
      </w:r>
    </w:p>
    <w:p w:rsidR="005E11DF" w:rsidRDefault="00A60159">
      <w:pPr>
        <w:pStyle w:val="indexentry0"/>
      </w:pPr>
      <w:hyperlink w:anchor="section_46c445d6edba4fb88a9e34e257bc9d5c">
        <w:r>
          <w:rPr>
            <w:rStyle w:val="Hyperlink"/>
          </w:rPr>
          <w:t>Applicability</w:t>
        </w:r>
      </w:hyperlink>
      <w:r>
        <w:t xml:space="preserve"> </w:t>
      </w:r>
      <w:r>
        <w:fldChar w:fldCharType="begin"/>
      </w:r>
      <w:r>
        <w:instrText>PAGEREF section_46c445d6edba4fb88a9e34e257bc9d5c</w:instrText>
      </w:r>
      <w:r>
        <w:fldChar w:fldCharType="separate"/>
      </w:r>
      <w:r>
        <w:rPr>
          <w:noProof/>
        </w:rPr>
        <w:t>9</w:t>
      </w:r>
      <w:r>
        <w:fldChar w:fldCharType="end"/>
      </w:r>
    </w:p>
    <w:p w:rsidR="005E11DF" w:rsidRDefault="00A60159">
      <w:pPr>
        <w:pStyle w:val="indexentry0"/>
      </w:pPr>
      <w:hyperlink w:anchor="section_8c81de9bcffb45d3a5352af9a761908b">
        <w:r>
          <w:rPr>
            <w:rStyle w:val="Hyperlink"/>
          </w:rPr>
          <w:t>Attribute groups</w:t>
        </w:r>
      </w:hyperlink>
      <w:r>
        <w:t xml:space="preserve"> </w:t>
      </w:r>
      <w:r>
        <w:fldChar w:fldCharType="begin"/>
      </w:r>
      <w:r>
        <w:instrText>PAGEREF section_8c81de9bcffb45d3a5352af9a761908b</w:instrText>
      </w:r>
      <w:r>
        <w:fldChar w:fldCharType="separate"/>
      </w:r>
      <w:r>
        <w:rPr>
          <w:noProof/>
        </w:rPr>
        <w:t>18</w:t>
      </w:r>
      <w:r>
        <w:fldChar w:fldCharType="end"/>
      </w:r>
    </w:p>
    <w:p w:rsidR="005E11DF" w:rsidRDefault="00A60159">
      <w:pPr>
        <w:pStyle w:val="indexentry0"/>
      </w:pPr>
      <w:hyperlink w:anchor="section_c877f0065b1a4dd89b70733b0c205f85">
        <w:r>
          <w:rPr>
            <w:rStyle w:val="Hyperlink"/>
          </w:rPr>
          <w:t>Attributes</w:t>
        </w:r>
      </w:hyperlink>
      <w:r>
        <w:t xml:space="preserve"> </w:t>
      </w:r>
      <w:r>
        <w:fldChar w:fldCharType="begin"/>
      </w:r>
      <w:r>
        <w:instrText>PAGEREF section_c877f0065b1a4dd89b70733b0c205f85</w:instrText>
      </w:r>
      <w:r>
        <w:fldChar w:fldCharType="separate"/>
      </w:r>
      <w:r>
        <w:rPr>
          <w:noProof/>
        </w:rPr>
        <w:t>18</w:t>
      </w:r>
      <w:r>
        <w:fldChar w:fldCharType="end"/>
      </w:r>
    </w:p>
    <w:p w:rsidR="005E11DF" w:rsidRDefault="005E11DF">
      <w:pPr>
        <w:spacing w:before="0" w:after="0"/>
        <w:rPr>
          <w:sz w:val="16"/>
        </w:rPr>
      </w:pPr>
    </w:p>
    <w:p w:rsidR="005E11DF" w:rsidRDefault="00A60159">
      <w:pPr>
        <w:pStyle w:val="indexheader"/>
      </w:pPr>
      <w:r>
        <w:t>C</w:t>
      </w:r>
    </w:p>
    <w:p w:rsidR="005E11DF" w:rsidRDefault="005E11DF">
      <w:pPr>
        <w:spacing w:before="0" w:after="0"/>
        <w:rPr>
          <w:sz w:val="16"/>
        </w:rPr>
      </w:pPr>
    </w:p>
    <w:p w:rsidR="005E11DF" w:rsidRDefault="00A60159">
      <w:pPr>
        <w:pStyle w:val="indexentry0"/>
      </w:pPr>
      <w:hyperlink w:anchor="section_d4f01cc452834f4a8c74417998c73bbc">
        <w:r>
          <w:rPr>
            <w:rStyle w:val="Hyperlink"/>
          </w:rPr>
          <w:t>Capability negotiation</w:t>
        </w:r>
      </w:hyperlink>
      <w:r>
        <w:t xml:space="preserve"> </w:t>
      </w:r>
      <w:r>
        <w:fldChar w:fldCharType="begin"/>
      </w:r>
      <w:r>
        <w:instrText>PAGEREF section_d4f01cc452834f4a8c74417998c73bbc</w:instrText>
      </w:r>
      <w:r>
        <w:fldChar w:fldCharType="separate"/>
      </w:r>
      <w:r>
        <w:rPr>
          <w:noProof/>
        </w:rPr>
        <w:t>9</w:t>
      </w:r>
      <w:r>
        <w:fldChar w:fldCharType="end"/>
      </w:r>
    </w:p>
    <w:p w:rsidR="005E11DF" w:rsidRDefault="00A60159">
      <w:pPr>
        <w:pStyle w:val="indexentry0"/>
      </w:pPr>
      <w:hyperlink w:anchor="section_30abf4c76f854d8693c306d6d0dcf9c7">
        <w:r>
          <w:rPr>
            <w:rStyle w:val="Hyperlink"/>
          </w:rPr>
          <w:t>Change tracking</w:t>
        </w:r>
      </w:hyperlink>
      <w:r>
        <w:t xml:space="preserve"> </w:t>
      </w:r>
      <w:r>
        <w:fldChar w:fldCharType="begin"/>
      </w:r>
      <w:r>
        <w:instrText>PAGEREF section_30abf4c76f854d8693c306d</w:instrText>
      </w:r>
      <w:r>
        <w:instrText>6d0dcf9c7</w:instrText>
      </w:r>
      <w:r>
        <w:fldChar w:fldCharType="separate"/>
      </w:r>
      <w:r>
        <w:rPr>
          <w:noProof/>
        </w:rPr>
        <w:t>53</w:t>
      </w:r>
      <w:r>
        <w:fldChar w:fldCharType="end"/>
      </w:r>
    </w:p>
    <w:p w:rsidR="005E11DF" w:rsidRDefault="00A60159">
      <w:pPr>
        <w:pStyle w:val="indexentry0"/>
      </w:pPr>
      <w:hyperlink w:anchor="section_69ce90b2977842098af3f09a6622abc1">
        <w:r>
          <w:rPr>
            <w:rStyle w:val="Hyperlink"/>
          </w:rPr>
          <w:t>Complex types</w:t>
        </w:r>
      </w:hyperlink>
      <w:r>
        <w:t xml:space="preserve"> </w:t>
      </w:r>
      <w:r>
        <w:fldChar w:fldCharType="begin"/>
      </w:r>
      <w:r>
        <w:instrText>PAGEREF section_69ce90b2977842098af3f09a6622abc1</w:instrText>
      </w:r>
      <w:r>
        <w:fldChar w:fldCharType="separate"/>
      </w:r>
      <w:r>
        <w:rPr>
          <w:noProof/>
        </w:rPr>
        <w:t>11</w:t>
      </w:r>
      <w:r>
        <w:fldChar w:fldCharType="end"/>
      </w:r>
    </w:p>
    <w:p w:rsidR="005E11DF" w:rsidRDefault="00A60159">
      <w:pPr>
        <w:pStyle w:val="indexentry0"/>
      </w:pPr>
      <w:r>
        <w:t xml:space="preserve">   </w:t>
      </w:r>
      <w:hyperlink w:anchor="section_3f702ca3771a4de38d170931bd3acc98">
        <w:r>
          <w:rPr>
            <w:rStyle w:val="Hyperlink"/>
          </w:rPr>
          <w:t>m:GetEventsResponseMessageType Complex Type</w:t>
        </w:r>
      </w:hyperlink>
      <w:r>
        <w:t xml:space="preserve"> </w:t>
      </w:r>
      <w:r>
        <w:fldChar w:fldCharType="begin"/>
      </w:r>
      <w:r>
        <w:instrText>PAGEREF section_3f702ca3771a4de38d170931bd3acc98</w:instrText>
      </w:r>
      <w:r>
        <w:fldChar w:fldCharType="separate"/>
      </w:r>
      <w:r>
        <w:rPr>
          <w:noProof/>
        </w:rPr>
        <w:t>11</w:t>
      </w:r>
      <w:r>
        <w:fldChar w:fldCharType="end"/>
      </w:r>
    </w:p>
    <w:p w:rsidR="005E11DF" w:rsidRDefault="00A60159">
      <w:pPr>
        <w:pStyle w:val="indexentry0"/>
      </w:pPr>
      <w:r>
        <w:t xml:space="preserve">   </w:t>
      </w:r>
      <w:hyperlink w:anchor="section_3c857a2497f140a99eb450a16d2b5dbc">
        <w:r>
          <w:rPr>
            <w:rStyle w:val="Hyperlink"/>
          </w:rPr>
          <w:t>m:GetStreamingEventsResponseMessageType Complex Type</w:t>
        </w:r>
      </w:hyperlink>
      <w:r>
        <w:t xml:space="preserve"> </w:t>
      </w:r>
      <w:r>
        <w:fldChar w:fldCharType="begin"/>
      </w:r>
      <w:r>
        <w:instrText>PAGEREF section_3c857a2497f140a99eb450a16d2b5dbc</w:instrText>
      </w:r>
      <w:r>
        <w:fldChar w:fldCharType="separate"/>
      </w:r>
      <w:r>
        <w:rPr>
          <w:noProof/>
        </w:rPr>
        <w:t>12</w:t>
      </w:r>
      <w:r>
        <w:fldChar w:fldCharType="end"/>
      </w:r>
    </w:p>
    <w:p w:rsidR="005E11DF" w:rsidRDefault="00A60159">
      <w:pPr>
        <w:pStyle w:val="indexentry0"/>
      </w:pPr>
      <w:r>
        <w:t xml:space="preserve">   </w:t>
      </w:r>
      <w:hyperlink w:anchor="section_60f14e82af7447ddb04ddc087c14fea0">
        <w:r>
          <w:rPr>
            <w:rStyle w:val="Hyperlink"/>
          </w:rPr>
          <w:t>m:SubscribeResponseMessageType Complex Type</w:t>
        </w:r>
      </w:hyperlink>
      <w:r>
        <w:t xml:space="preserve"> </w:t>
      </w:r>
      <w:r>
        <w:fldChar w:fldCharType="begin"/>
      </w:r>
      <w:r>
        <w:instrText>PAGEREF section_60f14e82af7447ddb04ddc087c14fea0</w:instrText>
      </w:r>
      <w:r>
        <w:fldChar w:fldCharType="separate"/>
      </w:r>
      <w:r>
        <w:rPr>
          <w:noProof/>
        </w:rPr>
        <w:t>12</w:t>
      </w:r>
      <w:r>
        <w:fldChar w:fldCharType="end"/>
      </w:r>
    </w:p>
    <w:p w:rsidR="005E11DF" w:rsidRDefault="00A60159">
      <w:pPr>
        <w:pStyle w:val="indexentry0"/>
      </w:pPr>
      <w:r>
        <w:t xml:space="preserve">   </w:t>
      </w:r>
      <w:hyperlink w:anchor="section_223edef82e25442791983cc30391625d">
        <w:r>
          <w:rPr>
            <w:rStyle w:val="Hyperlink"/>
          </w:rPr>
          <w:t>t:BaseNotificationEventType Complex Type</w:t>
        </w:r>
      </w:hyperlink>
      <w:r>
        <w:t xml:space="preserve"> </w:t>
      </w:r>
      <w:r>
        <w:fldChar w:fldCharType="begin"/>
      </w:r>
      <w:r>
        <w:instrText>PAGEREF section_223e</w:instrText>
      </w:r>
      <w:r>
        <w:instrText>def82e25442791983cc30391625d</w:instrText>
      </w:r>
      <w:r>
        <w:fldChar w:fldCharType="separate"/>
      </w:r>
      <w:r>
        <w:rPr>
          <w:noProof/>
        </w:rPr>
        <w:t>13</w:t>
      </w:r>
      <w:r>
        <w:fldChar w:fldCharType="end"/>
      </w:r>
    </w:p>
    <w:p w:rsidR="005E11DF" w:rsidRDefault="00A60159">
      <w:pPr>
        <w:pStyle w:val="indexentry0"/>
      </w:pPr>
      <w:r>
        <w:t xml:space="preserve">   </w:t>
      </w:r>
      <w:hyperlink w:anchor="section_5584d9b41e0d4b13905712e912c51266">
        <w:r>
          <w:rPr>
            <w:rStyle w:val="Hyperlink"/>
          </w:rPr>
          <w:t>t:BaseObjectChangedEventType Complex Type</w:t>
        </w:r>
      </w:hyperlink>
      <w:r>
        <w:t xml:space="preserve"> </w:t>
      </w:r>
      <w:r>
        <w:fldChar w:fldCharType="begin"/>
      </w:r>
      <w:r>
        <w:instrText>PAGEREF section_5584d9b41e0d4b13905712e912c51266</w:instrText>
      </w:r>
      <w:r>
        <w:fldChar w:fldCharType="separate"/>
      </w:r>
      <w:r>
        <w:rPr>
          <w:noProof/>
        </w:rPr>
        <w:t>13</w:t>
      </w:r>
      <w:r>
        <w:fldChar w:fldCharType="end"/>
      </w:r>
    </w:p>
    <w:p w:rsidR="005E11DF" w:rsidRDefault="00A60159">
      <w:pPr>
        <w:pStyle w:val="indexentry0"/>
      </w:pPr>
      <w:r>
        <w:t xml:space="preserve">   </w:t>
      </w:r>
      <w:hyperlink w:anchor="section_8169e7d984694d72afa362ad831cbf07">
        <w:r>
          <w:rPr>
            <w:rStyle w:val="Hyperlink"/>
          </w:rPr>
          <w:t>t:ModifiedEventType Complex Type</w:t>
        </w:r>
      </w:hyperlink>
      <w:r>
        <w:t xml:space="preserve"> </w:t>
      </w:r>
      <w:r>
        <w:fldChar w:fldCharType="begin"/>
      </w:r>
      <w:r>
        <w:instrText>PAGEREF section_8169e7d984694d72afa362ad831cbf07</w:instrText>
      </w:r>
      <w:r>
        <w:fldChar w:fldCharType="separate"/>
      </w:r>
      <w:r>
        <w:rPr>
          <w:noProof/>
        </w:rPr>
        <w:t>14</w:t>
      </w:r>
      <w:r>
        <w:fldChar w:fldCharType="end"/>
      </w:r>
    </w:p>
    <w:p w:rsidR="005E11DF" w:rsidRDefault="00A60159">
      <w:pPr>
        <w:pStyle w:val="indexentry0"/>
      </w:pPr>
      <w:r>
        <w:t xml:space="preserve">   </w:t>
      </w:r>
      <w:hyperlink w:anchor="section_e0379e7335ab4a868605286fbe7f3ec4">
        <w:r>
          <w:rPr>
            <w:rStyle w:val="Hyperlink"/>
          </w:rPr>
          <w:t>t:MovedCopiedEventType Complex Type</w:t>
        </w:r>
      </w:hyperlink>
      <w:r>
        <w:t xml:space="preserve"> </w:t>
      </w:r>
      <w:r>
        <w:fldChar w:fldCharType="begin"/>
      </w:r>
      <w:r>
        <w:instrText>PAGEREF section_e0379e7335ab4a868605286fbe7f3ec4</w:instrText>
      </w:r>
      <w:r>
        <w:fldChar w:fldCharType="separate"/>
      </w:r>
      <w:r>
        <w:rPr>
          <w:noProof/>
        </w:rPr>
        <w:t>15</w:t>
      </w:r>
      <w:r>
        <w:fldChar w:fldCharType="end"/>
      </w:r>
    </w:p>
    <w:p w:rsidR="005E11DF" w:rsidRDefault="00A60159">
      <w:pPr>
        <w:pStyle w:val="indexentry0"/>
      </w:pPr>
      <w:r>
        <w:t xml:space="preserve">   </w:t>
      </w:r>
      <w:hyperlink w:anchor="section_a95f86278e6146cd8841971a093e34b6">
        <w:r>
          <w:rPr>
            <w:rStyle w:val="Hyperlink"/>
          </w:rPr>
          <w:t>t:NotificationType Complex Type</w:t>
        </w:r>
      </w:hyperlink>
      <w:r>
        <w:t xml:space="preserve"> </w:t>
      </w:r>
      <w:r>
        <w:fldChar w:fldCharType="begin"/>
      </w:r>
      <w:r>
        <w:instrText>PAGEREF section_a95f86278e6146cd8841971a093e34b6</w:instrText>
      </w:r>
      <w:r>
        <w:fldChar w:fldCharType="separate"/>
      </w:r>
      <w:r>
        <w:rPr>
          <w:noProof/>
        </w:rPr>
        <w:t>16</w:t>
      </w:r>
      <w:r>
        <w:fldChar w:fldCharType="end"/>
      </w:r>
    </w:p>
    <w:p w:rsidR="005E11DF" w:rsidRDefault="005E11DF">
      <w:pPr>
        <w:spacing w:before="0" w:after="0"/>
        <w:rPr>
          <w:sz w:val="16"/>
        </w:rPr>
      </w:pPr>
    </w:p>
    <w:p w:rsidR="005E11DF" w:rsidRDefault="00A60159">
      <w:pPr>
        <w:pStyle w:val="indexheader"/>
      </w:pPr>
      <w:r>
        <w:t>D</w:t>
      </w:r>
    </w:p>
    <w:p w:rsidR="005E11DF" w:rsidRDefault="005E11DF">
      <w:pPr>
        <w:spacing w:before="0" w:after="0"/>
        <w:rPr>
          <w:sz w:val="16"/>
        </w:rPr>
      </w:pPr>
    </w:p>
    <w:p w:rsidR="005E11DF" w:rsidRDefault="00A60159">
      <w:pPr>
        <w:pStyle w:val="indexentry0"/>
      </w:pPr>
      <w:r>
        <w:t>Data model - abstract</w:t>
      </w:r>
    </w:p>
    <w:p w:rsidR="005E11DF" w:rsidRDefault="00A60159">
      <w:pPr>
        <w:pStyle w:val="indexentry0"/>
      </w:pPr>
      <w:r>
        <w:t xml:space="preserve">   </w:t>
      </w:r>
      <w:hyperlink w:anchor="section_6263fa4dde744aba8739b9577e202031">
        <w:r>
          <w:rPr>
            <w:rStyle w:val="Hyperlink"/>
          </w:rPr>
          <w:t>server</w:t>
        </w:r>
      </w:hyperlink>
      <w:r>
        <w:t xml:space="preserve"> </w:t>
      </w:r>
      <w:r>
        <w:fldChar w:fldCharType="begin"/>
      </w:r>
      <w:r>
        <w:instrText>PAGEREF section_6263fa4dde744aba8739b9577e202031</w:instrText>
      </w:r>
      <w:r>
        <w:fldChar w:fldCharType="separate"/>
      </w:r>
      <w:r>
        <w:rPr>
          <w:noProof/>
        </w:rPr>
        <w:t>19</w:t>
      </w:r>
      <w:r>
        <w:fldChar w:fldCharType="end"/>
      </w:r>
    </w:p>
    <w:p w:rsidR="005E11DF" w:rsidRDefault="005E11DF">
      <w:pPr>
        <w:spacing w:before="0" w:after="0"/>
        <w:rPr>
          <w:sz w:val="16"/>
        </w:rPr>
      </w:pPr>
    </w:p>
    <w:p w:rsidR="005E11DF" w:rsidRDefault="00A60159">
      <w:pPr>
        <w:pStyle w:val="indexheader"/>
      </w:pPr>
      <w:r>
        <w:t>E</w:t>
      </w:r>
    </w:p>
    <w:p w:rsidR="005E11DF" w:rsidRDefault="005E11DF">
      <w:pPr>
        <w:spacing w:before="0" w:after="0"/>
        <w:rPr>
          <w:sz w:val="16"/>
        </w:rPr>
      </w:pPr>
    </w:p>
    <w:p w:rsidR="005E11DF" w:rsidRDefault="00A60159">
      <w:pPr>
        <w:pStyle w:val="indexentry0"/>
      </w:pPr>
      <w:r>
        <w:t>Events</w:t>
      </w:r>
    </w:p>
    <w:p w:rsidR="005E11DF" w:rsidRDefault="00A60159">
      <w:pPr>
        <w:pStyle w:val="indexentry0"/>
      </w:pPr>
      <w:r>
        <w:t xml:space="preserve">   </w:t>
      </w:r>
      <w:hyperlink w:anchor="section_70d56806878648a9a81c1d981d8c36ec">
        <w:r>
          <w:rPr>
            <w:rStyle w:val="Hyperlink"/>
          </w:rPr>
          <w:t>local - server</w:t>
        </w:r>
      </w:hyperlink>
      <w:r>
        <w:t xml:space="preserve"> </w:t>
      </w:r>
      <w:r>
        <w:fldChar w:fldCharType="begin"/>
      </w:r>
      <w:r>
        <w:instrText>PAGEREF section_70d56806878648a9a81c1d981d8c36ec</w:instrText>
      </w:r>
      <w:r>
        <w:fldChar w:fldCharType="separate"/>
      </w:r>
      <w:r>
        <w:rPr>
          <w:noProof/>
        </w:rPr>
        <w:t>40</w:t>
      </w:r>
      <w:r>
        <w:fldChar w:fldCharType="end"/>
      </w:r>
    </w:p>
    <w:p w:rsidR="005E11DF" w:rsidRDefault="00A60159">
      <w:pPr>
        <w:pStyle w:val="indexentry0"/>
      </w:pPr>
      <w:r>
        <w:t xml:space="preserve">   </w:t>
      </w:r>
      <w:hyperlink w:anchor="section_e94b5f2c4c47442faa079a79028ece8b">
        <w:r>
          <w:rPr>
            <w:rStyle w:val="Hyperlink"/>
          </w:rPr>
          <w:t>timer - server</w:t>
        </w:r>
      </w:hyperlink>
      <w:r>
        <w:t xml:space="preserve"> </w:t>
      </w:r>
      <w:r>
        <w:fldChar w:fldCharType="begin"/>
      </w:r>
      <w:r>
        <w:instrText>PAGEREF section_e94b5f2c4c47442faa079a79028ece8b</w:instrText>
      </w:r>
      <w:r>
        <w:fldChar w:fldCharType="separate"/>
      </w:r>
      <w:r>
        <w:rPr>
          <w:noProof/>
        </w:rPr>
        <w:t>40</w:t>
      </w:r>
      <w:r>
        <w:fldChar w:fldCharType="end"/>
      </w:r>
    </w:p>
    <w:p w:rsidR="005E11DF" w:rsidRDefault="00A60159">
      <w:pPr>
        <w:pStyle w:val="indexentry0"/>
      </w:pPr>
      <w:hyperlink w:anchor="section_541e34a2212a49958de4c3a6da7b303a">
        <w:r>
          <w:rPr>
            <w:rStyle w:val="Hyperlink"/>
          </w:rPr>
          <w:t>Examples</w:t>
        </w:r>
      </w:hyperlink>
      <w:r>
        <w:t xml:space="preserve"> </w:t>
      </w:r>
      <w:r>
        <w:fldChar w:fldCharType="begin"/>
      </w:r>
      <w:r>
        <w:instrText>PAGEREF section_541e34a2212a49958de4c3a6da7b303a</w:instrText>
      </w:r>
      <w:r>
        <w:fldChar w:fldCharType="separate"/>
      </w:r>
      <w:r>
        <w:rPr>
          <w:noProof/>
        </w:rPr>
        <w:t>41</w:t>
      </w:r>
      <w:r>
        <w:fldChar w:fldCharType="end"/>
      </w:r>
    </w:p>
    <w:p w:rsidR="005E11DF" w:rsidRDefault="005E11DF">
      <w:pPr>
        <w:spacing w:before="0" w:after="0"/>
        <w:rPr>
          <w:sz w:val="16"/>
        </w:rPr>
      </w:pPr>
    </w:p>
    <w:p w:rsidR="005E11DF" w:rsidRDefault="00A60159">
      <w:pPr>
        <w:pStyle w:val="indexheader"/>
      </w:pPr>
      <w:r>
        <w:t>F</w:t>
      </w:r>
    </w:p>
    <w:p w:rsidR="005E11DF" w:rsidRDefault="005E11DF">
      <w:pPr>
        <w:spacing w:before="0" w:after="0"/>
        <w:rPr>
          <w:sz w:val="16"/>
        </w:rPr>
      </w:pPr>
    </w:p>
    <w:p w:rsidR="005E11DF" w:rsidRDefault="00A60159">
      <w:pPr>
        <w:pStyle w:val="indexentry0"/>
      </w:pPr>
      <w:hyperlink w:anchor="section_29927b47cb1b450c841c6e9063602cba">
        <w:r>
          <w:rPr>
            <w:rStyle w:val="Hyperlink"/>
          </w:rPr>
          <w:t>Fields - vendor-extensible</w:t>
        </w:r>
      </w:hyperlink>
      <w:r>
        <w:t xml:space="preserve"> </w:t>
      </w:r>
      <w:r>
        <w:fldChar w:fldCharType="begin"/>
      </w:r>
      <w:r>
        <w:instrText>PAGEREF section_29927b47cb1b450c841c6e9063602cba</w:instrText>
      </w:r>
      <w:r>
        <w:fldChar w:fldCharType="separate"/>
      </w:r>
      <w:r>
        <w:rPr>
          <w:noProof/>
        </w:rPr>
        <w:t>9</w:t>
      </w:r>
      <w:r>
        <w:fldChar w:fldCharType="end"/>
      </w:r>
    </w:p>
    <w:p w:rsidR="005E11DF" w:rsidRDefault="00A60159">
      <w:pPr>
        <w:pStyle w:val="indexentry0"/>
      </w:pPr>
      <w:hyperlink w:anchor="section_0ac2d5d7272c4e62926a57e5e9277607">
        <w:r>
          <w:rPr>
            <w:rStyle w:val="Hyperlink"/>
          </w:rPr>
          <w:t>Full WSDL</w:t>
        </w:r>
      </w:hyperlink>
      <w:r>
        <w:t xml:space="preserve"> </w:t>
      </w:r>
      <w:r>
        <w:fldChar w:fldCharType="begin"/>
      </w:r>
      <w:r>
        <w:instrText>PAGEREF section_0ac2d5d7272c4e62926a57e5e</w:instrText>
      </w:r>
      <w:r>
        <w:instrText>9277607</w:instrText>
      </w:r>
      <w:r>
        <w:fldChar w:fldCharType="separate"/>
      </w:r>
      <w:r>
        <w:rPr>
          <w:noProof/>
        </w:rPr>
        <w:t>43</w:t>
      </w:r>
      <w:r>
        <w:fldChar w:fldCharType="end"/>
      </w:r>
    </w:p>
    <w:p w:rsidR="005E11DF" w:rsidRDefault="00A60159">
      <w:pPr>
        <w:pStyle w:val="indexentry0"/>
      </w:pPr>
      <w:hyperlink w:anchor="section_888cd66c10bc4062bacfc72e7235a18c">
        <w:r>
          <w:rPr>
            <w:rStyle w:val="Hyperlink"/>
          </w:rPr>
          <w:t>Full XML schema</w:t>
        </w:r>
      </w:hyperlink>
      <w:r>
        <w:t xml:space="preserve"> </w:t>
      </w:r>
      <w:r>
        <w:fldChar w:fldCharType="begin"/>
      </w:r>
      <w:r>
        <w:instrText>PAGEREF section_888cd66c10bc4062bacfc72e7235a18c</w:instrText>
      </w:r>
      <w:r>
        <w:fldChar w:fldCharType="separate"/>
      </w:r>
      <w:r>
        <w:rPr>
          <w:noProof/>
        </w:rPr>
        <w:t>46</w:t>
      </w:r>
      <w:r>
        <w:fldChar w:fldCharType="end"/>
      </w:r>
    </w:p>
    <w:p w:rsidR="005E11DF" w:rsidRDefault="00A60159">
      <w:pPr>
        <w:pStyle w:val="indexentry0"/>
      </w:pPr>
      <w:r>
        <w:t xml:space="preserve">   </w:t>
      </w:r>
      <w:hyperlink w:anchor="section_8aa7c9c7e3c34dd593d932b4a4981ce0">
        <w:r>
          <w:rPr>
            <w:rStyle w:val="Hyperlink"/>
          </w:rPr>
          <w:t>Messages Schema</w:t>
        </w:r>
      </w:hyperlink>
      <w:r>
        <w:t xml:space="preserve"> </w:t>
      </w:r>
      <w:r>
        <w:fldChar w:fldCharType="begin"/>
      </w:r>
      <w:r>
        <w:instrText>PAGEREF section_8aa7c9c7e3c34dd5</w:instrText>
      </w:r>
      <w:r>
        <w:instrText>93d932b4a4981ce0</w:instrText>
      </w:r>
      <w:r>
        <w:fldChar w:fldCharType="separate"/>
      </w:r>
      <w:r>
        <w:rPr>
          <w:noProof/>
        </w:rPr>
        <w:t>46</w:t>
      </w:r>
      <w:r>
        <w:fldChar w:fldCharType="end"/>
      </w:r>
    </w:p>
    <w:p w:rsidR="005E11DF" w:rsidRDefault="00A60159">
      <w:pPr>
        <w:pStyle w:val="indexentry0"/>
      </w:pPr>
      <w:r>
        <w:t xml:space="preserve">   </w:t>
      </w:r>
      <w:hyperlink w:anchor="section_ebfed1deb06641d195fdad3272ad96b5">
        <w:r>
          <w:rPr>
            <w:rStyle w:val="Hyperlink"/>
          </w:rPr>
          <w:t>Types Schema</w:t>
        </w:r>
      </w:hyperlink>
      <w:r>
        <w:t xml:space="preserve"> </w:t>
      </w:r>
      <w:r>
        <w:fldChar w:fldCharType="begin"/>
      </w:r>
      <w:r>
        <w:instrText>PAGEREF section_ebfed1deb06641d195fdad3272ad96b5</w:instrText>
      </w:r>
      <w:r>
        <w:fldChar w:fldCharType="separate"/>
      </w:r>
      <w:r>
        <w:rPr>
          <w:noProof/>
        </w:rPr>
        <w:t>48</w:t>
      </w:r>
      <w:r>
        <w:fldChar w:fldCharType="end"/>
      </w:r>
    </w:p>
    <w:p w:rsidR="005E11DF" w:rsidRDefault="005E11DF">
      <w:pPr>
        <w:spacing w:before="0" w:after="0"/>
        <w:rPr>
          <w:sz w:val="16"/>
        </w:rPr>
      </w:pPr>
    </w:p>
    <w:p w:rsidR="005E11DF" w:rsidRDefault="00A60159">
      <w:pPr>
        <w:pStyle w:val="indexheader"/>
      </w:pPr>
      <w:r>
        <w:t>G</w:t>
      </w:r>
    </w:p>
    <w:p w:rsidR="005E11DF" w:rsidRDefault="005E11DF">
      <w:pPr>
        <w:spacing w:before="0" w:after="0"/>
        <w:rPr>
          <w:sz w:val="16"/>
        </w:rPr>
      </w:pPr>
    </w:p>
    <w:p w:rsidR="005E11DF" w:rsidRDefault="00A60159">
      <w:pPr>
        <w:pStyle w:val="indexentry0"/>
      </w:pPr>
      <w:hyperlink w:anchor="section_72ff171c9cfb4bf1926badbad7cab70f">
        <w:r>
          <w:rPr>
            <w:rStyle w:val="Hyperlink"/>
          </w:rPr>
          <w:t>Glossary</w:t>
        </w:r>
      </w:hyperlink>
      <w:r>
        <w:t xml:space="preserve"> </w:t>
      </w:r>
      <w:r>
        <w:fldChar w:fldCharType="begin"/>
      </w:r>
      <w:r>
        <w:instrText>PAGEREF section_72ff171c9cfb4bf1926badbad7cab70f</w:instrText>
      </w:r>
      <w:r>
        <w:fldChar w:fldCharType="separate"/>
      </w:r>
      <w:r>
        <w:rPr>
          <w:noProof/>
        </w:rPr>
        <w:t>6</w:t>
      </w:r>
      <w:r>
        <w:fldChar w:fldCharType="end"/>
      </w:r>
    </w:p>
    <w:p w:rsidR="005E11DF" w:rsidRDefault="00A60159">
      <w:pPr>
        <w:pStyle w:val="indexentry0"/>
      </w:pPr>
      <w:hyperlink w:anchor="section_512da8de24a64108ad8a060b51f5c59b">
        <w:r>
          <w:rPr>
            <w:rStyle w:val="Hyperlink"/>
          </w:rPr>
          <w:t>Groups</w:t>
        </w:r>
      </w:hyperlink>
      <w:r>
        <w:t xml:space="preserve"> </w:t>
      </w:r>
      <w:r>
        <w:fldChar w:fldCharType="begin"/>
      </w:r>
      <w:r>
        <w:instrText>PAGEREF section_512da8de24a64108ad8a060b51f5c59b</w:instrText>
      </w:r>
      <w:r>
        <w:fldChar w:fldCharType="separate"/>
      </w:r>
      <w:r>
        <w:rPr>
          <w:noProof/>
        </w:rPr>
        <w:t>18</w:t>
      </w:r>
      <w:r>
        <w:fldChar w:fldCharType="end"/>
      </w:r>
    </w:p>
    <w:p w:rsidR="005E11DF" w:rsidRDefault="005E11DF">
      <w:pPr>
        <w:spacing w:before="0" w:after="0"/>
        <w:rPr>
          <w:sz w:val="16"/>
        </w:rPr>
      </w:pPr>
    </w:p>
    <w:p w:rsidR="005E11DF" w:rsidRDefault="00A60159">
      <w:pPr>
        <w:pStyle w:val="indexheader"/>
      </w:pPr>
      <w:r>
        <w:t>I</w:t>
      </w:r>
    </w:p>
    <w:p w:rsidR="005E11DF" w:rsidRDefault="005E11DF">
      <w:pPr>
        <w:spacing w:before="0" w:after="0"/>
        <w:rPr>
          <w:sz w:val="16"/>
        </w:rPr>
      </w:pPr>
    </w:p>
    <w:p w:rsidR="005E11DF" w:rsidRDefault="00A60159">
      <w:pPr>
        <w:pStyle w:val="indexentry0"/>
      </w:pPr>
      <w:hyperlink w:anchor="section_6127ac6f50264d3c83b1858e535c5dac">
        <w:r>
          <w:rPr>
            <w:rStyle w:val="Hyperlink"/>
          </w:rPr>
          <w:t>Implementer - sec</w:t>
        </w:r>
        <w:r>
          <w:rPr>
            <w:rStyle w:val="Hyperlink"/>
          </w:rPr>
          <w:t>urity considerations</w:t>
        </w:r>
      </w:hyperlink>
      <w:r>
        <w:t xml:space="preserve"> </w:t>
      </w:r>
      <w:r>
        <w:fldChar w:fldCharType="begin"/>
      </w:r>
      <w:r>
        <w:instrText>PAGEREF section_6127ac6f50264d3c83b1858e535c5dac</w:instrText>
      </w:r>
      <w:r>
        <w:fldChar w:fldCharType="separate"/>
      </w:r>
      <w:r>
        <w:rPr>
          <w:noProof/>
        </w:rPr>
        <w:t>42</w:t>
      </w:r>
      <w:r>
        <w:fldChar w:fldCharType="end"/>
      </w:r>
    </w:p>
    <w:p w:rsidR="005E11DF" w:rsidRDefault="00A60159">
      <w:pPr>
        <w:pStyle w:val="indexentry0"/>
      </w:pPr>
      <w:hyperlink w:anchor="section_0ee4c0cbb73646a08e9c7b2abde595ea">
        <w:r>
          <w:rPr>
            <w:rStyle w:val="Hyperlink"/>
          </w:rPr>
          <w:t>Index of security parameters</w:t>
        </w:r>
      </w:hyperlink>
      <w:r>
        <w:t xml:space="preserve"> </w:t>
      </w:r>
      <w:r>
        <w:fldChar w:fldCharType="begin"/>
      </w:r>
      <w:r>
        <w:instrText>PAGEREF section_0ee4c0cbb73646a08e9c7b2abde595ea</w:instrText>
      </w:r>
      <w:r>
        <w:fldChar w:fldCharType="separate"/>
      </w:r>
      <w:r>
        <w:rPr>
          <w:noProof/>
        </w:rPr>
        <w:t>42</w:t>
      </w:r>
      <w:r>
        <w:fldChar w:fldCharType="end"/>
      </w:r>
    </w:p>
    <w:p w:rsidR="005E11DF" w:rsidRDefault="00A60159">
      <w:pPr>
        <w:pStyle w:val="indexentry0"/>
      </w:pPr>
      <w:hyperlink w:anchor="section_13dff4e078ca4587bd42966df2c0624b">
        <w:r>
          <w:rPr>
            <w:rStyle w:val="Hyperlink"/>
          </w:rPr>
          <w:t>Informative references</w:t>
        </w:r>
      </w:hyperlink>
      <w:r>
        <w:t xml:space="preserve"> </w:t>
      </w:r>
      <w:r>
        <w:fldChar w:fldCharType="begin"/>
      </w:r>
      <w:r>
        <w:instrText>PAGEREF section_13dff4e078ca4587bd42966df2c0624b</w:instrText>
      </w:r>
      <w:r>
        <w:fldChar w:fldCharType="separate"/>
      </w:r>
      <w:r>
        <w:rPr>
          <w:noProof/>
        </w:rPr>
        <w:t>8</w:t>
      </w:r>
      <w:r>
        <w:fldChar w:fldCharType="end"/>
      </w:r>
    </w:p>
    <w:p w:rsidR="005E11DF" w:rsidRDefault="00A60159">
      <w:pPr>
        <w:pStyle w:val="indexentry0"/>
      </w:pPr>
      <w:r>
        <w:t>Initialization</w:t>
      </w:r>
    </w:p>
    <w:p w:rsidR="005E11DF" w:rsidRDefault="00A60159">
      <w:pPr>
        <w:pStyle w:val="indexentry0"/>
      </w:pPr>
      <w:r>
        <w:t xml:space="preserve">   </w:t>
      </w:r>
      <w:hyperlink w:anchor="section_60370dee520e462194e2720992ff4c36">
        <w:r>
          <w:rPr>
            <w:rStyle w:val="Hyperlink"/>
          </w:rPr>
          <w:t>server</w:t>
        </w:r>
      </w:hyperlink>
      <w:r>
        <w:t xml:space="preserve"> </w:t>
      </w:r>
      <w:r>
        <w:fldChar w:fldCharType="begin"/>
      </w:r>
      <w:r>
        <w:instrText>PAGEREF section_60370dee520e462194e2720992ff4c36</w:instrText>
      </w:r>
      <w:r>
        <w:fldChar w:fldCharType="separate"/>
      </w:r>
      <w:r>
        <w:rPr>
          <w:noProof/>
        </w:rPr>
        <w:t>19</w:t>
      </w:r>
      <w:r>
        <w:fldChar w:fldCharType="end"/>
      </w:r>
    </w:p>
    <w:p w:rsidR="005E11DF" w:rsidRDefault="00A60159">
      <w:pPr>
        <w:pStyle w:val="indexentry0"/>
      </w:pPr>
      <w:hyperlink w:anchor="section_797f464e23db477090cb39a1b496d653">
        <w:r>
          <w:rPr>
            <w:rStyle w:val="Hyperlink"/>
          </w:rPr>
          <w:t>Introduction</w:t>
        </w:r>
      </w:hyperlink>
      <w:r>
        <w:t xml:space="preserve"> </w:t>
      </w:r>
      <w:r>
        <w:fldChar w:fldCharType="begin"/>
      </w:r>
      <w:r>
        <w:instrText>PAGEREF section_797f464e23db477090cb39a1b496d653</w:instrText>
      </w:r>
      <w:r>
        <w:fldChar w:fldCharType="separate"/>
      </w:r>
      <w:r>
        <w:rPr>
          <w:noProof/>
        </w:rPr>
        <w:t>6</w:t>
      </w:r>
      <w:r>
        <w:fldChar w:fldCharType="end"/>
      </w:r>
    </w:p>
    <w:p w:rsidR="005E11DF" w:rsidRDefault="005E11DF">
      <w:pPr>
        <w:spacing w:before="0" w:after="0"/>
        <w:rPr>
          <w:sz w:val="16"/>
        </w:rPr>
      </w:pPr>
    </w:p>
    <w:p w:rsidR="005E11DF" w:rsidRDefault="00A60159">
      <w:pPr>
        <w:pStyle w:val="indexheader"/>
      </w:pPr>
      <w:r>
        <w:t>L</w:t>
      </w:r>
    </w:p>
    <w:p w:rsidR="005E11DF" w:rsidRDefault="005E11DF">
      <w:pPr>
        <w:spacing w:before="0" w:after="0"/>
        <w:rPr>
          <w:sz w:val="16"/>
        </w:rPr>
      </w:pPr>
    </w:p>
    <w:p w:rsidR="005E11DF" w:rsidRDefault="00A60159">
      <w:pPr>
        <w:pStyle w:val="indexentry0"/>
      </w:pPr>
      <w:r>
        <w:t>Local events</w:t>
      </w:r>
    </w:p>
    <w:p w:rsidR="005E11DF" w:rsidRDefault="00A60159">
      <w:pPr>
        <w:pStyle w:val="indexentry0"/>
      </w:pPr>
      <w:r>
        <w:t xml:space="preserve">   </w:t>
      </w:r>
      <w:hyperlink w:anchor="section_70d56806878648a9a81c1d981d8c36ec">
        <w:r>
          <w:rPr>
            <w:rStyle w:val="Hyperlink"/>
          </w:rPr>
          <w:t>server</w:t>
        </w:r>
      </w:hyperlink>
      <w:r>
        <w:t xml:space="preserve"> </w:t>
      </w:r>
      <w:r>
        <w:fldChar w:fldCharType="begin"/>
      </w:r>
      <w:r>
        <w:instrText>PAGEREF section_70d56806878648a9a81c1d981d8c36ec</w:instrText>
      </w:r>
      <w:r>
        <w:fldChar w:fldCharType="separate"/>
      </w:r>
      <w:r>
        <w:rPr>
          <w:noProof/>
        </w:rPr>
        <w:t>40</w:t>
      </w:r>
      <w:r>
        <w:fldChar w:fldCharType="end"/>
      </w:r>
    </w:p>
    <w:p w:rsidR="005E11DF" w:rsidRDefault="005E11DF">
      <w:pPr>
        <w:spacing w:before="0" w:after="0"/>
        <w:rPr>
          <w:sz w:val="16"/>
        </w:rPr>
      </w:pPr>
    </w:p>
    <w:p w:rsidR="005E11DF" w:rsidRDefault="00A60159">
      <w:pPr>
        <w:pStyle w:val="indexheader"/>
      </w:pPr>
      <w:r>
        <w:t>M</w:t>
      </w:r>
    </w:p>
    <w:p w:rsidR="005E11DF" w:rsidRDefault="005E11DF">
      <w:pPr>
        <w:spacing w:before="0" w:after="0"/>
        <w:rPr>
          <w:sz w:val="16"/>
        </w:rPr>
      </w:pPr>
    </w:p>
    <w:p w:rsidR="005E11DF" w:rsidRDefault="00A60159">
      <w:pPr>
        <w:pStyle w:val="indexentry0"/>
      </w:pPr>
      <w:hyperlink w:anchor="section_3f702ca3771a4de38d170931bd3acc98">
        <w:r>
          <w:rPr>
            <w:rStyle w:val="Hyperlink"/>
          </w:rPr>
          <w:t>m:GetEventsResponseMessageType Complex Type complex type</w:t>
        </w:r>
      </w:hyperlink>
      <w:r>
        <w:t xml:space="preserve"> </w:t>
      </w:r>
      <w:r>
        <w:fldChar w:fldCharType="begin"/>
      </w:r>
      <w:r>
        <w:instrText>PAGEREF section_3f702ca3771a4de38d170931bd3acc98</w:instrText>
      </w:r>
      <w:r>
        <w:fldChar w:fldCharType="separate"/>
      </w:r>
      <w:r>
        <w:rPr>
          <w:noProof/>
        </w:rPr>
        <w:t>11</w:t>
      </w:r>
      <w:r>
        <w:fldChar w:fldCharType="end"/>
      </w:r>
    </w:p>
    <w:p w:rsidR="005E11DF" w:rsidRDefault="00A60159">
      <w:pPr>
        <w:pStyle w:val="indexentry0"/>
      </w:pPr>
      <w:hyperlink w:anchor="section_3c857a2497f140a99eb450a16d2b5dbc">
        <w:r>
          <w:rPr>
            <w:rStyle w:val="Hyperlink"/>
          </w:rPr>
          <w:t>m:GetStreamingEventsResponseMessageType Complex Type complex type</w:t>
        </w:r>
      </w:hyperlink>
      <w:r>
        <w:t xml:space="preserve"> </w:t>
      </w:r>
      <w:r>
        <w:fldChar w:fldCharType="begin"/>
      </w:r>
      <w:r>
        <w:instrText>PAGEREF section_3c857a2497f140a99eb450a16d2b5dbc</w:instrText>
      </w:r>
      <w:r>
        <w:fldChar w:fldCharType="separate"/>
      </w:r>
      <w:r>
        <w:rPr>
          <w:noProof/>
        </w:rPr>
        <w:t>12</w:t>
      </w:r>
      <w:r>
        <w:fldChar w:fldCharType="end"/>
      </w:r>
    </w:p>
    <w:p w:rsidR="005E11DF" w:rsidRDefault="00A60159">
      <w:pPr>
        <w:pStyle w:val="indexentry0"/>
      </w:pPr>
      <w:hyperlink w:anchor="section_60f14e82af7447ddb04ddc087c14fea0">
        <w:r>
          <w:rPr>
            <w:rStyle w:val="Hyperlink"/>
          </w:rPr>
          <w:t>m:SubscribeResponseMessageType Complex Type complex type</w:t>
        </w:r>
      </w:hyperlink>
      <w:r>
        <w:t xml:space="preserve"> </w:t>
      </w:r>
      <w:r>
        <w:fldChar w:fldCharType="begin"/>
      </w:r>
      <w:r>
        <w:instrText>PAGEREF section_</w:instrText>
      </w:r>
      <w:r>
        <w:instrText>60f14e82af7447ddb04ddc087c14fea0</w:instrText>
      </w:r>
      <w:r>
        <w:fldChar w:fldCharType="separate"/>
      </w:r>
      <w:r>
        <w:rPr>
          <w:noProof/>
        </w:rPr>
        <w:t>12</w:t>
      </w:r>
      <w:r>
        <w:fldChar w:fldCharType="end"/>
      </w:r>
    </w:p>
    <w:p w:rsidR="005E11DF" w:rsidRDefault="00A60159">
      <w:pPr>
        <w:pStyle w:val="indexentry0"/>
      </w:pPr>
      <w:r>
        <w:t>Message processing</w:t>
      </w:r>
    </w:p>
    <w:p w:rsidR="005E11DF" w:rsidRDefault="00A60159">
      <w:pPr>
        <w:pStyle w:val="indexentry0"/>
      </w:pPr>
      <w:r>
        <w:t xml:space="preserve">   </w:t>
      </w:r>
      <w:hyperlink w:anchor="section_dd7f6e629c4c4660b0fef0d73e1161e9">
        <w:r>
          <w:rPr>
            <w:rStyle w:val="Hyperlink"/>
          </w:rPr>
          <w:t>server</w:t>
        </w:r>
      </w:hyperlink>
      <w:r>
        <w:t xml:space="preserve"> </w:t>
      </w:r>
      <w:r>
        <w:fldChar w:fldCharType="begin"/>
      </w:r>
      <w:r>
        <w:instrText>PAGEREF section_dd7f6e629c4c4660b0fef0d73e1161e9</w:instrText>
      </w:r>
      <w:r>
        <w:fldChar w:fldCharType="separate"/>
      </w:r>
      <w:r>
        <w:rPr>
          <w:noProof/>
        </w:rPr>
        <w:t>19</w:t>
      </w:r>
      <w:r>
        <w:fldChar w:fldCharType="end"/>
      </w:r>
    </w:p>
    <w:p w:rsidR="005E11DF" w:rsidRDefault="00A60159">
      <w:pPr>
        <w:pStyle w:val="indexentry0"/>
      </w:pPr>
      <w:r>
        <w:t>Messages</w:t>
      </w:r>
    </w:p>
    <w:p w:rsidR="005E11DF" w:rsidRDefault="00A60159">
      <w:pPr>
        <w:pStyle w:val="indexentry0"/>
      </w:pPr>
      <w:r>
        <w:t xml:space="preserve">   </w:t>
      </w:r>
      <w:hyperlink w:anchor="section_8c81de9bcffb45d3a5352af9a761908b">
        <w:r>
          <w:rPr>
            <w:rStyle w:val="Hyperlink"/>
          </w:rPr>
          <w:t>att</w:t>
        </w:r>
        <w:r>
          <w:rPr>
            <w:rStyle w:val="Hyperlink"/>
          </w:rPr>
          <w:t>ribute groups</w:t>
        </w:r>
      </w:hyperlink>
      <w:r>
        <w:t xml:space="preserve"> </w:t>
      </w:r>
      <w:r>
        <w:fldChar w:fldCharType="begin"/>
      </w:r>
      <w:r>
        <w:instrText>PAGEREF section_8c81de9bcffb45d3a5352af9a761908b</w:instrText>
      </w:r>
      <w:r>
        <w:fldChar w:fldCharType="separate"/>
      </w:r>
      <w:r>
        <w:rPr>
          <w:noProof/>
        </w:rPr>
        <w:t>18</w:t>
      </w:r>
      <w:r>
        <w:fldChar w:fldCharType="end"/>
      </w:r>
    </w:p>
    <w:p w:rsidR="005E11DF" w:rsidRDefault="00A60159">
      <w:pPr>
        <w:pStyle w:val="indexentry0"/>
      </w:pPr>
      <w:r>
        <w:t xml:space="preserve">   </w:t>
      </w:r>
      <w:hyperlink w:anchor="section_c877f0065b1a4dd89b70733b0c205f85">
        <w:r>
          <w:rPr>
            <w:rStyle w:val="Hyperlink"/>
          </w:rPr>
          <w:t>attributes</w:t>
        </w:r>
      </w:hyperlink>
      <w:r>
        <w:t xml:space="preserve"> </w:t>
      </w:r>
      <w:r>
        <w:fldChar w:fldCharType="begin"/>
      </w:r>
      <w:r>
        <w:instrText>PAGEREF section_c877f0065b1a4dd89b70733b0c205f85</w:instrText>
      </w:r>
      <w:r>
        <w:fldChar w:fldCharType="separate"/>
      </w:r>
      <w:r>
        <w:rPr>
          <w:noProof/>
        </w:rPr>
        <w:t>18</w:t>
      </w:r>
      <w:r>
        <w:fldChar w:fldCharType="end"/>
      </w:r>
    </w:p>
    <w:p w:rsidR="005E11DF" w:rsidRDefault="00A60159">
      <w:pPr>
        <w:pStyle w:val="indexentry0"/>
      </w:pPr>
      <w:r>
        <w:t xml:space="preserve">   </w:t>
      </w:r>
      <w:hyperlink w:anchor="section_69ce90b2977842098af3f09a6622abc1">
        <w:r>
          <w:rPr>
            <w:rStyle w:val="Hyperlink"/>
          </w:rPr>
          <w:t>complex types</w:t>
        </w:r>
      </w:hyperlink>
      <w:r>
        <w:t xml:space="preserve"> </w:t>
      </w:r>
      <w:r>
        <w:fldChar w:fldCharType="begin"/>
      </w:r>
      <w:r>
        <w:instrText>PAGEREF section_69ce90b2977842098af3f09a6622abc1</w:instrText>
      </w:r>
      <w:r>
        <w:fldChar w:fldCharType="separate"/>
      </w:r>
      <w:r>
        <w:rPr>
          <w:noProof/>
        </w:rPr>
        <w:t>11</w:t>
      </w:r>
      <w:r>
        <w:fldChar w:fldCharType="end"/>
      </w:r>
    </w:p>
    <w:p w:rsidR="005E11DF" w:rsidRDefault="00A60159">
      <w:pPr>
        <w:pStyle w:val="indexentry0"/>
      </w:pPr>
      <w:r>
        <w:t xml:space="preserve">   </w:t>
      </w:r>
      <w:hyperlink w:anchor="section_e847e421d5ff48b99438c2efab305dd2">
        <w:r>
          <w:rPr>
            <w:rStyle w:val="Hyperlink"/>
          </w:rPr>
          <w:t>elements</w:t>
        </w:r>
      </w:hyperlink>
      <w:r>
        <w:t xml:space="preserve"> </w:t>
      </w:r>
      <w:r>
        <w:fldChar w:fldCharType="begin"/>
      </w:r>
      <w:r>
        <w:instrText>PAGEREF section_e847e421d5ff48b99438c2efab305dd2</w:instrText>
      </w:r>
      <w:r>
        <w:fldChar w:fldCharType="separate"/>
      </w:r>
      <w:r>
        <w:rPr>
          <w:noProof/>
        </w:rPr>
        <w:t>10</w:t>
      </w:r>
      <w:r>
        <w:fldChar w:fldCharType="end"/>
      </w:r>
    </w:p>
    <w:p w:rsidR="005E11DF" w:rsidRDefault="00A60159">
      <w:pPr>
        <w:pStyle w:val="indexentry0"/>
      </w:pPr>
      <w:r>
        <w:t xml:space="preserve">   </w:t>
      </w:r>
      <w:hyperlink w:anchor="section_b3798299c43a46ae890c27fc8399c719">
        <w:r>
          <w:rPr>
            <w:rStyle w:val="Hyperlink"/>
          </w:rPr>
          <w:t>enumerated</w:t>
        </w:r>
      </w:hyperlink>
      <w:r>
        <w:t xml:space="preserve"> </w:t>
      </w:r>
      <w:r>
        <w:fldChar w:fldCharType="begin"/>
      </w:r>
      <w:r>
        <w:instrText>PAGEREF section_b3798299c43a46ae890c27fc8399c719</w:instrText>
      </w:r>
      <w:r>
        <w:fldChar w:fldCharType="separate"/>
      </w:r>
      <w:r>
        <w:rPr>
          <w:noProof/>
        </w:rPr>
        <w:t>10</w:t>
      </w:r>
      <w:r>
        <w:fldChar w:fldCharType="end"/>
      </w:r>
    </w:p>
    <w:p w:rsidR="005E11DF" w:rsidRDefault="00A60159">
      <w:pPr>
        <w:pStyle w:val="indexentry0"/>
      </w:pPr>
      <w:r>
        <w:t xml:space="preserve">   </w:t>
      </w:r>
      <w:hyperlink w:anchor="section_512da8de24a64108ad8a060b51f5c59b">
        <w:r>
          <w:rPr>
            <w:rStyle w:val="Hyperlink"/>
          </w:rPr>
          <w:t>groups</w:t>
        </w:r>
      </w:hyperlink>
      <w:r>
        <w:t xml:space="preserve"> </w:t>
      </w:r>
      <w:r>
        <w:fldChar w:fldCharType="begin"/>
      </w:r>
      <w:r>
        <w:instrText>PAGEREF section_512da8de24a64108ad8a060b51f5c59b</w:instrText>
      </w:r>
      <w:r>
        <w:fldChar w:fldCharType="separate"/>
      </w:r>
      <w:r>
        <w:rPr>
          <w:noProof/>
        </w:rPr>
        <w:t>18</w:t>
      </w:r>
      <w:r>
        <w:fldChar w:fldCharType="end"/>
      </w:r>
    </w:p>
    <w:p w:rsidR="005E11DF" w:rsidRDefault="00A60159">
      <w:pPr>
        <w:pStyle w:val="indexentry0"/>
      </w:pPr>
      <w:r>
        <w:t xml:space="preserve">   </w:t>
      </w:r>
      <w:hyperlink w:anchor="section_3f702ca3771a4de38d170931bd3acc98">
        <w:r>
          <w:rPr>
            <w:rStyle w:val="Hyperlink"/>
          </w:rPr>
          <w:t>m:GetEventsResponseMessageType Complex Type complex type</w:t>
        </w:r>
      </w:hyperlink>
      <w:r>
        <w:t xml:space="preserve"> </w:t>
      </w:r>
      <w:r>
        <w:fldChar w:fldCharType="begin"/>
      </w:r>
      <w:r>
        <w:instrText>PAGEREF section_3f702ca3771a4de38d170931bd3acc98</w:instrText>
      </w:r>
      <w:r>
        <w:fldChar w:fldCharType="separate"/>
      </w:r>
      <w:r>
        <w:rPr>
          <w:noProof/>
        </w:rPr>
        <w:t>11</w:t>
      </w:r>
      <w:r>
        <w:fldChar w:fldCharType="end"/>
      </w:r>
    </w:p>
    <w:p w:rsidR="005E11DF" w:rsidRDefault="00A60159">
      <w:pPr>
        <w:pStyle w:val="indexentry0"/>
      </w:pPr>
      <w:r>
        <w:t xml:space="preserve">   </w:t>
      </w:r>
      <w:hyperlink w:anchor="section_3c857a2497f140a99eb450a16d2b5dbc">
        <w:r>
          <w:rPr>
            <w:rStyle w:val="Hyperlink"/>
          </w:rPr>
          <w:t>m:GetStreamingEventsRe</w:t>
        </w:r>
        <w:r>
          <w:rPr>
            <w:rStyle w:val="Hyperlink"/>
          </w:rPr>
          <w:t>sponseMessageType Complex Type complex type</w:t>
        </w:r>
      </w:hyperlink>
      <w:r>
        <w:t xml:space="preserve"> </w:t>
      </w:r>
      <w:r>
        <w:fldChar w:fldCharType="begin"/>
      </w:r>
      <w:r>
        <w:instrText>PAGEREF section_3c857a2497f140a99eb450a16d2b5dbc</w:instrText>
      </w:r>
      <w:r>
        <w:fldChar w:fldCharType="separate"/>
      </w:r>
      <w:r>
        <w:rPr>
          <w:noProof/>
        </w:rPr>
        <w:t>12</w:t>
      </w:r>
      <w:r>
        <w:fldChar w:fldCharType="end"/>
      </w:r>
    </w:p>
    <w:p w:rsidR="005E11DF" w:rsidRDefault="00A60159">
      <w:pPr>
        <w:pStyle w:val="indexentry0"/>
      </w:pPr>
      <w:r>
        <w:t xml:space="preserve">   </w:t>
      </w:r>
      <w:hyperlink w:anchor="section_60f14e82af7447ddb04ddc087c14fea0">
        <w:r>
          <w:rPr>
            <w:rStyle w:val="Hyperlink"/>
          </w:rPr>
          <w:t>m:SubscribeResponseMessageType Complex Type complex type</w:t>
        </w:r>
      </w:hyperlink>
      <w:r>
        <w:t xml:space="preserve"> </w:t>
      </w:r>
      <w:r>
        <w:fldChar w:fldCharType="begin"/>
      </w:r>
      <w:r>
        <w:instrText>PAGEREF section_60f14e82af7447ddb04</w:instrText>
      </w:r>
      <w:r>
        <w:instrText>ddc087c14fea0</w:instrText>
      </w:r>
      <w:r>
        <w:fldChar w:fldCharType="separate"/>
      </w:r>
      <w:r>
        <w:rPr>
          <w:noProof/>
        </w:rPr>
        <w:t>12</w:t>
      </w:r>
      <w:r>
        <w:fldChar w:fldCharType="end"/>
      </w:r>
    </w:p>
    <w:p w:rsidR="005E11DF" w:rsidRDefault="00A60159">
      <w:pPr>
        <w:pStyle w:val="indexentry0"/>
      </w:pPr>
      <w:r>
        <w:t xml:space="preserve">   </w:t>
      </w:r>
      <w:hyperlink w:anchor="section_d76d2022b63e4693aecc04447de07f7f">
        <w:r>
          <w:rPr>
            <w:rStyle w:val="Hyperlink"/>
          </w:rPr>
          <w:t>namespaces</w:t>
        </w:r>
      </w:hyperlink>
      <w:r>
        <w:t xml:space="preserve"> </w:t>
      </w:r>
      <w:r>
        <w:fldChar w:fldCharType="begin"/>
      </w:r>
      <w:r>
        <w:instrText>PAGEREF section_d76d2022b63e4693aecc04447de07f7f</w:instrText>
      </w:r>
      <w:r>
        <w:fldChar w:fldCharType="separate"/>
      </w:r>
      <w:r>
        <w:rPr>
          <w:noProof/>
        </w:rPr>
        <w:t>10</w:t>
      </w:r>
      <w:r>
        <w:fldChar w:fldCharType="end"/>
      </w:r>
    </w:p>
    <w:p w:rsidR="005E11DF" w:rsidRDefault="00A60159">
      <w:pPr>
        <w:pStyle w:val="indexentry0"/>
      </w:pPr>
      <w:r>
        <w:t xml:space="preserve">   </w:t>
      </w:r>
      <w:hyperlink w:anchor="section_0f60cfec565145b883dac47122b78438">
        <w:r>
          <w:rPr>
            <w:rStyle w:val="Hyperlink"/>
          </w:rPr>
          <w:t>simple types</w:t>
        </w:r>
      </w:hyperlink>
      <w:r>
        <w:t xml:space="preserve"> </w:t>
      </w:r>
      <w:r>
        <w:fldChar w:fldCharType="begin"/>
      </w:r>
      <w:r>
        <w:instrText>PAGEREF section_0f60cfec565145b</w:instrText>
      </w:r>
      <w:r>
        <w:instrText>883dac47122b78438</w:instrText>
      </w:r>
      <w:r>
        <w:fldChar w:fldCharType="separate"/>
      </w:r>
      <w:r>
        <w:rPr>
          <w:noProof/>
        </w:rPr>
        <w:t>17</w:t>
      </w:r>
      <w:r>
        <w:fldChar w:fldCharType="end"/>
      </w:r>
    </w:p>
    <w:p w:rsidR="005E11DF" w:rsidRDefault="00A60159">
      <w:pPr>
        <w:pStyle w:val="indexentry0"/>
      </w:pPr>
      <w:r>
        <w:t xml:space="preserve">   </w:t>
      </w:r>
      <w:hyperlink w:anchor="section_f23c3224a11348328dd9203532d3f091">
        <w:r>
          <w:rPr>
            <w:rStyle w:val="Hyperlink"/>
          </w:rPr>
          <w:t>syntax</w:t>
        </w:r>
      </w:hyperlink>
      <w:r>
        <w:t xml:space="preserve"> </w:t>
      </w:r>
      <w:r>
        <w:fldChar w:fldCharType="begin"/>
      </w:r>
      <w:r>
        <w:instrText>PAGEREF section_f23c3224a11348328dd9203532d3f091</w:instrText>
      </w:r>
      <w:r>
        <w:fldChar w:fldCharType="separate"/>
      </w:r>
      <w:r>
        <w:rPr>
          <w:noProof/>
        </w:rPr>
        <w:t>10</w:t>
      </w:r>
      <w:r>
        <w:fldChar w:fldCharType="end"/>
      </w:r>
    </w:p>
    <w:p w:rsidR="005E11DF" w:rsidRDefault="00A60159">
      <w:pPr>
        <w:pStyle w:val="indexentry0"/>
      </w:pPr>
      <w:r>
        <w:t xml:space="preserve">   </w:t>
      </w:r>
      <w:hyperlink w:anchor="section_223edef82e25442791983cc30391625d">
        <w:r>
          <w:rPr>
            <w:rStyle w:val="Hyperlink"/>
          </w:rPr>
          <w:t>t:BaseNotificationEventType Complex Type compl</w:t>
        </w:r>
        <w:r>
          <w:rPr>
            <w:rStyle w:val="Hyperlink"/>
          </w:rPr>
          <w:t>ex type</w:t>
        </w:r>
      </w:hyperlink>
      <w:r>
        <w:t xml:space="preserve"> </w:t>
      </w:r>
      <w:r>
        <w:fldChar w:fldCharType="begin"/>
      </w:r>
      <w:r>
        <w:instrText>PAGEREF section_223edef82e25442791983cc30391625d</w:instrText>
      </w:r>
      <w:r>
        <w:fldChar w:fldCharType="separate"/>
      </w:r>
      <w:r>
        <w:rPr>
          <w:noProof/>
        </w:rPr>
        <w:t>13</w:t>
      </w:r>
      <w:r>
        <w:fldChar w:fldCharType="end"/>
      </w:r>
    </w:p>
    <w:p w:rsidR="005E11DF" w:rsidRDefault="00A60159">
      <w:pPr>
        <w:pStyle w:val="indexentry0"/>
      </w:pPr>
      <w:r>
        <w:t xml:space="preserve">   </w:t>
      </w:r>
      <w:hyperlink w:anchor="section_5584d9b41e0d4b13905712e912c51266">
        <w:r>
          <w:rPr>
            <w:rStyle w:val="Hyperlink"/>
          </w:rPr>
          <w:t>t:BaseObjectChangedEventType Complex Type complex type</w:t>
        </w:r>
      </w:hyperlink>
      <w:r>
        <w:t xml:space="preserve"> </w:t>
      </w:r>
      <w:r>
        <w:fldChar w:fldCharType="begin"/>
      </w:r>
      <w:r>
        <w:instrText>PAGEREF section_5584d9b41e0d4b13905712e912c51266</w:instrText>
      </w:r>
      <w:r>
        <w:fldChar w:fldCharType="separate"/>
      </w:r>
      <w:r>
        <w:rPr>
          <w:noProof/>
        </w:rPr>
        <w:t>13</w:t>
      </w:r>
      <w:r>
        <w:fldChar w:fldCharType="end"/>
      </w:r>
    </w:p>
    <w:p w:rsidR="005E11DF" w:rsidRDefault="00A60159">
      <w:pPr>
        <w:pStyle w:val="indexentry0"/>
      </w:pPr>
      <w:r>
        <w:t xml:space="preserve">   </w:t>
      </w:r>
      <w:hyperlink w:anchor="section_8169e7d984694d72afa362ad831cbf07">
        <w:r>
          <w:rPr>
            <w:rStyle w:val="Hyperlink"/>
          </w:rPr>
          <w:t>t:ModifiedEventType Complex Type complex type</w:t>
        </w:r>
      </w:hyperlink>
      <w:r>
        <w:t xml:space="preserve"> </w:t>
      </w:r>
      <w:r>
        <w:fldChar w:fldCharType="begin"/>
      </w:r>
      <w:r>
        <w:instrText>PAGEREF section_8169e7d984694d72afa362ad831cbf07</w:instrText>
      </w:r>
      <w:r>
        <w:fldChar w:fldCharType="separate"/>
      </w:r>
      <w:r>
        <w:rPr>
          <w:noProof/>
        </w:rPr>
        <w:t>14</w:t>
      </w:r>
      <w:r>
        <w:fldChar w:fldCharType="end"/>
      </w:r>
    </w:p>
    <w:p w:rsidR="005E11DF" w:rsidRDefault="00A60159">
      <w:pPr>
        <w:pStyle w:val="indexentry0"/>
      </w:pPr>
      <w:r>
        <w:t xml:space="preserve">   </w:t>
      </w:r>
      <w:hyperlink w:anchor="section_e0379e7335ab4a868605286fbe7f3ec4">
        <w:r>
          <w:rPr>
            <w:rStyle w:val="Hyperlink"/>
          </w:rPr>
          <w:t xml:space="preserve">t:MovedCopiedEventType Complex </w:t>
        </w:r>
        <w:r>
          <w:rPr>
            <w:rStyle w:val="Hyperlink"/>
          </w:rPr>
          <w:t>Type complex type</w:t>
        </w:r>
      </w:hyperlink>
      <w:r>
        <w:t xml:space="preserve"> </w:t>
      </w:r>
      <w:r>
        <w:fldChar w:fldCharType="begin"/>
      </w:r>
      <w:r>
        <w:instrText>PAGEREF section_e0379e7335ab4a868605286fbe7f3ec4</w:instrText>
      </w:r>
      <w:r>
        <w:fldChar w:fldCharType="separate"/>
      </w:r>
      <w:r>
        <w:rPr>
          <w:noProof/>
        </w:rPr>
        <w:t>15</w:t>
      </w:r>
      <w:r>
        <w:fldChar w:fldCharType="end"/>
      </w:r>
    </w:p>
    <w:p w:rsidR="005E11DF" w:rsidRDefault="00A60159">
      <w:pPr>
        <w:pStyle w:val="indexentry0"/>
      </w:pPr>
      <w:r>
        <w:t xml:space="preserve">   </w:t>
      </w:r>
      <w:hyperlink w:anchor="section_a95f86278e6146cd8841971a093e34b6">
        <w:r>
          <w:rPr>
            <w:rStyle w:val="Hyperlink"/>
          </w:rPr>
          <w:t>t:NotificationType Complex Type complex type</w:t>
        </w:r>
      </w:hyperlink>
      <w:r>
        <w:t xml:space="preserve"> </w:t>
      </w:r>
      <w:r>
        <w:fldChar w:fldCharType="begin"/>
      </w:r>
      <w:r>
        <w:instrText>PAGEREF section_a95f86278e6146cd8841971a093e34b6</w:instrText>
      </w:r>
      <w:r>
        <w:fldChar w:fldCharType="separate"/>
      </w:r>
      <w:r>
        <w:rPr>
          <w:noProof/>
        </w:rPr>
        <w:t>16</w:t>
      </w:r>
      <w:r>
        <w:fldChar w:fldCharType="end"/>
      </w:r>
    </w:p>
    <w:p w:rsidR="005E11DF" w:rsidRDefault="00A60159">
      <w:pPr>
        <w:pStyle w:val="indexentry0"/>
      </w:pPr>
      <w:r>
        <w:t xml:space="preserve">   </w:t>
      </w:r>
      <w:hyperlink w:anchor="section_6c0c55985e9e41f58563443c6403da78">
        <w:r>
          <w:rPr>
            <w:rStyle w:val="Hyperlink"/>
          </w:rPr>
          <w:t>t:SubscriptionIdType Simple Type simple type</w:t>
        </w:r>
      </w:hyperlink>
      <w:r>
        <w:t xml:space="preserve"> </w:t>
      </w:r>
      <w:r>
        <w:fldChar w:fldCharType="begin"/>
      </w:r>
      <w:r>
        <w:instrText>PAGEREF section_6c0c55985e9e41f58563443c6403da78</w:instrText>
      </w:r>
      <w:r>
        <w:fldChar w:fldCharType="separate"/>
      </w:r>
      <w:r>
        <w:rPr>
          <w:noProof/>
        </w:rPr>
        <w:t>17</w:t>
      </w:r>
      <w:r>
        <w:fldChar w:fldCharType="end"/>
      </w:r>
    </w:p>
    <w:p w:rsidR="005E11DF" w:rsidRDefault="00A60159">
      <w:pPr>
        <w:pStyle w:val="indexentry0"/>
      </w:pPr>
      <w:r>
        <w:t xml:space="preserve">   </w:t>
      </w:r>
      <w:hyperlink w:anchor="section_b1265e88b6594e148287af225145ecec">
        <w:r>
          <w:rPr>
            <w:rStyle w:val="Hyperlink"/>
          </w:rPr>
          <w:t>t:WatermarkType Simple Type simple type</w:t>
        </w:r>
      </w:hyperlink>
      <w:r>
        <w:t xml:space="preserve"> </w:t>
      </w:r>
      <w:r>
        <w:fldChar w:fldCharType="begin"/>
      </w:r>
      <w:r>
        <w:instrText xml:space="preserve">PAGEREF </w:instrText>
      </w:r>
      <w:r>
        <w:instrText>section_b1265e88b6594e148287af225145ecec</w:instrText>
      </w:r>
      <w:r>
        <w:fldChar w:fldCharType="separate"/>
      </w:r>
      <w:r>
        <w:rPr>
          <w:noProof/>
        </w:rPr>
        <w:t>17</w:t>
      </w:r>
      <w:r>
        <w:fldChar w:fldCharType="end"/>
      </w:r>
    </w:p>
    <w:p w:rsidR="005E11DF" w:rsidRDefault="00A60159">
      <w:pPr>
        <w:pStyle w:val="indexentry0"/>
      </w:pPr>
      <w:r>
        <w:t xml:space="preserve">   </w:t>
      </w:r>
      <w:hyperlink w:anchor="section_27c6c688ca314c1d8ec66fc5aab4a1a1">
        <w:r>
          <w:rPr>
            <w:rStyle w:val="Hyperlink"/>
          </w:rPr>
          <w:t>transport</w:t>
        </w:r>
      </w:hyperlink>
      <w:r>
        <w:t xml:space="preserve"> </w:t>
      </w:r>
      <w:r>
        <w:fldChar w:fldCharType="begin"/>
      </w:r>
      <w:r>
        <w:instrText>PAGEREF section_27c6c688ca314c1d8ec66fc5aab4a1a1</w:instrText>
      </w:r>
      <w:r>
        <w:fldChar w:fldCharType="separate"/>
      </w:r>
      <w:r>
        <w:rPr>
          <w:noProof/>
        </w:rPr>
        <w:t>10</w:t>
      </w:r>
      <w:r>
        <w:fldChar w:fldCharType="end"/>
      </w:r>
    </w:p>
    <w:p w:rsidR="005E11DF" w:rsidRDefault="005E11DF">
      <w:pPr>
        <w:spacing w:before="0" w:after="0"/>
        <w:rPr>
          <w:sz w:val="16"/>
        </w:rPr>
      </w:pPr>
    </w:p>
    <w:p w:rsidR="005E11DF" w:rsidRDefault="00A60159">
      <w:pPr>
        <w:pStyle w:val="indexheader"/>
      </w:pPr>
      <w:r>
        <w:t>N</w:t>
      </w:r>
    </w:p>
    <w:p w:rsidR="005E11DF" w:rsidRDefault="005E11DF">
      <w:pPr>
        <w:spacing w:before="0" w:after="0"/>
        <w:rPr>
          <w:sz w:val="16"/>
        </w:rPr>
      </w:pPr>
    </w:p>
    <w:p w:rsidR="005E11DF" w:rsidRDefault="00A60159">
      <w:pPr>
        <w:pStyle w:val="indexentry0"/>
      </w:pPr>
      <w:hyperlink w:anchor="section_d76d2022b63e4693aecc04447de07f7f">
        <w:r>
          <w:rPr>
            <w:rStyle w:val="Hyperlink"/>
          </w:rPr>
          <w:t>Namespaces</w:t>
        </w:r>
      </w:hyperlink>
      <w:r>
        <w:t xml:space="preserve"> </w:t>
      </w:r>
      <w:r>
        <w:fldChar w:fldCharType="begin"/>
      </w:r>
      <w:r>
        <w:instrText>PAGEREF section_d76d2022b63e4693aecc04447de07f7f</w:instrText>
      </w:r>
      <w:r>
        <w:fldChar w:fldCharType="separate"/>
      </w:r>
      <w:r>
        <w:rPr>
          <w:noProof/>
        </w:rPr>
        <w:t>10</w:t>
      </w:r>
      <w:r>
        <w:fldChar w:fldCharType="end"/>
      </w:r>
    </w:p>
    <w:p w:rsidR="005E11DF" w:rsidRDefault="00A60159">
      <w:pPr>
        <w:pStyle w:val="indexentry0"/>
      </w:pPr>
      <w:hyperlink w:anchor="section_cfea61038b9d47ae89a90edd7e1cb156">
        <w:r>
          <w:rPr>
            <w:rStyle w:val="Hyperlink"/>
          </w:rPr>
          <w:t>Normative references</w:t>
        </w:r>
      </w:hyperlink>
      <w:r>
        <w:t xml:space="preserve"> </w:t>
      </w:r>
      <w:r>
        <w:fldChar w:fldCharType="begin"/>
      </w:r>
      <w:r>
        <w:instrText>PAGEREF section_cfea61038b9d47ae89a90edd7e1cb156</w:instrText>
      </w:r>
      <w:r>
        <w:fldChar w:fldCharType="separate"/>
      </w:r>
      <w:r>
        <w:rPr>
          <w:noProof/>
        </w:rPr>
        <w:t>7</w:t>
      </w:r>
      <w:r>
        <w:fldChar w:fldCharType="end"/>
      </w:r>
    </w:p>
    <w:p w:rsidR="005E11DF" w:rsidRDefault="005E11DF">
      <w:pPr>
        <w:spacing w:before="0" w:after="0"/>
        <w:rPr>
          <w:sz w:val="16"/>
        </w:rPr>
      </w:pPr>
    </w:p>
    <w:p w:rsidR="005E11DF" w:rsidRDefault="00A60159">
      <w:pPr>
        <w:pStyle w:val="indexheader"/>
      </w:pPr>
      <w:r>
        <w:t>O</w:t>
      </w:r>
    </w:p>
    <w:p w:rsidR="005E11DF" w:rsidRDefault="005E11DF">
      <w:pPr>
        <w:spacing w:before="0" w:after="0"/>
        <w:rPr>
          <w:sz w:val="16"/>
        </w:rPr>
      </w:pPr>
    </w:p>
    <w:p w:rsidR="005E11DF" w:rsidRDefault="00A60159">
      <w:pPr>
        <w:pStyle w:val="indexentry0"/>
      </w:pPr>
      <w:r>
        <w:t>Operations</w:t>
      </w:r>
    </w:p>
    <w:p w:rsidR="005E11DF" w:rsidRDefault="00A60159">
      <w:pPr>
        <w:pStyle w:val="indexentry0"/>
      </w:pPr>
      <w:r>
        <w:t xml:space="preserve">   </w:t>
      </w:r>
      <w:hyperlink w:anchor="section_11ce7b9086904a4aafe2181bb9c945f5">
        <w:r>
          <w:rPr>
            <w:rStyle w:val="Hyperlink"/>
          </w:rPr>
          <w:t>GetEvents</w:t>
        </w:r>
      </w:hyperlink>
      <w:r>
        <w:t xml:space="preserve"> </w:t>
      </w:r>
      <w:r>
        <w:fldChar w:fldCharType="begin"/>
      </w:r>
      <w:r>
        <w:instrText>PAGEREF section_11ce7b9086904a4aafe2181bb9c945f5</w:instrText>
      </w:r>
      <w:r>
        <w:fldChar w:fldCharType="separate"/>
      </w:r>
      <w:r>
        <w:rPr>
          <w:noProof/>
        </w:rPr>
        <w:t>19</w:t>
      </w:r>
      <w:r>
        <w:fldChar w:fldCharType="end"/>
      </w:r>
    </w:p>
    <w:p w:rsidR="005E11DF" w:rsidRDefault="00A60159">
      <w:pPr>
        <w:pStyle w:val="indexentry0"/>
      </w:pPr>
      <w:r>
        <w:t xml:space="preserve">   </w:t>
      </w:r>
      <w:hyperlink w:anchor="section_288ca61cda274c5aaf343561110fc221">
        <w:r>
          <w:rPr>
            <w:rStyle w:val="Hyperlink"/>
          </w:rPr>
          <w:t>GetStreamingEvents</w:t>
        </w:r>
      </w:hyperlink>
      <w:r>
        <w:t xml:space="preserve"> </w:t>
      </w:r>
      <w:r>
        <w:fldChar w:fldCharType="begin"/>
      </w:r>
      <w:r>
        <w:instrText>PAGEREF section_288ca61cda274c5aaf343561110fc2</w:instrText>
      </w:r>
      <w:r>
        <w:instrText>21</w:instrText>
      </w:r>
      <w:r>
        <w:fldChar w:fldCharType="separate"/>
      </w:r>
      <w:r>
        <w:rPr>
          <w:noProof/>
        </w:rPr>
        <w:t>23</w:t>
      </w:r>
      <w:r>
        <w:fldChar w:fldCharType="end"/>
      </w:r>
    </w:p>
    <w:p w:rsidR="005E11DF" w:rsidRDefault="00A60159">
      <w:pPr>
        <w:pStyle w:val="indexentry0"/>
      </w:pPr>
      <w:r>
        <w:t xml:space="preserve">   </w:t>
      </w:r>
      <w:hyperlink w:anchor="section_b47b4a05120545898c240c9163844938">
        <w:r>
          <w:rPr>
            <w:rStyle w:val="Hyperlink"/>
          </w:rPr>
          <w:t>Subscribe</w:t>
        </w:r>
      </w:hyperlink>
      <w:r>
        <w:t xml:space="preserve"> </w:t>
      </w:r>
      <w:r>
        <w:fldChar w:fldCharType="begin"/>
      </w:r>
      <w:r>
        <w:instrText>PAGEREF section_b47b4a05120545898c240c9163844938</w:instrText>
      </w:r>
      <w:r>
        <w:fldChar w:fldCharType="separate"/>
      </w:r>
      <w:r>
        <w:rPr>
          <w:noProof/>
        </w:rPr>
        <w:t>29</w:t>
      </w:r>
      <w:r>
        <w:fldChar w:fldCharType="end"/>
      </w:r>
    </w:p>
    <w:p w:rsidR="005E11DF" w:rsidRDefault="00A60159">
      <w:pPr>
        <w:pStyle w:val="indexentry0"/>
      </w:pPr>
      <w:r>
        <w:t xml:space="preserve">   </w:t>
      </w:r>
      <w:hyperlink w:anchor="section_2e744628e98f4b6798c4b1c209438294">
        <w:r>
          <w:rPr>
            <w:rStyle w:val="Hyperlink"/>
          </w:rPr>
          <w:t>Unsubscribe</w:t>
        </w:r>
      </w:hyperlink>
      <w:r>
        <w:t xml:space="preserve"> </w:t>
      </w:r>
      <w:r>
        <w:fldChar w:fldCharType="begin"/>
      </w:r>
      <w:r>
        <w:instrText>PAGEREF section_2e744628e98f4b6798c4b1c20943</w:instrText>
      </w:r>
      <w:r>
        <w:instrText>8294</w:instrText>
      </w:r>
      <w:r>
        <w:fldChar w:fldCharType="separate"/>
      </w:r>
      <w:r>
        <w:rPr>
          <w:noProof/>
        </w:rPr>
        <w:t>37</w:t>
      </w:r>
      <w:r>
        <w:fldChar w:fldCharType="end"/>
      </w:r>
    </w:p>
    <w:p w:rsidR="005E11DF" w:rsidRDefault="00A60159">
      <w:pPr>
        <w:pStyle w:val="indexentry0"/>
      </w:pPr>
      <w:hyperlink w:anchor="section_0d40dad560b04b3a97a563667f40a0ef">
        <w:r>
          <w:rPr>
            <w:rStyle w:val="Hyperlink"/>
          </w:rPr>
          <w:t>Overview (synopsis)</w:t>
        </w:r>
      </w:hyperlink>
      <w:r>
        <w:t xml:space="preserve"> </w:t>
      </w:r>
      <w:r>
        <w:fldChar w:fldCharType="begin"/>
      </w:r>
      <w:r>
        <w:instrText>PAGEREF section_0d40dad560b04b3a97a563667f40a0ef</w:instrText>
      </w:r>
      <w:r>
        <w:fldChar w:fldCharType="separate"/>
      </w:r>
      <w:r>
        <w:rPr>
          <w:noProof/>
        </w:rPr>
        <w:t>8</w:t>
      </w:r>
      <w:r>
        <w:fldChar w:fldCharType="end"/>
      </w:r>
    </w:p>
    <w:p w:rsidR="005E11DF" w:rsidRDefault="005E11DF">
      <w:pPr>
        <w:spacing w:before="0" w:after="0"/>
        <w:rPr>
          <w:sz w:val="16"/>
        </w:rPr>
      </w:pPr>
    </w:p>
    <w:p w:rsidR="005E11DF" w:rsidRDefault="00A60159">
      <w:pPr>
        <w:pStyle w:val="indexheader"/>
      </w:pPr>
      <w:r>
        <w:t>P</w:t>
      </w:r>
    </w:p>
    <w:p w:rsidR="005E11DF" w:rsidRDefault="005E11DF">
      <w:pPr>
        <w:spacing w:before="0" w:after="0"/>
        <w:rPr>
          <w:sz w:val="16"/>
        </w:rPr>
      </w:pPr>
    </w:p>
    <w:p w:rsidR="005E11DF" w:rsidRDefault="00A60159">
      <w:pPr>
        <w:pStyle w:val="indexentry0"/>
      </w:pPr>
      <w:hyperlink w:anchor="section_0ee4c0cbb73646a08e9c7b2abde595ea">
        <w:r>
          <w:rPr>
            <w:rStyle w:val="Hyperlink"/>
          </w:rPr>
          <w:t>Parameters - security index</w:t>
        </w:r>
      </w:hyperlink>
      <w:r>
        <w:t xml:space="preserve"> </w:t>
      </w:r>
      <w:r>
        <w:fldChar w:fldCharType="begin"/>
      </w:r>
      <w:r>
        <w:instrText>PAGEREF section_0e</w:instrText>
      </w:r>
      <w:r>
        <w:instrText>e4c0cbb73646a08e9c7b2abde595ea</w:instrText>
      </w:r>
      <w:r>
        <w:fldChar w:fldCharType="separate"/>
      </w:r>
      <w:r>
        <w:rPr>
          <w:noProof/>
        </w:rPr>
        <w:t>42</w:t>
      </w:r>
      <w:r>
        <w:fldChar w:fldCharType="end"/>
      </w:r>
    </w:p>
    <w:p w:rsidR="005E11DF" w:rsidRDefault="00A60159">
      <w:pPr>
        <w:pStyle w:val="indexentry0"/>
      </w:pPr>
      <w:hyperlink w:anchor="section_7b77c22a1ad94d31bce76c621c7c4f94">
        <w:r>
          <w:rPr>
            <w:rStyle w:val="Hyperlink"/>
          </w:rPr>
          <w:t>Preconditions</w:t>
        </w:r>
      </w:hyperlink>
      <w:r>
        <w:t xml:space="preserve"> </w:t>
      </w:r>
      <w:r>
        <w:fldChar w:fldCharType="begin"/>
      </w:r>
      <w:r>
        <w:instrText>PAGEREF section_7b77c22a1ad94d31bce76c621c7c4f94</w:instrText>
      </w:r>
      <w:r>
        <w:fldChar w:fldCharType="separate"/>
      </w:r>
      <w:r>
        <w:rPr>
          <w:noProof/>
        </w:rPr>
        <w:t>8</w:t>
      </w:r>
      <w:r>
        <w:fldChar w:fldCharType="end"/>
      </w:r>
    </w:p>
    <w:p w:rsidR="005E11DF" w:rsidRDefault="00A60159">
      <w:pPr>
        <w:pStyle w:val="indexentry0"/>
      </w:pPr>
      <w:hyperlink w:anchor="section_7b77c22a1ad94d31bce76c621c7c4f94">
        <w:r>
          <w:rPr>
            <w:rStyle w:val="Hyperlink"/>
          </w:rPr>
          <w:t>Prerequisites</w:t>
        </w:r>
      </w:hyperlink>
      <w:r>
        <w:t xml:space="preserve"> </w:t>
      </w:r>
      <w:r>
        <w:fldChar w:fldCharType="begin"/>
      </w:r>
      <w:r>
        <w:instrText>PAGEREF section_</w:instrText>
      </w:r>
      <w:r>
        <w:instrText>7b77c22a1ad94d31bce76c621c7c4f94</w:instrText>
      </w:r>
      <w:r>
        <w:fldChar w:fldCharType="separate"/>
      </w:r>
      <w:r>
        <w:rPr>
          <w:noProof/>
        </w:rPr>
        <w:t>8</w:t>
      </w:r>
      <w:r>
        <w:fldChar w:fldCharType="end"/>
      </w:r>
    </w:p>
    <w:p w:rsidR="005E11DF" w:rsidRDefault="00A60159">
      <w:pPr>
        <w:pStyle w:val="indexentry0"/>
      </w:pPr>
      <w:hyperlink w:anchor="section_7bc38e90ce4440429cbe7f664efb9a3a">
        <w:r>
          <w:rPr>
            <w:rStyle w:val="Hyperlink"/>
          </w:rPr>
          <w:t>Product behavior</w:t>
        </w:r>
      </w:hyperlink>
      <w:r>
        <w:t xml:space="preserve"> </w:t>
      </w:r>
      <w:r>
        <w:fldChar w:fldCharType="begin"/>
      </w:r>
      <w:r>
        <w:instrText>PAGEREF section_7bc38e90ce4440429cbe7f664efb9a3a</w:instrText>
      </w:r>
      <w:r>
        <w:fldChar w:fldCharType="separate"/>
      </w:r>
      <w:r>
        <w:rPr>
          <w:noProof/>
        </w:rPr>
        <w:t>51</w:t>
      </w:r>
      <w:r>
        <w:fldChar w:fldCharType="end"/>
      </w:r>
    </w:p>
    <w:p w:rsidR="005E11DF" w:rsidRDefault="00A60159">
      <w:pPr>
        <w:pStyle w:val="indexentry0"/>
      </w:pPr>
      <w:r>
        <w:t>Protocol Details</w:t>
      </w:r>
    </w:p>
    <w:p w:rsidR="005E11DF" w:rsidRDefault="00A60159">
      <w:pPr>
        <w:pStyle w:val="indexentry0"/>
      </w:pPr>
      <w:r>
        <w:t xml:space="preserve">   </w:t>
      </w:r>
      <w:hyperlink w:anchor="section_75399c029cba481fb6c8edc8665178f4">
        <w:r>
          <w:rPr>
            <w:rStyle w:val="Hyperlink"/>
          </w:rPr>
          <w:t>overview</w:t>
        </w:r>
      </w:hyperlink>
      <w:r>
        <w:t xml:space="preserve"> </w:t>
      </w:r>
      <w:r>
        <w:fldChar w:fldCharType="begin"/>
      </w:r>
      <w:r>
        <w:instrText>PAGEREF section_75399c029cba481fb6c8edc8665178f4</w:instrText>
      </w:r>
      <w:r>
        <w:fldChar w:fldCharType="separate"/>
      </w:r>
      <w:r>
        <w:rPr>
          <w:noProof/>
        </w:rPr>
        <w:t>19</w:t>
      </w:r>
      <w:r>
        <w:fldChar w:fldCharType="end"/>
      </w:r>
    </w:p>
    <w:p w:rsidR="005E11DF" w:rsidRDefault="005E11DF">
      <w:pPr>
        <w:spacing w:before="0" w:after="0"/>
        <w:rPr>
          <w:sz w:val="16"/>
        </w:rPr>
      </w:pPr>
    </w:p>
    <w:p w:rsidR="005E11DF" w:rsidRDefault="00A60159">
      <w:pPr>
        <w:pStyle w:val="indexheader"/>
      </w:pPr>
      <w:r>
        <w:t>R</w:t>
      </w:r>
    </w:p>
    <w:p w:rsidR="005E11DF" w:rsidRDefault="005E11DF">
      <w:pPr>
        <w:spacing w:before="0" w:after="0"/>
        <w:rPr>
          <w:sz w:val="16"/>
        </w:rPr>
      </w:pPr>
    </w:p>
    <w:p w:rsidR="005E11DF" w:rsidRDefault="00A60159">
      <w:pPr>
        <w:pStyle w:val="indexentry0"/>
      </w:pPr>
      <w:hyperlink w:anchor="section_189a219f63d34f929748c3c43105b0b2">
        <w:r>
          <w:rPr>
            <w:rStyle w:val="Hyperlink"/>
          </w:rPr>
          <w:t>References</w:t>
        </w:r>
      </w:hyperlink>
      <w:r>
        <w:t xml:space="preserve"> </w:t>
      </w:r>
      <w:r>
        <w:fldChar w:fldCharType="begin"/>
      </w:r>
      <w:r>
        <w:instrText>PAGEREF section_189a219f63d34f929748c3c43105b0b2</w:instrText>
      </w:r>
      <w:r>
        <w:fldChar w:fldCharType="separate"/>
      </w:r>
      <w:r>
        <w:rPr>
          <w:noProof/>
        </w:rPr>
        <w:t>7</w:t>
      </w:r>
      <w:r>
        <w:fldChar w:fldCharType="end"/>
      </w:r>
    </w:p>
    <w:p w:rsidR="005E11DF" w:rsidRDefault="00A60159">
      <w:pPr>
        <w:pStyle w:val="indexentry0"/>
      </w:pPr>
      <w:r>
        <w:t xml:space="preserve">   </w:t>
      </w:r>
      <w:hyperlink w:anchor="section_13dff4e078ca4587bd42966df2c0624b">
        <w:r>
          <w:rPr>
            <w:rStyle w:val="Hyperlink"/>
          </w:rPr>
          <w:t>informative</w:t>
        </w:r>
      </w:hyperlink>
      <w:r>
        <w:t xml:space="preserve"> </w:t>
      </w:r>
      <w:r>
        <w:fldChar w:fldCharType="begin"/>
      </w:r>
      <w:r>
        <w:instrText>PAGEREF section_13dff4e078ca4587bd42966df2c0624b</w:instrText>
      </w:r>
      <w:r>
        <w:fldChar w:fldCharType="separate"/>
      </w:r>
      <w:r>
        <w:rPr>
          <w:noProof/>
        </w:rPr>
        <w:t>8</w:t>
      </w:r>
      <w:r>
        <w:fldChar w:fldCharType="end"/>
      </w:r>
    </w:p>
    <w:p w:rsidR="005E11DF" w:rsidRDefault="00A60159">
      <w:pPr>
        <w:pStyle w:val="indexentry0"/>
      </w:pPr>
      <w:r>
        <w:t xml:space="preserve">   </w:t>
      </w:r>
      <w:hyperlink w:anchor="section_cfea61038b9d47ae89a90edd7e1cb156">
        <w:r>
          <w:rPr>
            <w:rStyle w:val="Hyperlink"/>
          </w:rPr>
          <w:t>normative</w:t>
        </w:r>
      </w:hyperlink>
      <w:r>
        <w:t xml:space="preserve"> </w:t>
      </w:r>
      <w:r>
        <w:fldChar w:fldCharType="begin"/>
      </w:r>
      <w:r>
        <w:instrText>PAGEREF section_cfea61038b9d47ae89a90edd7e1cb156</w:instrText>
      </w:r>
      <w:r>
        <w:fldChar w:fldCharType="separate"/>
      </w:r>
      <w:r>
        <w:rPr>
          <w:noProof/>
        </w:rPr>
        <w:t>7</w:t>
      </w:r>
      <w:r>
        <w:fldChar w:fldCharType="end"/>
      </w:r>
    </w:p>
    <w:p w:rsidR="005E11DF" w:rsidRDefault="00A60159">
      <w:pPr>
        <w:pStyle w:val="indexentry0"/>
      </w:pPr>
      <w:hyperlink w:anchor="section_ce30845bb21b4162881e5091e8d15621">
        <w:r>
          <w:rPr>
            <w:rStyle w:val="Hyperlink"/>
          </w:rPr>
          <w:t>Relationship to other protocols</w:t>
        </w:r>
      </w:hyperlink>
      <w:r>
        <w:t xml:space="preserve"> </w:t>
      </w:r>
      <w:r>
        <w:fldChar w:fldCharType="begin"/>
      </w:r>
      <w:r>
        <w:instrText>PAGEREF section_ce30845bb21b4162881e5091e8d15621</w:instrText>
      </w:r>
      <w:r>
        <w:fldChar w:fldCharType="separate"/>
      </w:r>
      <w:r>
        <w:rPr>
          <w:noProof/>
        </w:rPr>
        <w:t>8</w:t>
      </w:r>
      <w:r>
        <w:fldChar w:fldCharType="end"/>
      </w:r>
    </w:p>
    <w:p w:rsidR="005E11DF" w:rsidRDefault="005E11DF">
      <w:pPr>
        <w:spacing w:before="0" w:after="0"/>
        <w:rPr>
          <w:sz w:val="16"/>
        </w:rPr>
      </w:pPr>
    </w:p>
    <w:p w:rsidR="005E11DF" w:rsidRDefault="00A60159">
      <w:pPr>
        <w:pStyle w:val="indexheader"/>
      </w:pPr>
      <w:r>
        <w:t>S</w:t>
      </w:r>
    </w:p>
    <w:p w:rsidR="005E11DF" w:rsidRDefault="005E11DF">
      <w:pPr>
        <w:spacing w:before="0" w:after="0"/>
        <w:rPr>
          <w:sz w:val="16"/>
        </w:rPr>
      </w:pPr>
    </w:p>
    <w:p w:rsidR="005E11DF" w:rsidRDefault="00A60159">
      <w:pPr>
        <w:pStyle w:val="indexentry0"/>
      </w:pPr>
      <w:r>
        <w:t>Security</w:t>
      </w:r>
    </w:p>
    <w:p w:rsidR="005E11DF" w:rsidRDefault="00A60159">
      <w:pPr>
        <w:pStyle w:val="indexentry0"/>
      </w:pPr>
      <w:r>
        <w:t xml:space="preserve">   </w:t>
      </w:r>
      <w:hyperlink w:anchor="section_6127ac6f50264d3c83b1858e535c5dac">
        <w:r>
          <w:rPr>
            <w:rStyle w:val="Hyperlink"/>
          </w:rPr>
          <w:t>implementer considerations</w:t>
        </w:r>
      </w:hyperlink>
      <w:r>
        <w:t xml:space="preserve"> </w:t>
      </w:r>
      <w:r>
        <w:fldChar w:fldCharType="begin"/>
      </w:r>
      <w:r>
        <w:instrText>PAGEREF section_6127ac6f50264d3c83b1858e535c5dac</w:instrText>
      </w:r>
      <w:r>
        <w:fldChar w:fldCharType="separate"/>
      </w:r>
      <w:r>
        <w:rPr>
          <w:noProof/>
        </w:rPr>
        <w:t>42</w:t>
      </w:r>
      <w:r>
        <w:fldChar w:fldCharType="end"/>
      </w:r>
    </w:p>
    <w:p w:rsidR="005E11DF" w:rsidRDefault="00A60159">
      <w:pPr>
        <w:pStyle w:val="indexentry0"/>
      </w:pPr>
      <w:r>
        <w:t xml:space="preserve">   </w:t>
      </w:r>
      <w:hyperlink w:anchor="section_0ee4c0cbb73646a08e9c7b2abde595ea">
        <w:r>
          <w:rPr>
            <w:rStyle w:val="Hyperlink"/>
          </w:rPr>
          <w:t>parameter index</w:t>
        </w:r>
      </w:hyperlink>
      <w:r>
        <w:t xml:space="preserve"> </w:t>
      </w:r>
      <w:r>
        <w:fldChar w:fldCharType="begin"/>
      </w:r>
      <w:r>
        <w:instrText>PAGEREF section_0ee4c0cbb73646a08e9c7b2abde595ea</w:instrText>
      </w:r>
      <w:r>
        <w:fldChar w:fldCharType="separate"/>
      </w:r>
      <w:r>
        <w:rPr>
          <w:noProof/>
        </w:rPr>
        <w:t>42</w:t>
      </w:r>
      <w:r>
        <w:fldChar w:fldCharType="end"/>
      </w:r>
    </w:p>
    <w:p w:rsidR="005E11DF" w:rsidRDefault="00A60159">
      <w:pPr>
        <w:pStyle w:val="indexentry0"/>
      </w:pPr>
      <w:r>
        <w:t>Sequencing rules</w:t>
      </w:r>
    </w:p>
    <w:p w:rsidR="005E11DF" w:rsidRDefault="00A60159">
      <w:pPr>
        <w:pStyle w:val="indexentry0"/>
      </w:pPr>
      <w:r>
        <w:t xml:space="preserve">   </w:t>
      </w:r>
      <w:hyperlink w:anchor="section_dd7f6e629c4c4660b0fef0d73e1161e9">
        <w:r>
          <w:rPr>
            <w:rStyle w:val="Hyperlink"/>
          </w:rPr>
          <w:t>server</w:t>
        </w:r>
      </w:hyperlink>
      <w:r>
        <w:t xml:space="preserve"> </w:t>
      </w:r>
      <w:r>
        <w:fldChar w:fldCharType="begin"/>
      </w:r>
      <w:r>
        <w:instrText>PAGEREF section_dd7f6e629c4c4660b0fef0d73e1161e9</w:instrText>
      </w:r>
      <w:r>
        <w:fldChar w:fldCharType="separate"/>
      </w:r>
      <w:r>
        <w:rPr>
          <w:noProof/>
        </w:rPr>
        <w:t>19</w:t>
      </w:r>
      <w:r>
        <w:fldChar w:fldCharType="end"/>
      </w:r>
    </w:p>
    <w:p w:rsidR="005E11DF" w:rsidRDefault="00A60159">
      <w:pPr>
        <w:pStyle w:val="indexentry0"/>
      </w:pPr>
      <w:r>
        <w:t>Server</w:t>
      </w:r>
    </w:p>
    <w:p w:rsidR="005E11DF" w:rsidRDefault="00A60159">
      <w:pPr>
        <w:pStyle w:val="indexentry0"/>
      </w:pPr>
      <w:r>
        <w:t xml:space="preserve">   </w:t>
      </w:r>
      <w:hyperlink w:anchor="section_6263fa4dde744aba8739b9577e202031">
        <w:r>
          <w:rPr>
            <w:rStyle w:val="Hyperlink"/>
          </w:rPr>
          <w:t>abstract data model</w:t>
        </w:r>
      </w:hyperlink>
      <w:r>
        <w:t xml:space="preserve"> </w:t>
      </w:r>
      <w:r>
        <w:fldChar w:fldCharType="begin"/>
      </w:r>
      <w:r>
        <w:instrText>PAGEREF section_6263fa4dde744aba8739b9577e202031</w:instrText>
      </w:r>
      <w:r>
        <w:fldChar w:fldCharType="separate"/>
      </w:r>
      <w:r>
        <w:rPr>
          <w:noProof/>
        </w:rPr>
        <w:t>19</w:t>
      </w:r>
      <w:r>
        <w:fldChar w:fldCharType="end"/>
      </w:r>
    </w:p>
    <w:p w:rsidR="005E11DF" w:rsidRDefault="00A60159">
      <w:pPr>
        <w:pStyle w:val="indexentry0"/>
      </w:pPr>
      <w:r>
        <w:t xml:space="preserve">   </w:t>
      </w:r>
      <w:hyperlink w:anchor="section_11ce7b9086904a4aafe2181bb9c945f5">
        <w:r>
          <w:rPr>
            <w:rStyle w:val="Hyperlink"/>
          </w:rPr>
          <w:t>GetEvents operation</w:t>
        </w:r>
      </w:hyperlink>
      <w:r>
        <w:t xml:space="preserve"> </w:t>
      </w:r>
      <w:r>
        <w:fldChar w:fldCharType="begin"/>
      </w:r>
      <w:r>
        <w:instrText>PAGEREF section_11ce7b9086904a4aafe2181bb9c945f5</w:instrText>
      </w:r>
      <w:r>
        <w:fldChar w:fldCharType="separate"/>
      </w:r>
      <w:r>
        <w:rPr>
          <w:noProof/>
        </w:rPr>
        <w:t>19</w:t>
      </w:r>
      <w:r>
        <w:fldChar w:fldCharType="end"/>
      </w:r>
    </w:p>
    <w:p w:rsidR="005E11DF" w:rsidRDefault="00A60159">
      <w:pPr>
        <w:pStyle w:val="indexentry0"/>
      </w:pPr>
      <w:r>
        <w:t xml:space="preserve">   </w:t>
      </w:r>
      <w:hyperlink w:anchor="section_288ca61cda274c5aaf343561110fc221">
        <w:r>
          <w:rPr>
            <w:rStyle w:val="Hyperlink"/>
          </w:rPr>
          <w:t>GetStreamingEvents operation</w:t>
        </w:r>
      </w:hyperlink>
      <w:r>
        <w:t xml:space="preserve"> </w:t>
      </w:r>
      <w:r>
        <w:fldChar w:fldCharType="begin"/>
      </w:r>
      <w:r>
        <w:instrText>PAGEREF section_288ca61cda274c5aaf343561110fc221</w:instrText>
      </w:r>
      <w:r>
        <w:fldChar w:fldCharType="separate"/>
      </w:r>
      <w:r>
        <w:rPr>
          <w:noProof/>
        </w:rPr>
        <w:t>23</w:t>
      </w:r>
      <w:r>
        <w:fldChar w:fldCharType="end"/>
      </w:r>
    </w:p>
    <w:p w:rsidR="005E11DF" w:rsidRDefault="00A60159">
      <w:pPr>
        <w:pStyle w:val="indexentry0"/>
      </w:pPr>
      <w:r>
        <w:t xml:space="preserve">   </w:t>
      </w:r>
      <w:hyperlink w:anchor="section_60370dee520e462194e2720992ff4c36">
        <w:r>
          <w:rPr>
            <w:rStyle w:val="Hyperlink"/>
          </w:rPr>
          <w:t>initialization</w:t>
        </w:r>
      </w:hyperlink>
      <w:r>
        <w:t xml:space="preserve"> </w:t>
      </w:r>
      <w:r>
        <w:fldChar w:fldCharType="begin"/>
      </w:r>
      <w:r>
        <w:instrText>PAGEREF section_60370dee520e462194e2720992ff4c36</w:instrText>
      </w:r>
      <w:r>
        <w:fldChar w:fldCharType="separate"/>
      </w:r>
      <w:r>
        <w:rPr>
          <w:noProof/>
        </w:rPr>
        <w:t>19</w:t>
      </w:r>
      <w:r>
        <w:fldChar w:fldCharType="end"/>
      </w:r>
    </w:p>
    <w:p w:rsidR="005E11DF" w:rsidRDefault="00A60159">
      <w:pPr>
        <w:pStyle w:val="indexentry0"/>
      </w:pPr>
      <w:r>
        <w:t xml:space="preserve">   </w:t>
      </w:r>
      <w:hyperlink w:anchor="section_70d56806878648a9a81c1d981d8c36ec">
        <w:r>
          <w:rPr>
            <w:rStyle w:val="Hyperlink"/>
          </w:rPr>
          <w:t>local events</w:t>
        </w:r>
      </w:hyperlink>
      <w:r>
        <w:t xml:space="preserve"> </w:t>
      </w:r>
      <w:r>
        <w:fldChar w:fldCharType="begin"/>
      </w:r>
      <w:r>
        <w:instrText>PAGEREF section_70d56806878648a9a81c1d981d8c36ec</w:instrText>
      </w:r>
      <w:r>
        <w:fldChar w:fldCharType="separate"/>
      </w:r>
      <w:r>
        <w:rPr>
          <w:noProof/>
        </w:rPr>
        <w:t>40</w:t>
      </w:r>
      <w:r>
        <w:fldChar w:fldCharType="end"/>
      </w:r>
    </w:p>
    <w:p w:rsidR="005E11DF" w:rsidRDefault="00A60159">
      <w:pPr>
        <w:pStyle w:val="indexentry0"/>
      </w:pPr>
      <w:r>
        <w:t xml:space="preserve">   </w:t>
      </w:r>
      <w:hyperlink w:anchor="section_dd7f6e629c4c4660b0fef0d73e1161e9">
        <w:r>
          <w:rPr>
            <w:rStyle w:val="Hyperlink"/>
          </w:rPr>
          <w:t>message processing</w:t>
        </w:r>
      </w:hyperlink>
      <w:r>
        <w:t xml:space="preserve"> </w:t>
      </w:r>
      <w:r>
        <w:fldChar w:fldCharType="begin"/>
      </w:r>
      <w:r>
        <w:instrText>PAGEREF section_dd7f6e629c4c4660b0fef0d73e1161e9</w:instrText>
      </w:r>
      <w:r>
        <w:fldChar w:fldCharType="separate"/>
      </w:r>
      <w:r>
        <w:rPr>
          <w:noProof/>
        </w:rPr>
        <w:t>19</w:t>
      </w:r>
      <w:r>
        <w:fldChar w:fldCharType="end"/>
      </w:r>
    </w:p>
    <w:p w:rsidR="005E11DF" w:rsidRDefault="00A60159">
      <w:pPr>
        <w:pStyle w:val="indexentry0"/>
      </w:pPr>
      <w:r>
        <w:t xml:space="preserve">   </w:t>
      </w:r>
      <w:hyperlink w:anchor="section_dd7f6e629c4c4660b0fef0d73e1161e9">
        <w:r>
          <w:rPr>
            <w:rStyle w:val="Hyperlink"/>
          </w:rPr>
          <w:t>sequencing rules</w:t>
        </w:r>
      </w:hyperlink>
      <w:r>
        <w:t xml:space="preserve"> </w:t>
      </w:r>
      <w:r>
        <w:fldChar w:fldCharType="begin"/>
      </w:r>
      <w:r>
        <w:instrText>PAGEREF section_dd7f6e629c4c4660b0fef0d73e1161e9</w:instrText>
      </w:r>
      <w:r>
        <w:fldChar w:fldCharType="separate"/>
      </w:r>
      <w:r>
        <w:rPr>
          <w:noProof/>
        </w:rPr>
        <w:t>19</w:t>
      </w:r>
      <w:r>
        <w:fldChar w:fldCharType="end"/>
      </w:r>
    </w:p>
    <w:p w:rsidR="005E11DF" w:rsidRDefault="00A60159">
      <w:pPr>
        <w:pStyle w:val="indexentry0"/>
      </w:pPr>
      <w:r>
        <w:t xml:space="preserve">   </w:t>
      </w:r>
      <w:hyperlink w:anchor="section_b47b4a05120545898c240c9163844938">
        <w:r>
          <w:rPr>
            <w:rStyle w:val="Hyperlink"/>
          </w:rPr>
          <w:t>Subscribe operation</w:t>
        </w:r>
      </w:hyperlink>
      <w:r>
        <w:t xml:space="preserve"> </w:t>
      </w:r>
      <w:r>
        <w:fldChar w:fldCharType="begin"/>
      </w:r>
      <w:r>
        <w:instrText>PAGEREF section_b47b4a05120545898c240c9163844938</w:instrText>
      </w:r>
      <w:r>
        <w:fldChar w:fldCharType="separate"/>
      </w:r>
      <w:r>
        <w:rPr>
          <w:noProof/>
        </w:rPr>
        <w:t>29</w:t>
      </w:r>
      <w:r>
        <w:fldChar w:fldCharType="end"/>
      </w:r>
    </w:p>
    <w:p w:rsidR="005E11DF" w:rsidRDefault="00A60159">
      <w:pPr>
        <w:pStyle w:val="indexentry0"/>
      </w:pPr>
      <w:r>
        <w:t xml:space="preserve">   </w:t>
      </w:r>
      <w:hyperlink w:anchor="section_e94b5f2c4c47442faa079a79028ece8b">
        <w:r>
          <w:rPr>
            <w:rStyle w:val="Hyperlink"/>
          </w:rPr>
          <w:t>timer events</w:t>
        </w:r>
      </w:hyperlink>
      <w:r>
        <w:t xml:space="preserve"> </w:t>
      </w:r>
      <w:r>
        <w:fldChar w:fldCharType="begin"/>
      </w:r>
      <w:r>
        <w:instrText>PAGEREF section_e94b5f2c4c47442faa079a79028ec</w:instrText>
      </w:r>
      <w:r>
        <w:instrText>e8b</w:instrText>
      </w:r>
      <w:r>
        <w:fldChar w:fldCharType="separate"/>
      </w:r>
      <w:r>
        <w:rPr>
          <w:noProof/>
        </w:rPr>
        <w:t>40</w:t>
      </w:r>
      <w:r>
        <w:fldChar w:fldCharType="end"/>
      </w:r>
    </w:p>
    <w:p w:rsidR="005E11DF" w:rsidRDefault="00A60159">
      <w:pPr>
        <w:pStyle w:val="indexentry0"/>
      </w:pPr>
      <w:r>
        <w:t xml:space="preserve">   </w:t>
      </w:r>
      <w:hyperlink w:anchor="section_27c4668953214bf590af5c45094924ff">
        <w:r>
          <w:rPr>
            <w:rStyle w:val="Hyperlink"/>
          </w:rPr>
          <w:t>timers</w:t>
        </w:r>
      </w:hyperlink>
      <w:r>
        <w:t xml:space="preserve"> </w:t>
      </w:r>
      <w:r>
        <w:fldChar w:fldCharType="begin"/>
      </w:r>
      <w:r>
        <w:instrText>PAGEREF section_27c4668953214bf590af5c45094924ff</w:instrText>
      </w:r>
      <w:r>
        <w:fldChar w:fldCharType="separate"/>
      </w:r>
      <w:r>
        <w:rPr>
          <w:noProof/>
        </w:rPr>
        <w:t>19</w:t>
      </w:r>
      <w:r>
        <w:fldChar w:fldCharType="end"/>
      </w:r>
    </w:p>
    <w:p w:rsidR="005E11DF" w:rsidRDefault="00A60159">
      <w:pPr>
        <w:pStyle w:val="indexentry0"/>
      </w:pPr>
      <w:r>
        <w:t xml:space="preserve">   </w:t>
      </w:r>
      <w:hyperlink w:anchor="section_2e744628e98f4b6798c4b1c209438294">
        <w:r>
          <w:rPr>
            <w:rStyle w:val="Hyperlink"/>
          </w:rPr>
          <w:t>Unsubscribe operation</w:t>
        </w:r>
      </w:hyperlink>
      <w:r>
        <w:t xml:space="preserve"> </w:t>
      </w:r>
      <w:r>
        <w:fldChar w:fldCharType="begin"/>
      </w:r>
      <w:r>
        <w:instrText>PAGEREF section_2e744628e98f4b6798c4b1c209438294</w:instrText>
      </w:r>
      <w:r>
        <w:fldChar w:fldCharType="separate"/>
      </w:r>
      <w:r>
        <w:rPr>
          <w:noProof/>
        </w:rPr>
        <w:t>37</w:t>
      </w:r>
      <w:r>
        <w:fldChar w:fldCharType="end"/>
      </w:r>
    </w:p>
    <w:p w:rsidR="005E11DF" w:rsidRDefault="00A60159">
      <w:pPr>
        <w:pStyle w:val="indexentry0"/>
      </w:pPr>
      <w:hyperlink w:anchor="section_0f60cfec565145b883dac47122b78438">
        <w:r>
          <w:rPr>
            <w:rStyle w:val="Hyperlink"/>
          </w:rPr>
          <w:t>Simple types</w:t>
        </w:r>
      </w:hyperlink>
      <w:r>
        <w:t xml:space="preserve"> </w:t>
      </w:r>
      <w:r>
        <w:fldChar w:fldCharType="begin"/>
      </w:r>
      <w:r>
        <w:instrText>PAGEREF section_0f60cfec565145b883dac47122b78438</w:instrText>
      </w:r>
      <w:r>
        <w:fldChar w:fldCharType="separate"/>
      </w:r>
      <w:r>
        <w:rPr>
          <w:noProof/>
        </w:rPr>
        <w:t>17</w:t>
      </w:r>
      <w:r>
        <w:fldChar w:fldCharType="end"/>
      </w:r>
    </w:p>
    <w:p w:rsidR="005E11DF" w:rsidRDefault="00A60159">
      <w:pPr>
        <w:pStyle w:val="indexentry0"/>
      </w:pPr>
      <w:r>
        <w:t xml:space="preserve">   </w:t>
      </w:r>
      <w:hyperlink w:anchor="section_6c0c55985e9e41f58563443c6403da78">
        <w:r>
          <w:rPr>
            <w:rStyle w:val="Hyperlink"/>
          </w:rPr>
          <w:t>t:Subscripti</w:t>
        </w:r>
        <w:r>
          <w:rPr>
            <w:rStyle w:val="Hyperlink"/>
          </w:rPr>
          <w:t>onIdType Simple Type</w:t>
        </w:r>
      </w:hyperlink>
      <w:r>
        <w:t xml:space="preserve"> </w:t>
      </w:r>
      <w:r>
        <w:fldChar w:fldCharType="begin"/>
      </w:r>
      <w:r>
        <w:instrText>PAGEREF section_6c0c55985e9e41f58563443c6403da78</w:instrText>
      </w:r>
      <w:r>
        <w:fldChar w:fldCharType="separate"/>
      </w:r>
      <w:r>
        <w:rPr>
          <w:noProof/>
        </w:rPr>
        <w:t>17</w:t>
      </w:r>
      <w:r>
        <w:fldChar w:fldCharType="end"/>
      </w:r>
    </w:p>
    <w:p w:rsidR="005E11DF" w:rsidRDefault="00A60159">
      <w:pPr>
        <w:pStyle w:val="indexentry0"/>
      </w:pPr>
      <w:r>
        <w:t xml:space="preserve">   </w:t>
      </w:r>
      <w:hyperlink w:anchor="section_b1265e88b6594e148287af225145ecec">
        <w:r>
          <w:rPr>
            <w:rStyle w:val="Hyperlink"/>
          </w:rPr>
          <w:t>t:WatermarkType Simple Type</w:t>
        </w:r>
      </w:hyperlink>
      <w:r>
        <w:t xml:space="preserve"> </w:t>
      </w:r>
      <w:r>
        <w:fldChar w:fldCharType="begin"/>
      </w:r>
      <w:r>
        <w:instrText>PAGEREF section_b1265e88b6594e148287af225145ecec</w:instrText>
      </w:r>
      <w:r>
        <w:fldChar w:fldCharType="separate"/>
      </w:r>
      <w:r>
        <w:rPr>
          <w:noProof/>
        </w:rPr>
        <w:t>17</w:t>
      </w:r>
      <w:r>
        <w:fldChar w:fldCharType="end"/>
      </w:r>
    </w:p>
    <w:p w:rsidR="005E11DF" w:rsidRDefault="00A60159">
      <w:pPr>
        <w:pStyle w:val="indexentry0"/>
      </w:pPr>
      <w:hyperlink w:anchor="section_c1fbf7519ad247988aabda16348866f2">
        <w:r>
          <w:rPr>
            <w:rStyle w:val="Hyperlink"/>
          </w:rPr>
          <w:t>Standards assignments</w:t>
        </w:r>
      </w:hyperlink>
      <w:r>
        <w:t xml:space="preserve"> </w:t>
      </w:r>
      <w:r>
        <w:fldChar w:fldCharType="begin"/>
      </w:r>
      <w:r>
        <w:instrText>PAGEREF section_c1fbf7519ad247988aabda16348866f2</w:instrText>
      </w:r>
      <w:r>
        <w:fldChar w:fldCharType="separate"/>
      </w:r>
      <w:r>
        <w:rPr>
          <w:noProof/>
        </w:rPr>
        <w:t>9</w:t>
      </w:r>
      <w:r>
        <w:fldChar w:fldCharType="end"/>
      </w:r>
    </w:p>
    <w:p w:rsidR="005E11DF" w:rsidRDefault="00A60159">
      <w:pPr>
        <w:pStyle w:val="indexentry0"/>
      </w:pPr>
      <w:r>
        <w:t>Syntax</w:t>
      </w:r>
    </w:p>
    <w:p w:rsidR="005E11DF" w:rsidRDefault="00A60159">
      <w:pPr>
        <w:pStyle w:val="indexentry0"/>
      </w:pPr>
      <w:r>
        <w:t xml:space="preserve">   </w:t>
      </w:r>
      <w:hyperlink w:anchor="section_f23c3224a11348328dd9203532d3f091">
        <w:r>
          <w:rPr>
            <w:rStyle w:val="Hyperlink"/>
          </w:rPr>
          <w:t>messages - overview</w:t>
        </w:r>
      </w:hyperlink>
      <w:r>
        <w:t xml:space="preserve"> </w:t>
      </w:r>
      <w:r>
        <w:fldChar w:fldCharType="begin"/>
      </w:r>
      <w:r>
        <w:instrText>PAGEREF section_f23c3224a11348328dd9203532d3f091</w:instrText>
      </w:r>
      <w:r>
        <w:fldChar w:fldCharType="separate"/>
      </w:r>
      <w:r>
        <w:rPr>
          <w:noProof/>
        </w:rPr>
        <w:t>10</w:t>
      </w:r>
      <w:r>
        <w:fldChar w:fldCharType="end"/>
      </w:r>
    </w:p>
    <w:p w:rsidR="005E11DF" w:rsidRDefault="005E11DF">
      <w:pPr>
        <w:spacing w:before="0" w:after="0"/>
        <w:rPr>
          <w:sz w:val="16"/>
        </w:rPr>
      </w:pPr>
    </w:p>
    <w:p w:rsidR="005E11DF" w:rsidRDefault="00A60159">
      <w:pPr>
        <w:pStyle w:val="indexheader"/>
      </w:pPr>
      <w:r>
        <w:t>T</w:t>
      </w:r>
    </w:p>
    <w:p w:rsidR="005E11DF" w:rsidRDefault="005E11DF">
      <w:pPr>
        <w:spacing w:before="0" w:after="0"/>
        <w:rPr>
          <w:sz w:val="16"/>
        </w:rPr>
      </w:pPr>
    </w:p>
    <w:p w:rsidR="005E11DF" w:rsidRDefault="00A60159">
      <w:pPr>
        <w:pStyle w:val="indexentry0"/>
      </w:pPr>
      <w:hyperlink w:anchor="section_223edef82e25442791983cc30391625d">
        <w:r>
          <w:rPr>
            <w:rStyle w:val="Hyperlink"/>
          </w:rPr>
          <w:t>t:BaseNotificationEventType Complex Type complex type</w:t>
        </w:r>
      </w:hyperlink>
      <w:r>
        <w:t xml:space="preserve"> </w:t>
      </w:r>
      <w:r>
        <w:fldChar w:fldCharType="begin"/>
      </w:r>
      <w:r>
        <w:instrText>PAGEREF section_223edef82e25442791983cc30391625d</w:instrText>
      </w:r>
      <w:r>
        <w:fldChar w:fldCharType="separate"/>
      </w:r>
      <w:r>
        <w:rPr>
          <w:noProof/>
        </w:rPr>
        <w:t>13</w:t>
      </w:r>
      <w:r>
        <w:fldChar w:fldCharType="end"/>
      </w:r>
    </w:p>
    <w:p w:rsidR="005E11DF" w:rsidRDefault="00A60159">
      <w:pPr>
        <w:pStyle w:val="indexentry0"/>
      </w:pPr>
      <w:hyperlink w:anchor="section_5584d9b41e0d4b13905712e912c51266">
        <w:r>
          <w:rPr>
            <w:rStyle w:val="Hyperlink"/>
          </w:rPr>
          <w:t>t:BaseObjectChangedEventTy</w:t>
        </w:r>
        <w:r>
          <w:rPr>
            <w:rStyle w:val="Hyperlink"/>
          </w:rPr>
          <w:t>pe Complex Type complex type</w:t>
        </w:r>
      </w:hyperlink>
      <w:r>
        <w:t xml:space="preserve"> </w:t>
      </w:r>
      <w:r>
        <w:fldChar w:fldCharType="begin"/>
      </w:r>
      <w:r>
        <w:instrText>PAGEREF section_5584d9b41e0d4b13905712e912c51266</w:instrText>
      </w:r>
      <w:r>
        <w:fldChar w:fldCharType="separate"/>
      </w:r>
      <w:r>
        <w:rPr>
          <w:noProof/>
        </w:rPr>
        <w:t>13</w:t>
      </w:r>
      <w:r>
        <w:fldChar w:fldCharType="end"/>
      </w:r>
    </w:p>
    <w:p w:rsidR="005E11DF" w:rsidRDefault="00A60159">
      <w:pPr>
        <w:pStyle w:val="indexentry0"/>
      </w:pPr>
      <w:hyperlink w:anchor="section_8169e7d984694d72afa362ad831cbf07">
        <w:r>
          <w:rPr>
            <w:rStyle w:val="Hyperlink"/>
          </w:rPr>
          <w:t>t:ModifiedEventType Complex Type complex type</w:t>
        </w:r>
      </w:hyperlink>
      <w:r>
        <w:t xml:space="preserve"> </w:t>
      </w:r>
      <w:r>
        <w:fldChar w:fldCharType="begin"/>
      </w:r>
      <w:r>
        <w:instrText>PAGEREF section_8169e7d984694d72afa362ad831cbf07</w:instrText>
      </w:r>
      <w:r>
        <w:fldChar w:fldCharType="separate"/>
      </w:r>
      <w:r>
        <w:rPr>
          <w:noProof/>
        </w:rPr>
        <w:t>14</w:t>
      </w:r>
      <w:r>
        <w:fldChar w:fldCharType="end"/>
      </w:r>
    </w:p>
    <w:p w:rsidR="005E11DF" w:rsidRDefault="00A60159">
      <w:pPr>
        <w:pStyle w:val="indexentry0"/>
      </w:pPr>
      <w:hyperlink w:anchor="section_e0379e7335ab4a868605286fbe7f3ec4">
        <w:r>
          <w:rPr>
            <w:rStyle w:val="Hyperlink"/>
          </w:rPr>
          <w:t>t:MovedCopiedEventType Complex Type complex type</w:t>
        </w:r>
      </w:hyperlink>
      <w:r>
        <w:t xml:space="preserve"> </w:t>
      </w:r>
      <w:r>
        <w:fldChar w:fldCharType="begin"/>
      </w:r>
      <w:r>
        <w:instrText>PAGEREF section_e0379e7335ab4a868605286fbe7f3ec4</w:instrText>
      </w:r>
      <w:r>
        <w:fldChar w:fldCharType="separate"/>
      </w:r>
      <w:r>
        <w:rPr>
          <w:noProof/>
        </w:rPr>
        <w:t>15</w:t>
      </w:r>
      <w:r>
        <w:fldChar w:fldCharType="end"/>
      </w:r>
    </w:p>
    <w:p w:rsidR="005E11DF" w:rsidRDefault="00A60159">
      <w:pPr>
        <w:pStyle w:val="indexentry0"/>
      </w:pPr>
      <w:hyperlink w:anchor="section_a95f86278e6146cd8841971a093e34b6">
        <w:r>
          <w:rPr>
            <w:rStyle w:val="Hyperlink"/>
          </w:rPr>
          <w:t>t:NotificationType Complex Type</w:t>
        </w:r>
        <w:r>
          <w:rPr>
            <w:rStyle w:val="Hyperlink"/>
          </w:rPr>
          <w:t xml:space="preserve"> complex type</w:t>
        </w:r>
      </w:hyperlink>
      <w:r>
        <w:t xml:space="preserve"> </w:t>
      </w:r>
      <w:r>
        <w:fldChar w:fldCharType="begin"/>
      </w:r>
      <w:r>
        <w:instrText>PAGEREF section_a95f86278e6146cd8841971a093e34b6</w:instrText>
      </w:r>
      <w:r>
        <w:fldChar w:fldCharType="separate"/>
      </w:r>
      <w:r>
        <w:rPr>
          <w:noProof/>
        </w:rPr>
        <w:t>16</w:t>
      </w:r>
      <w:r>
        <w:fldChar w:fldCharType="end"/>
      </w:r>
    </w:p>
    <w:p w:rsidR="005E11DF" w:rsidRDefault="00A60159">
      <w:pPr>
        <w:pStyle w:val="indexentry0"/>
      </w:pPr>
      <w:hyperlink w:anchor="section_6c0c55985e9e41f58563443c6403da78">
        <w:r>
          <w:rPr>
            <w:rStyle w:val="Hyperlink"/>
          </w:rPr>
          <w:t>t:SubscriptionIdType Simple Type simple type</w:t>
        </w:r>
      </w:hyperlink>
      <w:r>
        <w:t xml:space="preserve"> </w:t>
      </w:r>
      <w:r>
        <w:fldChar w:fldCharType="begin"/>
      </w:r>
      <w:r>
        <w:instrText>PAGEREF section_6c0c55985e9e41f58563443c6403da78</w:instrText>
      </w:r>
      <w:r>
        <w:fldChar w:fldCharType="separate"/>
      </w:r>
      <w:r>
        <w:rPr>
          <w:noProof/>
        </w:rPr>
        <w:t>17</w:t>
      </w:r>
      <w:r>
        <w:fldChar w:fldCharType="end"/>
      </w:r>
    </w:p>
    <w:p w:rsidR="005E11DF" w:rsidRDefault="00A60159">
      <w:pPr>
        <w:pStyle w:val="indexentry0"/>
      </w:pPr>
      <w:hyperlink w:anchor="section_b1265e88b6594e148287af225145ecec">
        <w:r>
          <w:rPr>
            <w:rStyle w:val="Hyperlink"/>
          </w:rPr>
          <w:t>t:WatermarkType Simple Type simple type</w:t>
        </w:r>
      </w:hyperlink>
      <w:r>
        <w:t xml:space="preserve"> </w:t>
      </w:r>
      <w:r>
        <w:fldChar w:fldCharType="begin"/>
      </w:r>
      <w:r>
        <w:instrText>PAGEREF section_b1265e88b6594e148287af225145ecec</w:instrText>
      </w:r>
      <w:r>
        <w:fldChar w:fldCharType="separate"/>
      </w:r>
      <w:r>
        <w:rPr>
          <w:noProof/>
        </w:rPr>
        <w:t>17</w:t>
      </w:r>
      <w:r>
        <w:fldChar w:fldCharType="end"/>
      </w:r>
    </w:p>
    <w:p w:rsidR="005E11DF" w:rsidRDefault="00A60159">
      <w:pPr>
        <w:pStyle w:val="indexentry0"/>
      </w:pPr>
      <w:r>
        <w:t>Timer events</w:t>
      </w:r>
    </w:p>
    <w:p w:rsidR="005E11DF" w:rsidRDefault="00A60159">
      <w:pPr>
        <w:pStyle w:val="indexentry0"/>
      </w:pPr>
      <w:r>
        <w:t xml:space="preserve">   </w:t>
      </w:r>
      <w:hyperlink w:anchor="section_e94b5f2c4c47442faa079a79028ece8b">
        <w:r>
          <w:rPr>
            <w:rStyle w:val="Hyperlink"/>
          </w:rPr>
          <w:t>server</w:t>
        </w:r>
      </w:hyperlink>
      <w:r>
        <w:t xml:space="preserve"> </w:t>
      </w:r>
      <w:r>
        <w:fldChar w:fldCharType="begin"/>
      </w:r>
      <w:r>
        <w:instrText>PAGEREF section_e94b5f2c4c47442faa079a79028</w:instrText>
      </w:r>
      <w:r>
        <w:instrText>ece8b</w:instrText>
      </w:r>
      <w:r>
        <w:fldChar w:fldCharType="separate"/>
      </w:r>
      <w:r>
        <w:rPr>
          <w:noProof/>
        </w:rPr>
        <w:t>40</w:t>
      </w:r>
      <w:r>
        <w:fldChar w:fldCharType="end"/>
      </w:r>
    </w:p>
    <w:p w:rsidR="005E11DF" w:rsidRDefault="00A60159">
      <w:pPr>
        <w:pStyle w:val="indexentry0"/>
      </w:pPr>
      <w:r>
        <w:t>Timers</w:t>
      </w:r>
    </w:p>
    <w:p w:rsidR="005E11DF" w:rsidRDefault="00A60159">
      <w:pPr>
        <w:pStyle w:val="indexentry0"/>
      </w:pPr>
      <w:r>
        <w:t xml:space="preserve">   </w:t>
      </w:r>
      <w:hyperlink w:anchor="section_27c4668953214bf590af5c45094924ff">
        <w:r>
          <w:rPr>
            <w:rStyle w:val="Hyperlink"/>
          </w:rPr>
          <w:t>server</w:t>
        </w:r>
      </w:hyperlink>
      <w:r>
        <w:t xml:space="preserve"> </w:t>
      </w:r>
      <w:r>
        <w:fldChar w:fldCharType="begin"/>
      </w:r>
      <w:r>
        <w:instrText>PAGEREF section_27c4668953214bf590af5c45094924ff</w:instrText>
      </w:r>
      <w:r>
        <w:fldChar w:fldCharType="separate"/>
      </w:r>
      <w:r>
        <w:rPr>
          <w:noProof/>
        </w:rPr>
        <w:t>19</w:t>
      </w:r>
      <w:r>
        <w:fldChar w:fldCharType="end"/>
      </w:r>
    </w:p>
    <w:p w:rsidR="005E11DF" w:rsidRDefault="00A60159">
      <w:pPr>
        <w:pStyle w:val="indexentry0"/>
      </w:pPr>
      <w:hyperlink w:anchor="section_30abf4c76f854d8693c306d6d0dcf9c7">
        <w:r>
          <w:rPr>
            <w:rStyle w:val="Hyperlink"/>
          </w:rPr>
          <w:t>Tracking changes</w:t>
        </w:r>
      </w:hyperlink>
      <w:r>
        <w:t xml:space="preserve"> </w:t>
      </w:r>
      <w:r>
        <w:fldChar w:fldCharType="begin"/>
      </w:r>
      <w:r>
        <w:instrText>PAGEREF section_30abf4c76f854d8693c</w:instrText>
      </w:r>
      <w:r>
        <w:instrText>306d6d0dcf9c7</w:instrText>
      </w:r>
      <w:r>
        <w:fldChar w:fldCharType="separate"/>
      </w:r>
      <w:r>
        <w:rPr>
          <w:noProof/>
        </w:rPr>
        <w:t>53</w:t>
      </w:r>
      <w:r>
        <w:fldChar w:fldCharType="end"/>
      </w:r>
    </w:p>
    <w:p w:rsidR="005E11DF" w:rsidRDefault="00A60159">
      <w:pPr>
        <w:pStyle w:val="indexentry0"/>
      </w:pPr>
      <w:hyperlink w:anchor="section_27c6c688ca314c1d8ec66fc5aab4a1a1">
        <w:r>
          <w:rPr>
            <w:rStyle w:val="Hyperlink"/>
          </w:rPr>
          <w:t>Transport</w:t>
        </w:r>
      </w:hyperlink>
      <w:r>
        <w:t xml:space="preserve"> </w:t>
      </w:r>
      <w:r>
        <w:fldChar w:fldCharType="begin"/>
      </w:r>
      <w:r>
        <w:instrText>PAGEREF section_27c6c688ca314c1d8ec66fc5aab4a1a1</w:instrText>
      </w:r>
      <w:r>
        <w:fldChar w:fldCharType="separate"/>
      </w:r>
      <w:r>
        <w:rPr>
          <w:noProof/>
        </w:rPr>
        <w:t>10</w:t>
      </w:r>
      <w:r>
        <w:fldChar w:fldCharType="end"/>
      </w:r>
    </w:p>
    <w:p w:rsidR="005E11DF" w:rsidRDefault="00A60159">
      <w:pPr>
        <w:pStyle w:val="indexentry0"/>
      </w:pPr>
      <w:r>
        <w:t>Types</w:t>
      </w:r>
    </w:p>
    <w:p w:rsidR="005E11DF" w:rsidRDefault="00A60159">
      <w:pPr>
        <w:pStyle w:val="indexentry0"/>
      </w:pPr>
      <w:r>
        <w:t xml:space="preserve">   </w:t>
      </w:r>
      <w:hyperlink w:anchor="section_69ce90b2977842098af3f09a6622abc1">
        <w:r>
          <w:rPr>
            <w:rStyle w:val="Hyperlink"/>
          </w:rPr>
          <w:t>complex</w:t>
        </w:r>
      </w:hyperlink>
      <w:r>
        <w:t xml:space="preserve"> </w:t>
      </w:r>
      <w:r>
        <w:fldChar w:fldCharType="begin"/>
      </w:r>
      <w:r>
        <w:instrText>PAGEREF section_69ce90b2977842098af3f09a6622abc1</w:instrText>
      </w:r>
      <w:r>
        <w:fldChar w:fldCharType="separate"/>
      </w:r>
      <w:r>
        <w:rPr>
          <w:noProof/>
        </w:rPr>
        <w:t>11</w:t>
      </w:r>
      <w:r>
        <w:fldChar w:fldCharType="end"/>
      </w:r>
    </w:p>
    <w:p w:rsidR="005E11DF" w:rsidRDefault="00A60159">
      <w:pPr>
        <w:pStyle w:val="indexentry0"/>
      </w:pPr>
      <w:r>
        <w:t xml:space="preserve">   </w:t>
      </w:r>
      <w:hyperlink w:anchor="section_0f60cfec565145b883dac47122b78438">
        <w:r>
          <w:rPr>
            <w:rStyle w:val="Hyperlink"/>
          </w:rPr>
          <w:t>simple</w:t>
        </w:r>
      </w:hyperlink>
      <w:r>
        <w:t xml:space="preserve"> </w:t>
      </w:r>
      <w:r>
        <w:fldChar w:fldCharType="begin"/>
      </w:r>
      <w:r>
        <w:instrText>PAGEREF section_0f60cfec565145b883dac47122b78438</w:instrText>
      </w:r>
      <w:r>
        <w:fldChar w:fldCharType="separate"/>
      </w:r>
      <w:r>
        <w:rPr>
          <w:noProof/>
        </w:rPr>
        <w:t>17</w:t>
      </w:r>
      <w:r>
        <w:fldChar w:fldCharType="end"/>
      </w:r>
    </w:p>
    <w:p w:rsidR="005E11DF" w:rsidRDefault="005E11DF">
      <w:pPr>
        <w:spacing w:before="0" w:after="0"/>
        <w:rPr>
          <w:sz w:val="16"/>
        </w:rPr>
      </w:pPr>
    </w:p>
    <w:p w:rsidR="005E11DF" w:rsidRDefault="00A60159">
      <w:pPr>
        <w:pStyle w:val="indexheader"/>
      </w:pPr>
      <w:r>
        <w:t>V</w:t>
      </w:r>
    </w:p>
    <w:p w:rsidR="005E11DF" w:rsidRDefault="005E11DF">
      <w:pPr>
        <w:spacing w:before="0" w:after="0"/>
        <w:rPr>
          <w:sz w:val="16"/>
        </w:rPr>
      </w:pPr>
    </w:p>
    <w:p w:rsidR="005E11DF" w:rsidRDefault="00A60159">
      <w:pPr>
        <w:pStyle w:val="indexentry0"/>
      </w:pPr>
      <w:hyperlink w:anchor="section_29927b47cb1b450c841c6e9063602cba">
        <w:r>
          <w:rPr>
            <w:rStyle w:val="Hyperlink"/>
          </w:rPr>
          <w:t>Vendor-extensi</w:t>
        </w:r>
        <w:r>
          <w:rPr>
            <w:rStyle w:val="Hyperlink"/>
          </w:rPr>
          <w:t>ble fields</w:t>
        </w:r>
      </w:hyperlink>
      <w:r>
        <w:t xml:space="preserve"> </w:t>
      </w:r>
      <w:r>
        <w:fldChar w:fldCharType="begin"/>
      </w:r>
      <w:r>
        <w:instrText>PAGEREF section_29927b47cb1b450c841c6e9063602cba</w:instrText>
      </w:r>
      <w:r>
        <w:fldChar w:fldCharType="separate"/>
      </w:r>
      <w:r>
        <w:rPr>
          <w:noProof/>
        </w:rPr>
        <w:t>9</w:t>
      </w:r>
      <w:r>
        <w:fldChar w:fldCharType="end"/>
      </w:r>
    </w:p>
    <w:p w:rsidR="005E11DF" w:rsidRDefault="00A60159">
      <w:pPr>
        <w:pStyle w:val="indexentry0"/>
      </w:pPr>
      <w:hyperlink w:anchor="section_d4f01cc452834f4a8c74417998c73bbc">
        <w:r>
          <w:rPr>
            <w:rStyle w:val="Hyperlink"/>
          </w:rPr>
          <w:t>Versioning</w:t>
        </w:r>
      </w:hyperlink>
      <w:r>
        <w:t xml:space="preserve"> </w:t>
      </w:r>
      <w:r>
        <w:fldChar w:fldCharType="begin"/>
      </w:r>
      <w:r>
        <w:instrText>PAGEREF section_d4f01cc452834f4a8c74417998c73bbc</w:instrText>
      </w:r>
      <w:r>
        <w:fldChar w:fldCharType="separate"/>
      </w:r>
      <w:r>
        <w:rPr>
          <w:noProof/>
        </w:rPr>
        <w:t>9</w:t>
      </w:r>
      <w:r>
        <w:fldChar w:fldCharType="end"/>
      </w:r>
    </w:p>
    <w:p w:rsidR="005E11DF" w:rsidRDefault="005E11DF">
      <w:pPr>
        <w:spacing w:before="0" w:after="0"/>
        <w:rPr>
          <w:sz w:val="16"/>
        </w:rPr>
      </w:pPr>
    </w:p>
    <w:p w:rsidR="005E11DF" w:rsidRDefault="00A60159">
      <w:pPr>
        <w:pStyle w:val="indexheader"/>
      </w:pPr>
      <w:r>
        <w:t>W</w:t>
      </w:r>
    </w:p>
    <w:p w:rsidR="005E11DF" w:rsidRDefault="005E11DF">
      <w:pPr>
        <w:spacing w:before="0" w:after="0"/>
        <w:rPr>
          <w:sz w:val="16"/>
        </w:rPr>
      </w:pPr>
    </w:p>
    <w:p w:rsidR="005E11DF" w:rsidRDefault="00A60159">
      <w:pPr>
        <w:pStyle w:val="indexentry0"/>
      </w:pPr>
      <w:hyperlink w:anchor="section_0ac2d5d7272c4e62926a57e5e9277607">
        <w:r>
          <w:rPr>
            <w:rStyle w:val="Hyperlink"/>
          </w:rPr>
          <w:t>WSDL</w:t>
        </w:r>
      </w:hyperlink>
      <w:r>
        <w:t xml:space="preserve"> </w:t>
      </w:r>
      <w:r>
        <w:fldChar w:fldCharType="begin"/>
      </w:r>
      <w:r>
        <w:instrText>PAGEREF section_0ac2d5d7272c4e62926a57e5e9277607</w:instrText>
      </w:r>
      <w:r>
        <w:fldChar w:fldCharType="separate"/>
      </w:r>
      <w:r>
        <w:rPr>
          <w:noProof/>
        </w:rPr>
        <w:t>43</w:t>
      </w:r>
      <w:r>
        <w:fldChar w:fldCharType="end"/>
      </w:r>
    </w:p>
    <w:p w:rsidR="005E11DF" w:rsidRDefault="005E11DF">
      <w:pPr>
        <w:spacing w:before="0" w:after="0"/>
        <w:rPr>
          <w:sz w:val="16"/>
        </w:rPr>
      </w:pPr>
    </w:p>
    <w:p w:rsidR="005E11DF" w:rsidRDefault="00A60159">
      <w:pPr>
        <w:pStyle w:val="indexheader"/>
      </w:pPr>
      <w:r>
        <w:t>X</w:t>
      </w:r>
    </w:p>
    <w:p w:rsidR="005E11DF" w:rsidRDefault="005E11DF">
      <w:pPr>
        <w:spacing w:before="0" w:after="0"/>
        <w:rPr>
          <w:sz w:val="16"/>
        </w:rPr>
      </w:pPr>
    </w:p>
    <w:p w:rsidR="005E11DF" w:rsidRDefault="00A60159">
      <w:pPr>
        <w:pStyle w:val="indexentry0"/>
      </w:pPr>
      <w:hyperlink w:anchor="section_888cd66c10bc4062bacfc72e7235a18c">
        <w:r>
          <w:rPr>
            <w:rStyle w:val="Hyperlink"/>
          </w:rPr>
          <w:t>XML schema</w:t>
        </w:r>
      </w:hyperlink>
      <w:r>
        <w:t xml:space="preserve"> </w:t>
      </w:r>
      <w:r>
        <w:fldChar w:fldCharType="begin"/>
      </w:r>
      <w:r>
        <w:instrText>PAGEREF section_888cd66c10bc4062bacfc72e7235a18c</w:instrText>
      </w:r>
      <w:r>
        <w:fldChar w:fldCharType="separate"/>
      </w:r>
      <w:r>
        <w:rPr>
          <w:noProof/>
        </w:rPr>
        <w:t>46</w:t>
      </w:r>
      <w:r>
        <w:fldChar w:fldCharType="end"/>
      </w:r>
    </w:p>
    <w:p w:rsidR="005E11DF" w:rsidRDefault="00A60159">
      <w:pPr>
        <w:pStyle w:val="indexentry0"/>
      </w:pPr>
      <w:r>
        <w:t xml:space="preserve">   </w:t>
      </w:r>
      <w:hyperlink w:anchor="section_8aa7c9c7e3c34dd593d932b4a4981ce0">
        <w:r>
          <w:rPr>
            <w:rStyle w:val="Hyperlink"/>
          </w:rPr>
          <w:t>Messages Schema</w:t>
        </w:r>
      </w:hyperlink>
      <w:r>
        <w:t xml:space="preserve"> </w:t>
      </w:r>
      <w:r>
        <w:fldChar w:fldCharType="begin"/>
      </w:r>
      <w:r>
        <w:instrText>PAGEREF section_8aa7c9c7e3c34dd593d932b4a4981ce0</w:instrText>
      </w:r>
      <w:r>
        <w:fldChar w:fldCharType="separate"/>
      </w:r>
      <w:r>
        <w:rPr>
          <w:noProof/>
        </w:rPr>
        <w:t>46</w:t>
      </w:r>
      <w:r>
        <w:fldChar w:fldCharType="end"/>
      </w:r>
    </w:p>
    <w:p w:rsidR="005E11DF" w:rsidRDefault="00A60159">
      <w:pPr>
        <w:pStyle w:val="indexentry0"/>
      </w:pPr>
      <w:r>
        <w:t xml:space="preserve">   </w:t>
      </w:r>
      <w:hyperlink w:anchor="section_ebfed1deb06641d195fdad3272ad96b5">
        <w:r>
          <w:rPr>
            <w:rStyle w:val="Hyperlink"/>
          </w:rPr>
          <w:t>Types Schema</w:t>
        </w:r>
      </w:hyperlink>
      <w:r>
        <w:t xml:space="preserve"> </w:t>
      </w:r>
      <w:r>
        <w:fldChar w:fldCharType="begin"/>
      </w:r>
      <w:r>
        <w:instrText>PAGEREF section_ebfed1deb06641d195fdad3272ad96b5</w:instrText>
      </w:r>
      <w:r>
        <w:fldChar w:fldCharType="separate"/>
      </w:r>
      <w:r>
        <w:rPr>
          <w:noProof/>
        </w:rPr>
        <w:t>48</w:t>
      </w:r>
      <w:r>
        <w:fldChar w:fldCharType="end"/>
      </w:r>
    </w:p>
    <w:p w:rsidR="005E11DF" w:rsidRDefault="005E11DF">
      <w:pPr>
        <w:rPr>
          <w:rStyle w:val="InlineCode"/>
        </w:rPr>
      </w:pPr>
      <w:bookmarkStart w:id="267" w:name="EndOfDocument_ST"/>
      <w:bookmarkEnd w:id="267"/>
    </w:p>
    <w:sectPr w:rsidR="005E11DF">
      <w:footerReference w:type="default" r:id="rId10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E11DF" w:rsidRDefault="00A60159">
      <w:r>
        <w:separator/>
      </w:r>
    </w:p>
    <w:p w:rsidR="005E11DF" w:rsidRDefault="005E11DF"/>
  </w:endnote>
  <w:endnote w:type="continuationSeparator" w:id="0">
    <w:p w:rsidR="005E11DF" w:rsidRDefault="00A60159">
      <w:r>
        <w:continuationSeparator/>
      </w:r>
    </w:p>
    <w:p w:rsidR="005E11DF" w:rsidRDefault="005E11D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11DF" w:rsidRDefault="00A60159">
    <w:pPr>
      <w:pStyle w:val="Footer"/>
      <w:jc w:val="right"/>
    </w:pPr>
    <w:r>
      <w:fldChar w:fldCharType="begin"/>
    </w:r>
    <w:r>
      <w:instrText xml:space="preserve"> PAGE </w:instrText>
    </w:r>
    <w:r>
      <w:fldChar w:fldCharType="separate"/>
    </w:r>
    <w:r>
      <w:rPr>
        <w:noProof/>
      </w:rPr>
      <w:t>55</w:t>
    </w:r>
    <w:r>
      <w:fldChar w:fldCharType="end"/>
    </w:r>
    <w:r>
      <w:t xml:space="preserve"> / </w:t>
    </w:r>
    <w:r>
      <w:fldChar w:fldCharType="begin"/>
    </w:r>
    <w:r>
      <w:instrText xml:space="preserve"> NUMPAGES </w:instrText>
    </w:r>
    <w:r>
      <w:fldChar w:fldCharType="separate"/>
    </w:r>
    <w:r>
      <w:rPr>
        <w:noProof/>
      </w:rPr>
      <w:t>56</w:t>
    </w:r>
    <w:r>
      <w:fldChar w:fldCharType="end"/>
    </w:r>
  </w:p>
  <w:p w:rsidR="005E11DF" w:rsidRDefault="00A60159">
    <w:pPr>
      <w:pStyle w:val="PageFooter"/>
    </w:pPr>
    <w:r>
      <w:t>[MS-OXWSNTIF] - v20250520</w:t>
    </w:r>
  </w:p>
  <w:p w:rsidR="005E11DF" w:rsidRDefault="00A60159">
    <w:pPr>
      <w:pStyle w:val="PageFooter"/>
    </w:pPr>
    <w:r>
      <w:t>Notifications Web Service Protocol</w:t>
    </w:r>
  </w:p>
  <w:p w:rsidR="005E11DF" w:rsidRDefault="00A60159">
    <w:pPr>
      <w:pStyle w:val="PageFooter"/>
    </w:pPr>
    <w:r>
      <w:t>Copyright © 2025 Microsoft Corporation</w:t>
    </w:r>
  </w:p>
  <w:p w:rsidR="005E11DF" w:rsidRDefault="00A60159">
    <w:pPr>
      <w:pStyle w:val="PageFooter"/>
    </w:pPr>
    <w:r>
      <w:t>Release: May 20, 2025</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11DF" w:rsidRDefault="00A60159">
    <w:pPr>
      <w:pStyle w:val="Footer"/>
      <w:jc w:val="right"/>
    </w:pPr>
    <w:r>
      <w:fldChar w:fldCharType="begin"/>
    </w:r>
    <w:r>
      <w:instrText xml:space="preserve"> PAGE </w:instrText>
    </w:r>
    <w:r>
      <w:fldChar w:fldCharType="separate"/>
    </w:r>
    <w:r>
      <w:rPr>
        <w:noProof/>
      </w:rPr>
      <w:t>56</w:t>
    </w:r>
    <w:r>
      <w:fldChar w:fldCharType="end"/>
    </w:r>
    <w:r>
      <w:t xml:space="preserve"> / </w:t>
    </w:r>
    <w:r>
      <w:fldChar w:fldCharType="begin"/>
    </w:r>
    <w:r>
      <w:instrText xml:space="preserve"> NUMPAGES </w:instrText>
    </w:r>
    <w:r>
      <w:fldChar w:fldCharType="separate"/>
    </w:r>
    <w:r>
      <w:rPr>
        <w:noProof/>
      </w:rPr>
      <w:t>56</w:t>
    </w:r>
    <w:r>
      <w:fldChar w:fldCharType="end"/>
    </w:r>
  </w:p>
  <w:p w:rsidR="005E11DF" w:rsidRDefault="00A60159">
    <w:pPr>
      <w:pStyle w:val="PageFooter"/>
    </w:pPr>
    <w:r>
      <w:t>[MS-OXWSNTIF] - v20250520</w:t>
    </w:r>
  </w:p>
  <w:p w:rsidR="005E11DF" w:rsidRDefault="00A60159">
    <w:pPr>
      <w:pStyle w:val="PageFooter"/>
    </w:pPr>
    <w:r>
      <w:t>Notifications Web Service Protocol</w:t>
    </w:r>
  </w:p>
  <w:p w:rsidR="005E11DF" w:rsidRDefault="00A60159">
    <w:pPr>
      <w:pStyle w:val="PageFooter"/>
    </w:pPr>
    <w:r>
      <w:t>Copyright © 2025 Microsoft Corporation</w:t>
    </w:r>
  </w:p>
  <w:p w:rsidR="005E11DF" w:rsidRDefault="00A60159">
    <w:pPr>
      <w:pStyle w:val="PageFooter"/>
    </w:pPr>
    <w:r>
      <w:t>Release: May 20, 2025</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E11DF" w:rsidRDefault="00A60159">
      <w:r>
        <w:separator/>
      </w:r>
    </w:p>
    <w:p w:rsidR="005E11DF" w:rsidRDefault="005E11DF"/>
  </w:footnote>
  <w:footnote w:type="continuationSeparator" w:id="0">
    <w:p w:rsidR="005E11DF" w:rsidRDefault="00A60159">
      <w:r>
        <w:continuationSeparator/>
      </w:r>
    </w:p>
    <w:p w:rsidR="005E11DF" w:rsidRDefault="005E11DF"/>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240439E"/>
    <w:multiLevelType w:val="hybridMultilevel"/>
    <w:tmpl w:val="ED22B892"/>
    <w:lvl w:ilvl="0" w:tplc="817AA802">
      <w:start w:val="1"/>
      <w:numFmt w:val="bullet"/>
      <w:lvlRestart w:val="0"/>
      <w:lvlText w:val="§"/>
      <w:lvlJc w:val="left"/>
      <w:pPr>
        <w:ind w:left="360" w:hanging="360"/>
      </w:pPr>
      <w:rPr>
        <w:rFonts w:ascii="Wingdings" w:hAnsi="Wingdings" w:hint="default"/>
      </w:rPr>
    </w:lvl>
    <w:lvl w:ilvl="1" w:tplc="5A3E95D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0FA464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37EC0EE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BC16C44"/>
    <w:multiLevelType w:val="hybridMultilevel"/>
    <w:tmpl w:val="FE62B64E"/>
    <w:lvl w:ilvl="0" w:tplc="817AA802">
      <w:start w:val="1"/>
      <w:numFmt w:val="bullet"/>
      <w:lvlRestart w:val="0"/>
      <w:lvlText w:val="§"/>
      <w:lvlJc w:val="left"/>
      <w:pPr>
        <w:ind w:left="360" w:hanging="360"/>
      </w:pPr>
      <w:rPr>
        <w:rFonts w:ascii="Wingdings" w:hAnsi="Wingdings" w:hint="default"/>
      </w:rPr>
    </w:lvl>
    <w:lvl w:ilvl="1" w:tplc="EE166E3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50C0117B"/>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9"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3"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7C407F5"/>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6A1861F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6" w15:restartNumberingAfterBreak="0">
    <w:nsid w:val="6B0B43A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3"/>
  </w:num>
  <w:num w:numId="2">
    <w:abstractNumId w:val="16"/>
  </w:num>
  <w:num w:numId="3">
    <w:abstractNumId w:val="11"/>
  </w:num>
  <w:num w:numId="4">
    <w:abstractNumId w:val="45"/>
  </w:num>
  <w:num w:numId="5">
    <w:abstractNumId w:val="17"/>
  </w:num>
  <w:num w:numId="6">
    <w:abstractNumId w:val="13"/>
  </w:num>
  <w:num w:numId="7">
    <w:abstractNumId w:val="42"/>
  </w:num>
  <w:num w:numId="8">
    <w:abstractNumId w:val="12"/>
  </w:num>
  <w:num w:numId="9">
    <w:abstractNumId w:val="1"/>
  </w:num>
  <w:num w:numId="10">
    <w:abstractNumId w:val="28"/>
  </w:num>
  <w:num w:numId="11">
    <w:abstractNumId w:val="18"/>
  </w:num>
  <w:num w:numId="12">
    <w:abstractNumId w:val="8"/>
  </w:num>
  <w:num w:numId="13">
    <w:abstractNumId w:val="43"/>
  </w:num>
  <w:num w:numId="14">
    <w:abstractNumId w:val="0"/>
  </w:num>
  <w:num w:numId="15">
    <w:abstractNumId w:val="32"/>
  </w:num>
  <w:num w:numId="16">
    <w:abstractNumId w:val="32"/>
  </w:num>
  <w:num w:numId="17">
    <w:abstractNumId w:val="32"/>
  </w:num>
  <w:num w:numId="18">
    <w:abstractNumId w:val="32"/>
  </w:num>
  <w:num w:numId="19">
    <w:abstractNumId w:val="32"/>
  </w:num>
  <w:num w:numId="20">
    <w:abstractNumId w:val="32"/>
  </w:num>
  <w:num w:numId="21">
    <w:abstractNumId w:val="32"/>
  </w:num>
  <w:num w:numId="22">
    <w:abstractNumId w:val="32"/>
  </w:num>
  <w:num w:numId="23">
    <w:abstractNumId w:val="32"/>
  </w:num>
  <w:num w:numId="24">
    <w:abstractNumId w:val="19"/>
  </w:num>
  <w:num w:numId="25">
    <w:abstractNumId w:val="41"/>
  </w:num>
  <w:num w:numId="26">
    <w:abstractNumId w:val="2"/>
  </w:num>
  <w:num w:numId="27">
    <w:abstractNumId w:val="23"/>
  </w:num>
  <w:num w:numId="28">
    <w:abstractNumId w:val="21"/>
  </w:num>
  <w:num w:numId="29">
    <w:abstractNumId w:val="4"/>
  </w:num>
  <w:num w:numId="30">
    <w:abstractNumId w:val="5"/>
  </w:num>
  <w:num w:numId="31">
    <w:abstractNumId w:val="15"/>
  </w:num>
  <w:num w:numId="32">
    <w:abstractNumId w:val="27"/>
  </w:num>
  <w:num w:numId="33">
    <w:abstractNumId w:val="7"/>
  </w:num>
  <w:num w:numId="34">
    <w:abstractNumId w:val="39"/>
  </w:num>
  <w:num w:numId="35">
    <w:abstractNumId w:val="30"/>
  </w:num>
  <w:num w:numId="36">
    <w:abstractNumId w:val="37"/>
  </w:num>
  <w:num w:numId="37">
    <w:abstractNumId w:val="9"/>
  </w:num>
  <w:num w:numId="38">
    <w:abstractNumId w:val="14"/>
  </w:num>
  <w:num w:numId="39">
    <w:abstractNumId w:val="29"/>
  </w:num>
  <w:num w:numId="40">
    <w:abstractNumId w:val="24"/>
  </w:num>
  <w:num w:numId="41">
    <w:abstractNumId w:val="22"/>
  </w:num>
  <w:num w:numId="42">
    <w:abstractNumId w:val="31"/>
  </w:num>
  <w:num w:numId="43">
    <w:abstractNumId w:val="40"/>
  </w:num>
  <w:num w:numId="44">
    <w:abstractNumId w:val="44"/>
  </w:num>
  <w:num w:numId="45">
    <w:abstractNumId w:val="38"/>
  </w:num>
  <w:num w:numId="46">
    <w:abstractNumId w:val="6"/>
  </w:num>
  <w:num w:numId="47">
    <w:abstractNumId w:val="3"/>
  </w:num>
  <w:num w:numId="48">
    <w:abstractNumId w:val="25"/>
  </w:num>
  <w:num w:numId="49">
    <w:abstractNumId w:val="35"/>
  </w:num>
  <w:num w:numId="50">
    <w:abstractNumId w:val="10"/>
  </w:num>
  <w:num w:numId="51">
    <w:abstractNumId w:val="26"/>
  </w:num>
  <w:num w:numId="52">
    <w:abstractNumId w:val="36"/>
  </w:num>
  <w:num w:numId="53">
    <w:abstractNumId w:val="20"/>
  </w:num>
  <w:num w:numId="54">
    <w:abstractNumId w:val="34"/>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E11DF"/>
    <w:rsid w:val="005E11DF"/>
    <w:rsid w:val="00A601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dochelp@microsoft.com" TargetMode="External"/><Relationship Id="rId21" Type="http://schemas.openxmlformats.org/officeDocument/2006/relationships/hyperlink" Target="https://go.microsoft.com/fwlink/?LinkId=90577" TargetMode="External"/><Relationship Id="rId42" Type="http://schemas.openxmlformats.org/officeDocument/2006/relationships/hyperlink" Target="%5bMS-OXWSPSNTIF%5d.pdf" TargetMode="External"/><Relationship Id="rId47" Type="http://schemas.openxmlformats.org/officeDocument/2006/relationships/hyperlink" Target="https://go.microsoft.com/fwlink/?LinkId=90610" TargetMode="External"/><Relationship Id="rId63" Type="http://schemas.openxmlformats.org/officeDocument/2006/relationships/hyperlink" Target="https://go.microsoft.com/fwlink/?LinkId=90520" TargetMode="External"/><Relationship Id="rId68" Type="http://schemas.openxmlformats.org/officeDocument/2006/relationships/hyperlink" Target="%5bMS-OXWSCDATA%5d.pdf" TargetMode="External"/><Relationship Id="rId84" Type="http://schemas.openxmlformats.org/officeDocument/2006/relationships/hyperlink" Target="%5bMS-OXWSCDATA%5d.pdf" TargetMode="External"/><Relationship Id="rId89" Type="http://schemas.openxmlformats.org/officeDocument/2006/relationships/hyperlink" Target="%5bMS-OXWSCDATA%5d.pdf" TargetMode="External"/><Relationship Id="rId16" Type="http://schemas.openxmlformats.org/officeDocument/2006/relationships/hyperlink" Target="https://go.microsoft.com/fwlink/?LinkId=129803" TargetMode="External"/><Relationship Id="rId107" Type="http://schemas.openxmlformats.org/officeDocument/2006/relationships/theme" Target="theme/theme1.xml"/><Relationship Id="rId11" Type="http://schemas.openxmlformats.org/officeDocument/2006/relationships/hyperlink" Target="mailto:iplg@microsoft.com" TargetMode="External"/><Relationship Id="rId32" Type="http://schemas.openxmlformats.org/officeDocument/2006/relationships/hyperlink" Target="https://go.microsoft.com/fwlink/?LinkId=90383" TargetMode="External"/><Relationship Id="rId37" Type="http://schemas.openxmlformats.org/officeDocument/2006/relationships/hyperlink" Target="https://go.microsoft.com/fwlink/?LinkId=90608" TargetMode="External"/><Relationship Id="rId53" Type="http://schemas.openxmlformats.org/officeDocument/2006/relationships/hyperlink" Target="%5bMS-OXWSADISC%5d.pdf" TargetMode="External"/><Relationship Id="rId58" Type="http://schemas.openxmlformats.org/officeDocument/2006/relationships/hyperlink" Target="https://go.microsoft.com/fwlink/?LinkId=90383" TargetMode="External"/><Relationship Id="rId74" Type="http://schemas.openxmlformats.org/officeDocument/2006/relationships/hyperlink" Target="%5bMS-OXWSCORE%5d.pdf" TargetMode="External"/><Relationship Id="rId79" Type="http://schemas.openxmlformats.org/officeDocument/2006/relationships/hyperlink" Target="%5bMS-OXWSCDATA%5d.pdf" TargetMode="External"/><Relationship Id="rId102" Type="http://schemas.openxmlformats.org/officeDocument/2006/relationships/hyperlink" Target="%5bMS-OXWSCDATA%5d.pdf" TargetMode="External"/><Relationship Id="rId5" Type="http://schemas.openxmlformats.org/officeDocument/2006/relationships/settings" Target="settings.xml"/><Relationship Id="rId90" Type="http://schemas.openxmlformats.org/officeDocument/2006/relationships/hyperlink" Target="%5bMS-OXWSCDATA%5d.pdf" TargetMode="External"/><Relationship Id="rId95" Type="http://schemas.openxmlformats.org/officeDocument/2006/relationships/hyperlink" Target="%5bMS-OXWSCDATA%5d.pdf" TargetMode="External"/><Relationship Id="rId22" Type="http://schemas.openxmlformats.org/officeDocument/2006/relationships/hyperlink" Target="https://go.microsoft.com/fwlink/?LinkId=90453" TargetMode="External"/><Relationship Id="rId27" Type="http://schemas.openxmlformats.org/officeDocument/2006/relationships/hyperlink" Target="%5bMS-OXWSCDATA%5d.pdf" TargetMode="External"/><Relationship Id="rId43" Type="http://schemas.openxmlformats.org/officeDocument/2006/relationships/hyperlink" Target="%5bMS-OXWSADISC%5d.pdf" TargetMode="External"/><Relationship Id="rId48" Type="http://schemas.openxmlformats.org/officeDocument/2006/relationships/hyperlink" Target="https://go.microsoft.com/fwlink/?LinkId=90372" TargetMode="External"/><Relationship Id="rId64" Type="http://schemas.openxmlformats.org/officeDocument/2006/relationships/hyperlink" Target="https://go.microsoft.com/fwlink/?LinkId=90577" TargetMode="External"/><Relationship Id="rId69" Type="http://schemas.openxmlformats.org/officeDocument/2006/relationships/hyperlink" Target="https://go.microsoft.com/fwlink/?LinkId=90610" TargetMode="External"/><Relationship Id="rId80" Type="http://schemas.openxmlformats.org/officeDocument/2006/relationships/hyperlink" Target="%5bMS-OXWSCDATA%5d.pdf" TargetMode="External"/><Relationship Id="rId85" Type="http://schemas.openxmlformats.org/officeDocument/2006/relationships/hyperlink" Target="%5bMS-OXWSCDATA%5d.pdf"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90521" TargetMode="External"/><Relationship Id="rId33" Type="http://schemas.openxmlformats.org/officeDocument/2006/relationships/hyperlink" Target="https://go.microsoft.com/fwlink/?LinkId=90404" TargetMode="External"/><Relationship Id="rId38" Type="http://schemas.openxmlformats.org/officeDocument/2006/relationships/hyperlink" Target="https://go.microsoft.com/fwlink/?LinkId=90610" TargetMode="External"/><Relationship Id="rId59" Type="http://schemas.openxmlformats.org/officeDocument/2006/relationships/hyperlink" Target="https://go.microsoft.com/fwlink/?LinkId=90608" TargetMode="External"/><Relationship Id="rId103" Type="http://schemas.openxmlformats.org/officeDocument/2006/relationships/hyperlink" Target="mailto:dochelp@microsoft.com" TargetMode="External"/><Relationship Id="rId20" Type="http://schemas.openxmlformats.org/officeDocument/2006/relationships/hyperlink" Target="https://go.microsoft.com/fwlink/?LinkId=90287" TargetMode="External"/><Relationship Id="rId41" Type="http://schemas.openxmlformats.org/officeDocument/2006/relationships/hyperlink" Target="%5bMS-OXWSADISC%5d.pdf" TargetMode="External"/><Relationship Id="rId54" Type="http://schemas.openxmlformats.org/officeDocument/2006/relationships/hyperlink" Target="%5bMS-OXDSCLI%5d.pdf" TargetMode="External"/><Relationship Id="rId62" Type="http://schemas.openxmlformats.org/officeDocument/2006/relationships/hyperlink" Target="https://go.microsoft.com/fwlink/?LinkId=191840" TargetMode="External"/><Relationship Id="rId70" Type="http://schemas.openxmlformats.org/officeDocument/2006/relationships/hyperlink" Target="%5bMS-OXWSCDATA%5d.pdf" TargetMode="External"/><Relationship Id="rId75" Type="http://schemas.openxmlformats.org/officeDocument/2006/relationships/hyperlink" Target="https://go.microsoft.com/fwlink/?LinkId=90610" TargetMode="External"/><Relationship Id="rId83" Type="http://schemas.openxmlformats.org/officeDocument/2006/relationships/hyperlink" Target="%5bMS-OXWSCDATA%5d.pdf" TargetMode="External"/><Relationship Id="rId88" Type="http://schemas.openxmlformats.org/officeDocument/2006/relationships/hyperlink" Target="https://go.microsoft.com/fwlink/?LinkId=90404" TargetMode="External"/><Relationship Id="rId91" Type="http://schemas.openxmlformats.org/officeDocument/2006/relationships/hyperlink" Target="%5bMS-OXWSCDATA%5d.pdf" TargetMode="External"/><Relationship Id="rId96" Type="http://schemas.openxmlformats.org/officeDocument/2006/relationships/hyperlink" Target="%5bMS-OXWSCDATA%5d.pdf"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534" TargetMode="External"/><Relationship Id="rId23" Type="http://schemas.openxmlformats.org/officeDocument/2006/relationships/hyperlink" Target="https://go.microsoft.com/fwlink/?LinkId=90602" TargetMode="External"/><Relationship Id="rId28" Type="http://schemas.openxmlformats.org/officeDocument/2006/relationships/hyperlink" Target="%5bMS-OXWSCORE%5d.pdf" TargetMode="External"/><Relationship Id="rId36" Type="http://schemas.openxmlformats.org/officeDocument/2006/relationships/hyperlink" Target="https://go.microsoft.com/fwlink/?LinkId=191840" TargetMode="External"/><Relationship Id="rId49" Type="http://schemas.openxmlformats.org/officeDocument/2006/relationships/hyperlink" Target="https://go.microsoft.com/fwlink/?LinkId=90383" TargetMode="External"/><Relationship Id="rId57" Type="http://schemas.openxmlformats.org/officeDocument/2006/relationships/hyperlink" Target="https://go.microsoft.com/fwlink/?LinkId=90372" TargetMode="External"/><Relationship Id="rId106" Type="http://schemas.openxmlformats.org/officeDocument/2006/relationships/fontTable" Target="fontTable.xm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72" TargetMode="External"/><Relationship Id="rId44" Type="http://schemas.openxmlformats.org/officeDocument/2006/relationships/hyperlink" Target="%5bMS-OXDSCLI%5d.pdf" TargetMode="External"/><Relationship Id="rId52" Type="http://schemas.openxmlformats.org/officeDocument/2006/relationships/hyperlink" Target="%5bMS-OXPROTO%5d.pdf" TargetMode="External"/><Relationship Id="rId60" Type="http://schemas.openxmlformats.org/officeDocument/2006/relationships/hyperlink" Target="https://go.microsoft.com/fwlink/?LinkId=90610" TargetMode="External"/><Relationship Id="rId65" Type="http://schemas.openxmlformats.org/officeDocument/2006/relationships/hyperlink" Target="https://go.microsoft.com/fwlink/?LinkId=90608" TargetMode="External"/><Relationship Id="rId73" Type="http://schemas.openxmlformats.org/officeDocument/2006/relationships/hyperlink" Target="%5bMS-OXWSCDATA%5d.pdf" TargetMode="External"/><Relationship Id="rId78" Type="http://schemas.openxmlformats.org/officeDocument/2006/relationships/hyperlink" Target="%5bMS-OXWSCDATA%5d.pdf" TargetMode="External"/><Relationship Id="rId81" Type="http://schemas.openxmlformats.org/officeDocument/2006/relationships/hyperlink" Target="%5bMS-OXWSCDATA%5d.pdf" TargetMode="External"/><Relationship Id="rId86" Type="http://schemas.openxmlformats.org/officeDocument/2006/relationships/hyperlink" Target="%5bMS-OXWSFOLD%5d.pdf" TargetMode="External"/><Relationship Id="rId94" Type="http://schemas.openxmlformats.org/officeDocument/2006/relationships/hyperlink" Target="https://go.microsoft.com/fwlink/?LinkId=90610" TargetMode="External"/><Relationship Id="rId99" Type="http://schemas.openxmlformats.org/officeDocument/2006/relationships/hyperlink" Target="%5bMS-OXWSCDATA%5d.pdf" TargetMode="External"/><Relationship Id="rId101" Type="http://schemas.openxmlformats.org/officeDocument/2006/relationships/hyperlink" Target="%5bMS-OXWSCDATA%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20" TargetMode="External"/><Relationship Id="rId39" Type="http://schemas.openxmlformats.org/officeDocument/2006/relationships/hyperlink" Target="%5bMS-OXDSCLI%5d.pdf" TargetMode="External"/><Relationship Id="rId34" Type="http://schemas.openxmlformats.org/officeDocument/2006/relationships/hyperlink" Target="https://go.microsoft.com/fwlink/?LinkId=90520" TargetMode="External"/><Relationship Id="rId50" Type="http://schemas.openxmlformats.org/officeDocument/2006/relationships/image" Target="media/image1.bin"/><Relationship Id="rId55" Type="http://schemas.openxmlformats.org/officeDocument/2006/relationships/hyperlink" Target="%5bMS-OXWSCDATA%5d.pdf" TargetMode="External"/><Relationship Id="rId76" Type="http://schemas.openxmlformats.org/officeDocument/2006/relationships/hyperlink" Target="%5bMS-OXWSCDATA%5d.pdf" TargetMode="External"/><Relationship Id="rId97" Type="http://schemas.openxmlformats.org/officeDocument/2006/relationships/hyperlink" Target="https://go.microsoft.com/fwlink/?LinkId=90404" TargetMode="External"/><Relationship Id="rId104" Type="http://schemas.openxmlformats.org/officeDocument/2006/relationships/footer" Target="footer1.xml"/><Relationship Id="rId7" Type="http://schemas.openxmlformats.org/officeDocument/2006/relationships/footnotes" Target="footnotes.xml"/><Relationship Id="rId71" Type="http://schemas.openxmlformats.org/officeDocument/2006/relationships/hyperlink" Target="%5bMS-OXWSCORE%5d.pdf" TargetMode="External"/><Relationship Id="rId92" Type="http://schemas.openxmlformats.org/officeDocument/2006/relationships/hyperlink" Target="%5bMS-OXWSFOLD%5d.pdf" TargetMode="External"/><Relationship Id="rId2" Type="http://schemas.openxmlformats.org/officeDocument/2006/relationships/customXml" Target="../customXml/item2.xml"/><Relationship Id="rId29" Type="http://schemas.openxmlformats.org/officeDocument/2006/relationships/hyperlink" Target="%5bMS-OXWSFOLD%5d.pdf" TargetMode="External"/><Relationship Id="rId24" Type="http://schemas.openxmlformats.org/officeDocument/2006/relationships/hyperlink" Target="https://go.microsoft.com/fwlink/?LinkId=90317" TargetMode="External"/><Relationship Id="rId40" Type="http://schemas.openxmlformats.org/officeDocument/2006/relationships/hyperlink" Target="%5bMS-OXPROTO%5d.pdf" TargetMode="External"/><Relationship Id="rId45" Type="http://schemas.openxmlformats.org/officeDocument/2006/relationships/hyperlink" Target="https://go.microsoft.com/fwlink/?LinkId=90520" TargetMode="External"/><Relationship Id="rId66" Type="http://schemas.openxmlformats.org/officeDocument/2006/relationships/hyperlink" Target="%5bMS-OXWSCDATA%5d.pdf" TargetMode="External"/><Relationship Id="rId87" Type="http://schemas.openxmlformats.org/officeDocument/2006/relationships/hyperlink" Target="%5bMS-OXWSCDATA%5d.pdf" TargetMode="External"/><Relationship Id="rId61" Type="http://schemas.openxmlformats.org/officeDocument/2006/relationships/hyperlink" Target="https://go.microsoft.com/fwlink/?LinkId=90577" TargetMode="External"/><Relationship Id="rId82" Type="http://schemas.openxmlformats.org/officeDocument/2006/relationships/hyperlink" Target="https://go.microsoft.com/fwlink/?LinkId=90404" TargetMode="External"/><Relationship Id="rId19" Type="http://schemas.openxmlformats.org/officeDocument/2006/relationships/hyperlink" Target="https://go.microsoft.com/fwlink/?LinkId=94664"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317" TargetMode="External"/><Relationship Id="rId35" Type="http://schemas.openxmlformats.org/officeDocument/2006/relationships/hyperlink" Target="https://go.microsoft.com/fwlink/?LinkId=90577" TargetMode="External"/><Relationship Id="rId56" Type="http://schemas.openxmlformats.org/officeDocument/2006/relationships/hyperlink" Target="https://go.microsoft.com/fwlink/?LinkId=90520" TargetMode="External"/><Relationship Id="rId77" Type="http://schemas.openxmlformats.org/officeDocument/2006/relationships/hyperlink" Target="https://go.microsoft.com/fwlink/?LinkId=90404" TargetMode="External"/><Relationship Id="rId100" Type="http://schemas.openxmlformats.org/officeDocument/2006/relationships/hyperlink" Target="%5bMS-OXWSCDATA%5d.pdf" TargetMode="External"/><Relationship Id="rId105" Type="http://schemas.openxmlformats.org/officeDocument/2006/relationships/footer" Target="footer2.xml"/><Relationship Id="rId8" Type="http://schemas.openxmlformats.org/officeDocument/2006/relationships/endnotes" Target="endnotes.xml"/><Relationship Id="rId51" Type="http://schemas.openxmlformats.org/officeDocument/2006/relationships/hyperlink" Target="%5bMS-OXWSPSNTIF%5d.pdf" TargetMode="External"/><Relationship Id="rId72" Type="http://schemas.openxmlformats.org/officeDocument/2006/relationships/hyperlink" Target="https://go.microsoft.com/fwlink/?LinkId=90610" TargetMode="External"/><Relationship Id="rId93" Type="http://schemas.openxmlformats.org/officeDocument/2006/relationships/hyperlink" Target="https://go.microsoft.com/fwlink/?LinkId=90610" TargetMode="External"/><Relationship Id="rId98" Type="http://schemas.openxmlformats.org/officeDocument/2006/relationships/hyperlink" Target="%5bMS-OXWSCDATA%5d.pdf" TargetMode="External"/><Relationship Id="rId3" Type="http://schemas.openxmlformats.org/officeDocument/2006/relationships/numbering" Target="numbering.xml"/><Relationship Id="rId25" Type="http://schemas.openxmlformats.org/officeDocument/2006/relationships/hyperlink" Target="https://go.microsoft.com/fwlink/?linkid=850906" TargetMode="External"/><Relationship Id="rId46" Type="http://schemas.openxmlformats.org/officeDocument/2006/relationships/hyperlink" Target="https://go.microsoft.com/fwlink/?LinkId=90608" TargetMode="External"/><Relationship Id="rId67" Type="http://schemas.openxmlformats.org/officeDocument/2006/relationships/hyperlink" Target="%5bMS-OXWSCDATA%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961EE4FF-57A6-449E-98A1-D2FE0CFDE9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21405</Words>
  <Characters>122015</Characters>
  <Application>Microsoft Office Word</Application>
  <DocSecurity>0</DocSecurity>
  <Lines>1016</Lines>
  <Paragraphs>286</Paragraphs>
  <ScaleCrop>false</ScaleCrop>
  <Company/>
  <LinksUpToDate>false</LinksUpToDate>
  <CharactersWithSpaces>143134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2025-05-19T04:38:00Z</dcterms:created>
  <dcterms:modified xsi:type="dcterms:W3CDTF">2025-05-19T04:38:00Z</dcterms:modified>
</cp:coreProperties>
</file>