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3820" w:rsidRDefault="00D51C1F">
      <w:bookmarkStart w:id="0" w:name="_GoBack"/>
      <w:bookmarkEnd w:id="0"/>
      <w:r>
        <w:rPr>
          <w:b/>
          <w:sz w:val="28"/>
        </w:rPr>
        <w:t xml:space="preserve">[MS-MEDIA-SOURCE]: </w:t>
      </w:r>
    </w:p>
    <w:p w:rsidR="00263820" w:rsidRDefault="00D51C1F">
      <w:r>
        <w:rPr>
          <w:b/>
          <w:sz w:val="28"/>
        </w:rPr>
        <w:t>Microsoft Edge / Internet Explorer Media Source Extensions Standards Support Document</w:t>
      </w:r>
    </w:p>
    <w:p w:rsidR="00263820" w:rsidRDefault="00263820">
      <w:pPr>
        <w:pStyle w:val="CoverHR"/>
      </w:pPr>
    </w:p>
    <w:p w:rsidR="00205B85" w:rsidRPr="00893F99" w:rsidRDefault="00D51C1F" w:rsidP="00205B85">
      <w:pPr>
        <w:spacing w:line="288" w:lineRule="auto"/>
        <w:textAlignment w:val="top"/>
      </w:pPr>
      <w:r>
        <w:t>Intellectual Property Rights Notice for Open Specifications Documentation</w:t>
      </w:r>
    </w:p>
    <w:p w:rsidR="00205B85" w:rsidRDefault="00D51C1F"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D51C1F"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D51C1F"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D51C1F"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D51C1F"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D51C1F"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51C1F"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D51C1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51C1F"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263820" w:rsidRDefault="00D51C1F"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63820" w:rsidRDefault="00D51C1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263820" w:rsidTr="00263820">
        <w:trPr>
          <w:cnfStyle w:val="100000000000" w:firstRow="1" w:lastRow="0" w:firstColumn="0" w:lastColumn="0" w:oddVBand="0" w:evenVBand="0" w:oddHBand="0" w:evenHBand="0" w:firstRowFirstColumn="0" w:firstRowLastColumn="0" w:lastRowFirstColumn="0" w:lastRowLastColumn="0"/>
          <w:tblHeader/>
        </w:trPr>
        <w:tc>
          <w:tcPr>
            <w:tcW w:w="0" w:type="auto"/>
          </w:tcPr>
          <w:p w:rsidR="00263820" w:rsidRDefault="00D51C1F">
            <w:pPr>
              <w:pStyle w:val="TableHeaderText"/>
            </w:pPr>
            <w:r>
              <w:t>Date</w:t>
            </w:r>
          </w:p>
        </w:tc>
        <w:tc>
          <w:tcPr>
            <w:tcW w:w="0" w:type="auto"/>
          </w:tcPr>
          <w:p w:rsidR="00263820" w:rsidRDefault="00D51C1F">
            <w:pPr>
              <w:pStyle w:val="TableHeaderText"/>
            </w:pPr>
            <w:r>
              <w:t>Revision History</w:t>
            </w:r>
          </w:p>
        </w:tc>
        <w:tc>
          <w:tcPr>
            <w:tcW w:w="0" w:type="auto"/>
          </w:tcPr>
          <w:p w:rsidR="00263820" w:rsidRDefault="00D51C1F">
            <w:pPr>
              <w:pStyle w:val="TableHeaderText"/>
            </w:pPr>
            <w:r>
              <w:t>Revision Class</w:t>
            </w:r>
          </w:p>
        </w:tc>
        <w:tc>
          <w:tcPr>
            <w:tcW w:w="0" w:type="auto"/>
          </w:tcPr>
          <w:p w:rsidR="00263820" w:rsidRDefault="00D51C1F">
            <w:pPr>
              <w:pStyle w:val="TableHeaderText"/>
            </w:pPr>
            <w:r>
              <w:t>Comments</w:t>
            </w:r>
          </w:p>
        </w:tc>
      </w:tr>
      <w:tr w:rsidR="00263820" w:rsidTr="00263820">
        <w:tc>
          <w:tcPr>
            <w:tcW w:w="0" w:type="auto"/>
            <w:vAlign w:val="center"/>
          </w:tcPr>
          <w:p w:rsidR="00263820" w:rsidRDefault="00D51C1F">
            <w:pPr>
              <w:pStyle w:val="TableBodyText"/>
            </w:pPr>
            <w:r>
              <w:t>4/25/2017</w:t>
            </w:r>
          </w:p>
        </w:tc>
        <w:tc>
          <w:tcPr>
            <w:tcW w:w="0" w:type="auto"/>
            <w:vAlign w:val="center"/>
          </w:tcPr>
          <w:p w:rsidR="00263820" w:rsidRDefault="00D51C1F">
            <w:pPr>
              <w:pStyle w:val="TableBodyText"/>
            </w:pPr>
            <w:r>
              <w:t>1.0</w:t>
            </w:r>
          </w:p>
        </w:tc>
        <w:tc>
          <w:tcPr>
            <w:tcW w:w="0" w:type="auto"/>
            <w:vAlign w:val="center"/>
          </w:tcPr>
          <w:p w:rsidR="00263820" w:rsidRDefault="00D51C1F">
            <w:pPr>
              <w:pStyle w:val="TableBodyText"/>
            </w:pPr>
            <w:r>
              <w:t>New</w:t>
            </w:r>
          </w:p>
        </w:tc>
        <w:tc>
          <w:tcPr>
            <w:tcW w:w="0" w:type="auto"/>
            <w:vAlign w:val="center"/>
          </w:tcPr>
          <w:p w:rsidR="00263820" w:rsidRDefault="00D51C1F">
            <w:pPr>
              <w:pStyle w:val="TableBodyText"/>
            </w:pPr>
            <w:r>
              <w:t>Released new document.</w:t>
            </w:r>
          </w:p>
        </w:tc>
      </w:tr>
      <w:tr w:rsidR="00263820" w:rsidTr="00263820">
        <w:tc>
          <w:tcPr>
            <w:tcW w:w="0" w:type="auto"/>
            <w:vAlign w:val="center"/>
          </w:tcPr>
          <w:p w:rsidR="00263820" w:rsidRDefault="00D51C1F">
            <w:pPr>
              <w:pStyle w:val="TableBodyText"/>
            </w:pPr>
            <w:r>
              <w:t>10/3/2017</w:t>
            </w:r>
          </w:p>
        </w:tc>
        <w:tc>
          <w:tcPr>
            <w:tcW w:w="0" w:type="auto"/>
            <w:vAlign w:val="center"/>
          </w:tcPr>
          <w:p w:rsidR="00263820" w:rsidRDefault="00D51C1F">
            <w:pPr>
              <w:pStyle w:val="TableBodyText"/>
            </w:pPr>
            <w:r>
              <w:t>1.0</w:t>
            </w:r>
          </w:p>
        </w:tc>
        <w:tc>
          <w:tcPr>
            <w:tcW w:w="0" w:type="auto"/>
            <w:vAlign w:val="center"/>
          </w:tcPr>
          <w:p w:rsidR="00263820" w:rsidRDefault="00D51C1F">
            <w:pPr>
              <w:pStyle w:val="TableBodyText"/>
            </w:pPr>
            <w:r>
              <w:t>None</w:t>
            </w:r>
          </w:p>
        </w:tc>
        <w:tc>
          <w:tcPr>
            <w:tcW w:w="0" w:type="auto"/>
            <w:vAlign w:val="center"/>
          </w:tcPr>
          <w:p w:rsidR="00263820" w:rsidRDefault="00D51C1F">
            <w:pPr>
              <w:pStyle w:val="TableBodyText"/>
            </w:pPr>
            <w:r>
              <w:t>No changes to the meaning, language, or formatting of the technical content.</w:t>
            </w:r>
          </w:p>
        </w:tc>
      </w:tr>
      <w:tr w:rsidR="00263820" w:rsidTr="00263820">
        <w:tc>
          <w:tcPr>
            <w:tcW w:w="0" w:type="auto"/>
            <w:vAlign w:val="center"/>
          </w:tcPr>
          <w:p w:rsidR="00263820" w:rsidRDefault="00D51C1F">
            <w:pPr>
              <w:pStyle w:val="TableBodyText"/>
            </w:pPr>
            <w:r>
              <w:t>2/22/2018</w:t>
            </w:r>
          </w:p>
        </w:tc>
        <w:tc>
          <w:tcPr>
            <w:tcW w:w="0" w:type="auto"/>
            <w:vAlign w:val="center"/>
          </w:tcPr>
          <w:p w:rsidR="00263820" w:rsidRDefault="00D51C1F">
            <w:pPr>
              <w:pStyle w:val="TableBodyText"/>
            </w:pPr>
            <w:r>
              <w:t>1.0</w:t>
            </w:r>
          </w:p>
        </w:tc>
        <w:tc>
          <w:tcPr>
            <w:tcW w:w="0" w:type="auto"/>
            <w:vAlign w:val="center"/>
          </w:tcPr>
          <w:p w:rsidR="00263820" w:rsidRDefault="00D51C1F">
            <w:pPr>
              <w:pStyle w:val="TableBodyText"/>
            </w:pPr>
            <w:r>
              <w:t>None</w:t>
            </w:r>
          </w:p>
        </w:tc>
        <w:tc>
          <w:tcPr>
            <w:tcW w:w="0" w:type="auto"/>
            <w:vAlign w:val="center"/>
          </w:tcPr>
          <w:p w:rsidR="00263820" w:rsidRDefault="00D51C1F">
            <w:pPr>
              <w:pStyle w:val="TableBodyText"/>
            </w:pPr>
            <w:r>
              <w:t>No changes to the meaning, language, or formatting of the technical content.</w:t>
            </w:r>
          </w:p>
        </w:tc>
      </w:tr>
      <w:tr w:rsidR="00263820" w:rsidTr="00263820">
        <w:tc>
          <w:tcPr>
            <w:tcW w:w="0" w:type="auto"/>
            <w:vAlign w:val="center"/>
          </w:tcPr>
          <w:p w:rsidR="00263820" w:rsidRDefault="00D51C1F">
            <w:pPr>
              <w:pStyle w:val="TableBodyText"/>
            </w:pPr>
            <w:r>
              <w:t>3/23/2018</w:t>
            </w:r>
          </w:p>
        </w:tc>
        <w:tc>
          <w:tcPr>
            <w:tcW w:w="0" w:type="auto"/>
            <w:vAlign w:val="center"/>
          </w:tcPr>
          <w:p w:rsidR="00263820" w:rsidRDefault="00D51C1F">
            <w:pPr>
              <w:pStyle w:val="TableBodyText"/>
            </w:pPr>
            <w:r>
              <w:t>1.0</w:t>
            </w:r>
          </w:p>
        </w:tc>
        <w:tc>
          <w:tcPr>
            <w:tcW w:w="0" w:type="auto"/>
            <w:vAlign w:val="center"/>
          </w:tcPr>
          <w:p w:rsidR="00263820" w:rsidRDefault="00D51C1F">
            <w:pPr>
              <w:pStyle w:val="TableBodyText"/>
            </w:pPr>
            <w:r>
              <w:t>None</w:t>
            </w:r>
          </w:p>
        </w:tc>
        <w:tc>
          <w:tcPr>
            <w:tcW w:w="0" w:type="auto"/>
            <w:vAlign w:val="center"/>
          </w:tcPr>
          <w:p w:rsidR="00263820" w:rsidRDefault="00D51C1F">
            <w:pPr>
              <w:pStyle w:val="TableBodyText"/>
            </w:pPr>
            <w:r>
              <w:t>No changes to the meaning, language, or formatting of the technical content.</w:t>
            </w:r>
          </w:p>
        </w:tc>
      </w:tr>
      <w:tr w:rsidR="00263820" w:rsidTr="00263820">
        <w:tc>
          <w:tcPr>
            <w:tcW w:w="0" w:type="auto"/>
            <w:vAlign w:val="center"/>
          </w:tcPr>
          <w:p w:rsidR="00263820" w:rsidRDefault="00D51C1F">
            <w:pPr>
              <w:pStyle w:val="TableBodyText"/>
            </w:pPr>
            <w:r>
              <w:t>8/28/2018</w:t>
            </w:r>
          </w:p>
        </w:tc>
        <w:tc>
          <w:tcPr>
            <w:tcW w:w="0" w:type="auto"/>
            <w:vAlign w:val="center"/>
          </w:tcPr>
          <w:p w:rsidR="00263820" w:rsidRDefault="00D51C1F">
            <w:pPr>
              <w:pStyle w:val="TableBodyText"/>
            </w:pPr>
            <w:r>
              <w:t>1.0</w:t>
            </w:r>
          </w:p>
        </w:tc>
        <w:tc>
          <w:tcPr>
            <w:tcW w:w="0" w:type="auto"/>
            <w:vAlign w:val="center"/>
          </w:tcPr>
          <w:p w:rsidR="00263820" w:rsidRDefault="00D51C1F">
            <w:pPr>
              <w:pStyle w:val="TableBodyText"/>
            </w:pPr>
            <w:r>
              <w:t>None</w:t>
            </w:r>
          </w:p>
        </w:tc>
        <w:tc>
          <w:tcPr>
            <w:tcW w:w="0" w:type="auto"/>
            <w:vAlign w:val="center"/>
          </w:tcPr>
          <w:p w:rsidR="00263820" w:rsidRDefault="00D51C1F">
            <w:pPr>
              <w:pStyle w:val="TableBodyText"/>
            </w:pPr>
            <w:r>
              <w:t>No changes to the meaning, language, or formatting of the technical content.</w:t>
            </w:r>
          </w:p>
        </w:tc>
      </w:tr>
    </w:tbl>
    <w:p w:rsidR="00263820" w:rsidRDefault="00D51C1F">
      <w:pPr>
        <w:pStyle w:val="TOCHeading"/>
      </w:pPr>
      <w:r>
        <w:lastRenderedPageBreak/>
        <w:t>Table of Contents</w:t>
      </w:r>
    </w:p>
    <w:p w:rsidR="00D51C1F" w:rsidRDefault="00D51C1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083" w:history="1">
        <w:r w:rsidRPr="007701D8">
          <w:rPr>
            <w:rStyle w:val="Hyperlink"/>
            <w:noProof/>
          </w:rPr>
          <w:t>1</w:t>
        </w:r>
        <w:r>
          <w:rPr>
            <w:rFonts w:asciiTheme="minorHAnsi" w:eastAsiaTheme="minorEastAsia" w:hAnsiTheme="minorHAnsi" w:cstheme="minorBidi"/>
            <w:b w:val="0"/>
            <w:bCs w:val="0"/>
            <w:noProof/>
            <w:sz w:val="22"/>
            <w:szCs w:val="22"/>
          </w:rPr>
          <w:tab/>
        </w:r>
        <w:r w:rsidRPr="007701D8">
          <w:rPr>
            <w:rStyle w:val="Hyperlink"/>
            <w:noProof/>
          </w:rPr>
          <w:t>Introduction</w:t>
        </w:r>
        <w:r>
          <w:rPr>
            <w:noProof/>
            <w:webHidden/>
          </w:rPr>
          <w:tab/>
        </w:r>
        <w:r>
          <w:rPr>
            <w:noProof/>
            <w:webHidden/>
          </w:rPr>
          <w:fldChar w:fldCharType="begin"/>
        </w:r>
        <w:r>
          <w:rPr>
            <w:noProof/>
            <w:webHidden/>
          </w:rPr>
          <w:instrText xml:space="preserve"> PAGEREF _Toc522770083 \h </w:instrText>
        </w:r>
        <w:r>
          <w:rPr>
            <w:noProof/>
            <w:webHidden/>
          </w:rPr>
        </w:r>
        <w:r>
          <w:rPr>
            <w:noProof/>
            <w:webHidden/>
          </w:rPr>
          <w:fldChar w:fldCharType="separate"/>
        </w:r>
        <w:r>
          <w:rPr>
            <w:noProof/>
            <w:webHidden/>
          </w:rPr>
          <w:t>4</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084" w:history="1">
        <w:r w:rsidRPr="007701D8">
          <w:rPr>
            <w:rStyle w:val="Hyperlink"/>
            <w:noProof/>
          </w:rPr>
          <w:t>1.1</w:t>
        </w:r>
        <w:r>
          <w:rPr>
            <w:rFonts w:asciiTheme="minorHAnsi" w:eastAsiaTheme="minorEastAsia" w:hAnsiTheme="minorHAnsi" w:cstheme="minorBidi"/>
            <w:noProof/>
            <w:sz w:val="22"/>
            <w:szCs w:val="22"/>
          </w:rPr>
          <w:tab/>
        </w:r>
        <w:r w:rsidRPr="007701D8">
          <w:rPr>
            <w:rStyle w:val="Hyperlink"/>
            <w:noProof/>
          </w:rPr>
          <w:t>Glossary</w:t>
        </w:r>
        <w:r>
          <w:rPr>
            <w:noProof/>
            <w:webHidden/>
          </w:rPr>
          <w:tab/>
        </w:r>
        <w:r>
          <w:rPr>
            <w:noProof/>
            <w:webHidden/>
          </w:rPr>
          <w:fldChar w:fldCharType="begin"/>
        </w:r>
        <w:r>
          <w:rPr>
            <w:noProof/>
            <w:webHidden/>
          </w:rPr>
          <w:instrText xml:space="preserve"> PAGEREF _Toc522770084 \h </w:instrText>
        </w:r>
        <w:r>
          <w:rPr>
            <w:noProof/>
            <w:webHidden/>
          </w:rPr>
        </w:r>
        <w:r>
          <w:rPr>
            <w:noProof/>
            <w:webHidden/>
          </w:rPr>
          <w:fldChar w:fldCharType="separate"/>
        </w:r>
        <w:r>
          <w:rPr>
            <w:noProof/>
            <w:webHidden/>
          </w:rPr>
          <w:t>4</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085" w:history="1">
        <w:r w:rsidRPr="007701D8">
          <w:rPr>
            <w:rStyle w:val="Hyperlink"/>
            <w:noProof/>
          </w:rPr>
          <w:t>1.2</w:t>
        </w:r>
        <w:r>
          <w:rPr>
            <w:rFonts w:asciiTheme="minorHAnsi" w:eastAsiaTheme="minorEastAsia" w:hAnsiTheme="minorHAnsi" w:cstheme="minorBidi"/>
            <w:noProof/>
            <w:sz w:val="22"/>
            <w:szCs w:val="22"/>
          </w:rPr>
          <w:tab/>
        </w:r>
        <w:r w:rsidRPr="007701D8">
          <w:rPr>
            <w:rStyle w:val="Hyperlink"/>
            <w:noProof/>
          </w:rPr>
          <w:t>References</w:t>
        </w:r>
        <w:r>
          <w:rPr>
            <w:noProof/>
            <w:webHidden/>
          </w:rPr>
          <w:tab/>
        </w:r>
        <w:r>
          <w:rPr>
            <w:noProof/>
            <w:webHidden/>
          </w:rPr>
          <w:fldChar w:fldCharType="begin"/>
        </w:r>
        <w:r>
          <w:rPr>
            <w:noProof/>
            <w:webHidden/>
          </w:rPr>
          <w:instrText xml:space="preserve"> PAGEREF _Toc522770085 \h </w:instrText>
        </w:r>
        <w:r>
          <w:rPr>
            <w:noProof/>
            <w:webHidden/>
          </w:rPr>
        </w:r>
        <w:r>
          <w:rPr>
            <w:noProof/>
            <w:webHidden/>
          </w:rPr>
          <w:fldChar w:fldCharType="separate"/>
        </w:r>
        <w:r>
          <w:rPr>
            <w:noProof/>
            <w:webHidden/>
          </w:rPr>
          <w:t>4</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86" w:history="1">
        <w:r w:rsidRPr="007701D8">
          <w:rPr>
            <w:rStyle w:val="Hyperlink"/>
            <w:noProof/>
          </w:rPr>
          <w:t>1.2.1</w:t>
        </w:r>
        <w:r>
          <w:rPr>
            <w:rFonts w:asciiTheme="minorHAnsi" w:eastAsiaTheme="minorEastAsia" w:hAnsiTheme="minorHAnsi" w:cstheme="minorBidi"/>
            <w:noProof/>
            <w:sz w:val="22"/>
            <w:szCs w:val="22"/>
          </w:rPr>
          <w:tab/>
        </w:r>
        <w:r w:rsidRPr="007701D8">
          <w:rPr>
            <w:rStyle w:val="Hyperlink"/>
            <w:noProof/>
          </w:rPr>
          <w:t>Normative References</w:t>
        </w:r>
        <w:r>
          <w:rPr>
            <w:noProof/>
            <w:webHidden/>
          </w:rPr>
          <w:tab/>
        </w:r>
        <w:r>
          <w:rPr>
            <w:noProof/>
            <w:webHidden/>
          </w:rPr>
          <w:fldChar w:fldCharType="begin"/>
        </w:r>
        <w:r>
          <w:rPr>
            <w:noProof/>
            <w:webHidden/>
          </w:rPr>
          <w:instrText xml:space="preserve"> PAGEREF _Toc522770086 \h </w:instrText>
        </w:r>
        <w:r>
          <w:rPr>
            <w:noProof/>
            <w:webHidden/>
          </w:rPr>
        </w:r>
        <w:r>
          <w:rPr>
            <w:noProof/>
            <w:webHidden/>
          </w:rPr>
          <w:fldChar w:fldCharType="separate"/>
        </w:r>
        <w:r>
          <w:rPr>
            <w:noProof/>
            <w:webHidden/>
          </w:rPr>
          <w:t>4</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87" w:history="1">
        <w:r w:rsidRPr="007701D8">
          <w:rPr>
            <w:rStyle w:val="Hyperlink"/>
            <w:noProof/>
          </w:rPr>
          <w:t>1.2.2</w:t>
        </w:r>
        <w:r>
          <w:rPr>
            <w:rFonts w:asciiTheme="minorHAnsi" w:eastAsiaTheme="minorEastAsia" w:hAnsiTheme="minorHAnsi" w:cstheme="minorBidi"/>
            <w:noProof/>
            <w:sz w:val="22"/>
            <w:szCs w:val="22"/>
          </w:rPr>
          <w:tab/>
        </w:r>
        <w:r w:rsidRPr="007701D8">
          <w:rPr>
            <w:rStyle w:val="Hyperlink"/>
            <w:noProof/>
          </w:rPr>
          <w:t>Informative References</w:t>
        </w:r>
        <w:r>
          <w:rPr>
            <w:noProof/>
            <w:webHidden/>
          </w:rPr>
          <w:tab/>
        </w:r>
        <w:r>
          <w:rPr>
            <w:noProof/>
            <w:webHidden/>
          </w:rPr>
          <w:fldChar w:fldCharType="begin"/>
        </w:r>
        <w:r>
          <w:rPr>
            <w:noProof/>
            <w:webHidden/>
          </w:rPr>
          <w:instrText xml:space="preserve"> PAGEREF _Toc522770087 \h </w:instrText>
        </w:r>
        <w:r>
          <w:rPr>
            <w:noProof/>
            <w:webHidden/>
          </w:rPr>
        </w:r>
        <w:r>
          <w:rPr>
            <w:noProof/>
            <w:webHidden/>
          </w:rPr>
          <w:fldChar w:fldCharType="separate"/>
        </w:r>
        <w:r>
          <w:rPr>
            <w:noProof/>
            <w:webHidden/>
          </w:rPr>
          <w:t>4</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088" w:history="1">
        <w:r w:rsidRPr="007701D8">
          <w:rPr>
            <w:rStyle w:val="Hyperlink"/>
            <w:noProof/>
          </w:rPr>
          <w:t>1.3</w:t>
        </w:r>
        <w:r>
          <w:rPr>
            <w:rFonts w:asciiTheme="minorHAnsi" w:eastAsiaTheme="minorEastAsia" w:hAnsiTheme="minorHAnsi" w:cstheme="minorBidi"/>
            <w:noProof/>
            <w:sz w:val="22"/>
            <w:szCs w:val="22"/>
          </w:rPr>
          <w:tab/>
        </w:r>
        <w:r w:rsidRPr="007701D8">
          <w:rPr>
            <w:rStyle w:val="Hyperlink"/>
            <w:noProof/>
          </w:rPr>
          <w:t>Microsoft Implementations</w:t>
        </w:r>
        <w:r>
          <w:rPr>
            <w:noProof/>
            <w:webHidden/>
          </w:rPr>
          <w:tab/>
        </w:r>
        <w:r>
          <w:rPr>
            <w:noProof/>
            <w:webHidden/>
          </w:rPr>
          <w:fldChar w:fldCharType="begin"/>
        </w:r>
        <w:r>
          <w:rPr>
            <w:noProof/>
            <w:webHidden/>
          </w:rPr>
          <w:instrText xml:space="preserve"> PAGEREF _Toc522770088 \h </w:instrText>
        </w:r>
        <w:r>
          <w:rPr>
            <w:noProof/>
            <w:webHidden/>
          </w:rPr>
        </w:r>
        <w:r>
          <w:rPr>
            <w:noProof/>
            <w:webHidden/>
          </w:rPr>
          <w:fldChar w:fldCharType="separate"/>
        </w:r>
        <w:r>
          <w:rPr>
            <w:noProof/>
            <w:webHidden/>
          </w:rPr>
          <w:t>4</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089" w:history="1">
        <w:r w:rsidRPr="007701D8">
          <w:rPr>
            <w:rStyle w:val="Hyperlink"/>
            <w:noProof/>
          </w:rPr>
          <w:t>1.4</w:t>
        </w:r>
        <w:r>
          <w:rPr>
            <w:rFonts w:asciiTheme="minorHAnsi" w:eastAsiaTheme="minorEastAsia" w:hAnsiTheme="minorHAnsi" w:cstheme="minorBidi"/>
            <w:noProof/>
            <w:sz w:val="22"/>
            <w:szCs w:val="22"/>
          </w:rPr>
          <w:tab/>
        </w:r>
        <w:r w:rsidRPr="007701D8">
          <w:rPr>
            <w:rStyle w:val="Hyperlink"/>
            <w:noProof/>
          </w:rPr>
          <w:t>Standards Support Requirements</w:t>
        </w:r>
        <w:r>
          <w:rPr>
            <w:noProof/>
            <w:webHidden/>
          </w:rPr>
          <w:tab/>
        </w:r>
        <w:r>
          <w:rPr>
            <w:noProof/>
            <w:webHidden/>
          </w:rPr>
          <w:fldChar w:fldCharType="begin"/>
        </w:r>
        <w:r>
          <w:rPr>
            <w:noProof/>
            <w:webHidden/>
          </w:rPr>
          <w:instrText xml:space="preserve"> PAGEREF _Toc522770089 \h </w:instrText>
        </w:r>
        <w:r>
          <w:rPr>
            <w:noProof/>
            <w:webHidden/>
          </w:rPr>
        </w:r>
        <w:r>
          <w:rPr>
            <w:noProof/>
            <w:webHidden/>
          </w:rPr>
          <w:fldChar w:fldCharType="separate"/>
        </w:r>
        <w:r>
          <w:rPr>
            <w:noProof/>
            <w:webHidden/>
          </w:rPr>
          <w:t>5</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090" w:history="1">
        <w:r w:rsidRPr="007701D8">
          <w:rPr>
            <w:rStyle w:val="Hyperlink"/>
            <w:noProof/>
          </w:rPr>
          <w:t>1.5</w:t>
        </w:r>
        <w:r>
          <w:rPr>
            <w:rFonts w:asciiTheme="minorHAnsi" w:eastAsiaTheme="minorEastAsia" w:hAnsiTheme="minorHAnsi" w:cstheme="minorBidi"/>
            <w:noProof/>
            <w:sz w:val="22"/>
            <w:szCs w:val="22"/>
          </w:rPr>
          <w:tab/>
        </w:r>
        <w:r w:rsidRPr="007701D8">
          <w:rPr>
            <w:rStyle w:val="Hyperlink"/>
            <w:noProof/>
          </w:rPr>
          <w:t>Notation</w:t>
        </w:r>
        <w:r>
          <w:rPr>
            <w:noProof/>
            <w:webHidden/>
          </w:rPr>
          <w:tab/>
        </w:r>
        <w:r>
          <w:rPr>
            <w:noProof/>
            <w:webHidden/>
          </w:rPr>
          <w:fldChar w:fldCharType="begin"/>
        </w:r>
        <w:r>
          <w:rPr>
            <w:noProof/>
            <w:webHidden/>
          </w:rPr>
          <w:instrText xml:space="preserve"> PAGEREF _Toc522770090 \h </w:instrText>
        </w:r>
        <w:r>
          <w:rPr>
            <w:noProof/>
            <w:webHidden/>
          </w:rPr>
        </w:r>
        <w:r>
          <w:rPr>
            <w:noProof/>
            <w:webHidden/>
          </w:rPr>
          <w:fldChar w:fldCharType="separate"/>
        </w:r>
        <w:r>
          <w:rPr>
            <w:noProof/>
            <w:webHidden/>
          </w:rPr>
          <w:t>5</w:t>
        </w:r>
        <w:r>
          <w:rPr>
            <w:noProof/>
            <w:webHidden/>
          </w:rPr>
          <w:fldChar w:fldCharType="end"/>
        </w:r>
      </w:hyperlink>
    </w:p>
    <w:p w:rsidR="00D51C1F" w:rsidRDefault="00D51C1F">
      <w:pPr>
        <w:pStyle w:val="TOC1"/>
        <w:rPr>
          <w:rFonts w:asciiTheme="minorHAnsi" w:eastAsiaTheme="minorEastAsia" w:hAnsiTheme="minorHAnsi" w:cstheme="minorBidi"/>
          <w:b w:val="0"/>
          <w:bCs w:val="0"/>
          <w:noProof/>
          <w:sz w:val="22"/>
          <w:szCs w:val="22"/>
        </w:rPr>
      </w:pPr>
      <w:hyperlink w:anchor="_Toc522770091" w:history="1">
        <w:r w:rsidRPr="007701D8">
          <w:rPr>
            <w:rStyle w:val="Hyperlink"/>
            <w:noProof/>
          </w:rPr>
          <w:t>2</w:t>
        </w:r>
        <w:r>
          <w:rPr>
            <w:rFonts w:asciiTheme="minorHAnsi" w:eastAsiaTheme="minorEastAsia" w:hAnsiTheme="minorHAnsi" w:cstheme="minorBidi"/>
            <w:b w:val="0"/>
            <w:bCs w:val="0"/>
            <w:noProof/>
            <w:sz w:val="22"/>
            <w:szCs w:val="22"/>
          </w:rPr>
          <w:tab/>
        </w:r>
        <w:r w:rsidRPr="007701D8">
          <w:rPr>
            <w:rStyle w:val="Hyperlink"/>
            <w:noProof/>
          </w:rPr>
          <w:t>Standards Support Statements</w:t>
        </w:r>
        <w:r>
          <w:rPr>
            <w:noProof/>
            <w:webHidden/>
          </w:rPr>
          <w:tab/>
        </w:r>
        <w:r>
          <w:rPr>
            <w:noProof/>
            <w:webHidden/>
          </w:rPr>
          <w:fldChar w:fldCharType="begin"/>
        </w:r>
        <w:r>
          <w:rPr>
            <w:noProof/>
            <w:webHidden/>
          </w:rPr>
          <w:instrText xml:space="preserve"> PAGEREF _Toc522770091 \h </w:instrText>
        </w:r>
        <w:r>
          <w:rPr>
            <w:noProof/>
            <w:webHidden/>
          </w:rPr>
        </w:r>
        <w:r>
          <w:rPr>
            <w:noProof/>
            <w:webHidden/>
          </w:rPr>
          <w:fldChar w:fldCharType="separate"/>
        </w:r>
        <w:r>
          <w:rPr>
            <w:noProof/>
            <w:webHidden/>
          </w:rPr>
          <w:t>6</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092" w:history="1">
        <w:r w:rsidRPr="007701D8">
          <w:rPr>
            <w:rStyle w:val="Hyperlink"/>
            <w:noProof/>
          </w:rPr>
          <w:t>2.1</w:t>
        </w:r>
        <w:r>
          <w:rPr>
            <w:rFonts w:asciiTheme="minorHAnsi" w:eastAsiaTheme="minorEastAsia" w:hAnsiTheme="minorHAnsi" w:cstheme="minorBidi"/>
            <w:noProof/>
            <w:sz w:val="22"/>
            <w:szCs w:val="22"/>
          </w:rPr>
          <w:tab/>
        </w:r>
        <w:r w:rsidRPr="007701D8">
          <w:rPr>
            <w:rStyle w:val="Hyperlink"/>
            <w:noProof/>
          </w:rPr>
          <w:t>Normative Variations</w:t>
        </w:r>
        <w:r>
          <w:rPr>
            <w:noProof/>
            <w:webHidden/>
          </w:rPr>
          <w:tab/>
        </w:r>
        <w:r>
          <w:rPr>
            <w:noProof/>
            <w:webHidden/>
          </w:rPr>
          <w:fldChar w:fldCharType="begin"/>
        </w:r>
        <w:r>
          <w:rPr>
            <w:noProof/>
            <w:webHidden/>
          </w:rPr>
          <w:instrText xml:space="preserve"> PAGEREF _Toc522770092 \h </w:instrText>
        </w:r>
        <w:r>
          <w:rPr>
            <w:noProof/>
            <w:webHidden/>
          </w:rPr>
        </w:r>
        <w:r>
          <w:rPr>
            <w:noProof/>
            <w:webHidden/>
          </w:rPr>
          <w:fldChar w:fldCharType="separate"/>
        </w:r>
        <w:r>
          <w:rPr>
            <w:noProof/>
            <w:webHidden/>
          </w:rPr>
          <w:t>6</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93" w:history="1">
        <w:r w:rsidRPr="007701D8">
          <w:rPr>
            <w:rStyle w:val="Hyperlink"/>
            <w:noProof/>
          </w:rPr>
          <w:t>2.1.1</w:t>
        </w:r>
        <w:r>
          <w:rPr>
            <w:rFonts w:asciiTheme="minorHAnsi" w:eastAsiaTheme="minorEastAsia" w:hAnsiTheme="minorHAnsi" w:cstheme="minorBidi"/>
            <w:noProof/>
            <w:sz w:val="22"/>
            <w:szCs w:val="22"/>
          </w:rPr>
          <w:tab/>
        </w:r>
        <w:r w:rsidRPr="007701D8">
          <w:rPr>
            <w:rStyle w:val="Hyperlink"/>
            <w:noProof/>
          </w:rPr>
          <w:t>[W3C-MEDIA-SOURCE] Section 2. MediaSource Object</w:t>
        </w:r>
        <w:r>
          <w:rPr>
            <w:noProof/>
            <w:webHidden/>
          </w:rPr>
          <w:tab/>
        </w:r>
        <w:r>
          <w:rPr>
            <w:noProof/>
            <w:webHidden/>
          </w:rPr>
          <w:fldChar w:fldCharType="begin"/>
        </w:r>
        <w:r>
          <w:rPr>
            <w:noProof/>
            <w:webHidden/>
          </w:rPr>
          <w:instrText xml:space="preserve"> PAGEREF _Toc522770093 \h </w:instrText>
        </w:r>
        <w:r>
          <w:rPr>
            <w:noProof/>
            <w:webHidden/>
          </w:rPr>
        </w:r>
        <w:r>
          <w:rPr>
            <w:noProof/>
            <w:webHidden/>
          </w:rPr>
          <w:fldChar w:fldCharType="separate"/>
        </w:r>
        <w:r>
          <w:rPr>
            <w:noProof/>
            <w:webHidden/>
          </w:rPr>
          <w:t>6</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94" w:history="1">
        <w:r w:rsidRPr="007701D8">
          <w:rPr>
            <w:rStyle w:val="Hyperlink"/>
            <w:noProof/>
          </w:rPr>
          <w:t>2.1.2</w:t>
        </w:r>
        <w:r>
          <w:rPr>
            <w:rFonts w:asciiTheme="minorHAnsi" w:eastAsiaTheme="minorEastAsia" w:hAnsiTheme="minorHAnsi" w:cstheme="minorBidi"/>
            <w:noProof/>
            <w:sz w:val="22"/>
            <w:szCs w:val="22"/>
          </w:rPr>
          <w:tab/>
        </w:r>
        <w:r w:rsidRPr="007701D8">
          <w:rPr>
            <w:rStyle w:val="Hyperlink"/>
            <w:noProof/>
          </w:rPr>
          <w:t>[W3C-MEDIA-SOURCE] Section 2.1 Attributes</w:t>
        </w:r>
        <w:r>
          <w:rPr>
            <w:noProof/>
            <w:webHidden/>
          </w:rPr>
          <w:tab/>
        </w:r>
        <w:r>
          <w:rPr>
            <w:noProof/>
            <w:webHidden/>
          </w:rPr>
          <w:fldChar w:fldCharType="begin"/>
        </w:r>
        <w:r>
          <w:rPr>
            <w:noProof/>
            <w:webHidden/>
          </w:rPr>
          <w:instrText xml:space="preserve"> PAGEREF _Toc522770094 \h </w:instrText>
        </w:r>
        <w:r>
          <w:rPr>
            <w:noProof/>
            <w:webHidden/>
          </w:rPr>
        </w:r>
        <w:r>
          <w:rPr>
            <w:noProof/>
            <w:webHidden/>
          </w:rPr>
          <w:fldChar w:fldCharType="separate"/>
        </w:r>
        <w:r>
          <w:rPr>
            <w:noProof/>
            <w:webHidden/>
          </w:rPr>
          <w:t>6</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95" w:history="1">
        <w:r w:rsidRPr="007701D8">
          <w:rPr>
            <w:rStyle w:val="Hyperlink"/>
            <w:noProof/>
          </w:rPr>
          <w:t>2.1.3</w:t>
        </w:r>
        <w:r>
          <w:rPr>
            <w:rFonts w:asciiTheme="minorHAnsi" w:eastAsiaTheme="minorEastAsia" w:hAnsiTheme="minorHAnsi" w:cstheme="minorBidi"/>
            <w:noProof/>
            <w:sz w:val="22"/>
            <w:szCs w:val="22"/>
          </w:rPr>
          <w:tab/>
        </w:r>
        <w:r w:rsidRPr="007701D8">
          <w:rPr>
            <w:rStyle w:val="Hyperlink"/>
            <w:noProof/>
          </w:rPr>
          <w:t>[W3C-MEDIA-SOURCE] Section 3. SourceBuffer Object</w:t>
        </w:r>
        <w:r>
          <w:rPr>
            <w:noProof/>
            <w:webHidden/>
          </w:rPr>
          <w:tab/>
        </w:r>
        <w:r>
          <w:rPr>
            <w:noProof/>
            <w:webHidden/>
          </w:rPr>
          <w:fldChar w:fldCharType="begin"/>
        </w:r>
        <w:r>
          <w:rPr>
            <w:noProof/>
            <w:webHidden/>
          </w:rPr>
          <w:instrText xml:space="preserve"> PAGEREF _Toc522770095 \h </w:instrText>
        </w:r>
        <w:r>
          <w:rPr>
            <w:noProof/>
            <w:webHidden/>
          </w:rPr>
        </w:r>
        <w:r>
          <w:rPr>
            <w:noProof/>
            <w:webHidden/>
          </w:rPr>
          <w:fldChar w:fldCharType="separate"/>
        </w:r>
        <w:r>
          <w:rPr>
            <w:noProof/>
            <w:webHidden/>
          </w:rPr>
          <w:t>7</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96" w:history="1">
        <w:r w:rsidRPr="007701D8">
          <w:rPr>
            <w:rStyle w:val="Hyperlink"/>
            <w:noProof/>
          </w:rPr>
          <w:t>2.1.4</w:t>
        </w:r>
        <w:r>
          <w:rPr>
            <w:rFonts w:asciiTheme="minorHAnsi" w:eastAsiaTheme="minorEastAsia" w:hAnsiTheme="minorHAnsi" w:cstheme="minorBidi"/>
            <w:noProof/>
            <w:sz w:val="22"/>
            <w:szCs w:val="22"/>
          </w:rPr>
          <w:tab/>
        </w:r>
        <w:r w:rsidRPr="007701D8">
          <w:rPr>
            <w:rStyle w:val="Hyperlink"/>
            <w:noProof/>
          </w:rPr>
          <w:t>[W3C-MEDIA-SOURCE] Section 5. URL Object Extensions</w:t>
        </w:r>
        <w:r>
          <w:rPr>
            <w:noProof/>
            <w:webHidden/>
          </w:rPr>
          <w:tab/>
        </w:r>
        <w:r>
          <w:rPr>
            <w:noProof/>
            <w:webHidden/>
          </w:rPr>
          <w:fldChar w:fldCharType="begin"/>
        </w:r>
        <w:r>
          <w:rPr>
            <w:noProof/>
            <w:webHidden/>
          </w:rPr>
          <w:instrText xml:space="preserve"> PAGEREF _Toc522770096 \h </w:instrText>
        </w:r>
        <w:r>
          <w:rPr>
            <w:noProof/>
            <w:webHidden/>
          </w:rPr>
        </w:r>
        <w:r>
          <w:rPr>
            <w:noProof/>
            <w:webHidden/>
          </w:rPr>
          <w:fldChar w:fldCharType="separate"/>
        </w:r>
        <w:r>
          <w:rPr>
            <w:noProof/>
            <w:webHidden/>
          </w:rPr>
          <w:t>8</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97" w:history="1">
        <w:r w:rsidRPr="007701D8">
          <w:rPr>
            <w:rStyle w:val="Hyperlink"/>
            <w:noProof/>
          </w:rPr>
          <w:t>2.1.5</w:t>
        </w:r>
        <w:r>
          <w:rPr>
            <w:rFonts w:asciiTheme="minorHAnsi" w:eastAsiaTheme="minorEastAsia" w:hAnsiTheme="minorHAnsi" w:cstheme="minorBidi"/>
            <w:noProof/>
            <w:sz w:val="22"/>
            <w:szCs w:val="22"/>
          </w:rPr>
          <w:tab/>
        </w:r>
        <w:r w:rsidRPr="007701D8">
          <w:rPr>
            <w:rStyle w:val="Hyperlink"/>
            <w:noProof/>
          </w:rPr>
          <w:t>[W3C-MEDIA-SOURCE] Section 5.1 Methods</w:t>
        </w:r>
        <w:r>
          <w:rPr>
            <w:noProof/>
            <w:webHidden/>
          </w:rPr>
          <w:tab/>
        </w:r>
        <w:r>
          <w:rPr>
            <w:noProof/>
            <w:webHidden/>
          </w:rPr>
          <w:fldChar w:fldCharType="begin"/>
        </w:r>
        <w:r>
          <w:rPr>
            <w:noProof/>
            <w:webHidden/>
          </w:rPr>
          <w:instrText xml:space="preserve"> PAGEREF _Toc522770097 \h </w:instrText>
        </w:r>
        <w:r>
          <w:rPr>
            <w:noProof/>
            <w:webHidden/>
          </w:rPr>
        </w:r>
        <w:r>
          <w:rPr>
            <w:noProof/>
            <w:webHidden/>
          </w:rPr>
          <w:fldChar w:fldCharType="separate"/>
        </w:r>
        <w:r>
          <w:rPr>
            <w:noProof/>
            <w:webHidden/>
          </w:rPr>
          <w:t>8</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98" w:history="1">
        <w:r w:rsidRPr="007701D8">
          <w:rPr>
            <w:rStyle w:val="Hyperlink"/>
            <w:noProof/>
          </w:rPr>
          <w:t>2.1.6</w:t>
        </w:r>
        <w:r>
          <w:rPr>
            <w:rFonts w:asciiTheme="minorHAnsi" w:eastAsiaTheme="minorEastAsia" w:hAnsiTheme="minorHAnsi" w:cstheme="minorBidi"/>
            <w:noProof/>
            <w:sz w:val="22"/>
            <w:szCs w:val="22"/>
          </w:rPr>
          <w:tab/>
        </w:r>
        <w:r w:rsidRPr="007701D8">
          <w:rPr>
            <w:rStyle w:val="Hyperlink"/>
            <w:noProof/>
          </w:rPr>
          <w:t>[W3C-MEDIA-SOURCE] Section 7. AudioTrack Extensions</w:t>
        </w:r>
        <w:r>
          <w:rPr>
            <w:noProof/>
            <w:webHidden/>
          </w:rPr>
          <w:tab/>
        </w:r>
        <w:r>
          <w:rPr>
            <w:noProof/>
            <w:webHidden/>
          </w:rPr>
          <w:fldChar w:fldCharType="begin"/>
        </w:r>
        <w:r>
          <w:rPr>
            <w:noProof/>
            <w:webHidden/>
          </w:rPr>
          <w:instrText xml:space="preserve"> PAGEREF _Toc522770098 \h </w:instrText>
        </w:r>
        <w:r>
          <w:rPr>
            <w:noProof/>
            <w:webHidden/>
          </w:rPr>
        </w:r>
        <w:r>
          <w:rPr>
            <w:noProof/>
            <w:webHidden/>
          </w:rPr>
          <w:fldChar w:fldCharType="separate"/>
        </w:r>
        <w:r>
          <w:rPr>
            <w:noProof/>
            <w:webHidden/>
          </w:rPr>
          <w:t>9</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099" w:history="1">
        <w:r w:rsidRPr="007701D8">
          <w:rPr>
            <w:rStyle w:val="Hyperlink"/>
            <w:noProof/>
          </w:rPr>
          <w:t>2.1.7</w:t>
        </w:r>
        <w:r>
          <w:rPr>
            <w:rFonts w:asciiTheme="minorHAnsi" w:eastAsiaTheme="minorEastAsia" w:hAnsiTheme="minorHAnsi" w:cstheme="minorBidi"/>
            <w:noProof/>
            <w:sz w:val="22"/>
            <w:szCs w:val="22"/>
          </w:rPr>
          <w:tab/>
        </w:r>
        <w:r w:rsidRPr="007701D8">
          <w:rPr>
            <w:rStyle w:val="Hyperlink"/>
            <w:noProof/>
          </w:rPr>
          <w:t>[W3C-MEDIA-SOURCE] Section 8. VideoTrack Extensions</w:t>
        </w:r>
        <w:r>
          <w:rPr>
            <w:noProof/>
            <w:webHidden/>
          </w:rPr>
          <w:tab/>
        </w:r>
        <w:r>
          <w:rPr>
            <w:noProof/>
            <w:webHidden/>
          </w:rPr>
          <w:fldChar w:fldCharType="begin"/>
        </w:r>
        <w:r>
          <w:rPr>
            <w:noProof/>
            <w:webHidden/>
          </w:rPr>
          <w:instrText xml:space="preserve"> PAGEREF _Toc522770099 \h </w:instrText>
        </w:r>
        <w:r>
          <w:rPr>
            <w:noProof/>
            <w:webHidden/>
          </w:rPr>
        </w:r>
        <w:r>
          <w:rPr>
            <w:noProof/>
            <w:webHidden/>
          </w:rPr>
          <w:fldChar w:fldCharType="separate"/>
        </w:r>
        <w:r>
          <w:rPr>
            <w:noProof/>
            <w:webHidden/>
          </w:rPr>
          <w:t>10</w:t>
        </w:r>
        <w:r>
          <w:rPr>
            <w:noProof/>
            <w:webHidden/>
          </w:rPr>
          <w:fldChar w:fldCharType="end"/>
        </w:r>
      </w:hyperlink>
    </w:p>
    <w:p w:rsidR="00D51C1F" w:rsidRDefault="00D51C1F">
      <w:pPr>
        <w:pStyle w:val="TOC3"/>
        <w:rPr>
          <w:rFonts w:asciiTheme="minorHAnsi" w:eastAsiaTheme="minorEastAsia" w:hAnsiTheme="minorHAnsi" w:cstheme="minorBidi"/>
          <w:noProof/>
          <w:sz w:val="22"/>
          <w:szCs w:val="22"/>
        </w:rPr>
      </w:pPr>
      <w:hyperlink w:anchor="_Toc522770100" w:history="1">
        <w:r w:rsidRPr="007701D8">
          <w:rPr>
            <w:rStyle w:val="Hyperlink"/>
            <w:noProof/>
          </w:rPr>
          <w:t>2.1.8</w:t>
        </w:r>
        <w:r>
          <w:rPr>
            <w:rFonts w:asciiTheme="minorHAnsi" w:eastAsiaTheme="minorEastAsia" w:hAnsiTheme="minorHAnsi" w:cstheme="minorBidi"/>
            <w:noProof/>
            <w:sz w:val="22"/>
            <w:szCs w:val="22"/>
          </w:rPr>
          <w:tab/>
        </w:r>
        <w:r w:rsidRPr="007701D8">
          <w:rPr>
            <w:rStyle w:val="Hyperlink"/>
            <w:noProof/>
          </w:rPr>
          <w:t>[W3C-MEDIA-SOURCE] Section 9. TextTrack Extensions</w:t>
        </w:r>
        <w:r>
          <w:rPr>
            <w:noProof/>
            <w:webHidden/>
          </w:rPr>
          <w:tab/>
        </w:r>
        <w:r>
          <w:rPr>
            <w:noProof/>
            <w:webHidden/>
          </w:rPr>
          <w:fldChar w:fldCharType="begin"/>
        </w:r>
        <w:r>
          <w:rPr>
            <w:noProof/>
            <w:webHidden/>
          </w:rPr>
          <w:instrText xml:space="preserve"> PAGEREF _Toc522770100 \h </w:instrText>
        </w:r>
        <w:r>
          <w:rPr>
            <w:noProof/>
            <w:webHidden/>
          </w:rPr>
        </w:r>
        <w:r>
          <w:rPr>
            <w:noProof/>
            <w:webHidden/>
          </w:rPr>
          <w:fldChar w:fldCharType="separate"/>
        </w:r>
        <w:r>
          <w:rPr>
            <w:noProof/>
            <w:webHidden/>
          </w:rPr>
          <w:t>10</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101" w:history="1">
        <w:r w:rsidRPr="007701D8">
          <w:rPr>
            <w:rStyle w:val="Hyperlink"/>
            <w:noProof/>
          </w:rPr>
          <w:t>2.2</w:t>
        </w:r>
        <w:r>
          <w:rPr>
            <w:rFonts w:asciiTheme="minorHAnsi" w:eastAsiaTheme="minorEastAsia" w:hAnsiTheme="minorHAnsi" w:cstheme="minorBidi"/>
            <w:noProof/>
            <w:sz w:val="22"/>
            <w:szCs w:val="22"/>
          </w:rPr>
          <w:tab/>
        </w:r>
        <w:r w:rsidRPr="007701D8">
          <w:rPr>
            <w:rStyle w:val="Hyperlink"/>
            <w:noProof/>
          </w:rPr>
          <w:t>Clarifications</w:t>
        </w:r>
        <w:r>
          <w:rPr>
            <w:noProof/>
            <w:webHidden/>
          </w:rPr>
          <w:tab/>
        </w:r>
        <w:r>
          <w:rPr>
            <w:noProof/>
            <w:webHidden/>
          </w:rPr>
          <w:fldChar w:fldCharType="begin"/>
        </w:r>
        <w:r>
          <w:rPr>
            <w:noProof/>
            <w:webHidden/>
          </w:rPr>
          <w:instrText xml:space="preserve"> PAGEREF _Toc522770101 \h </w:instrText>
        </w:r>
        <w:r>
          <w:rPr>
            <w:noProof/>
            <w:webHidden/>
          </w:rPr>
        </w:r>
        <w:r>
          <w:rPr>
            <w:noProof/>
            <w:webHidden/>
          </w:rPr>
          <w:fldChar w:fldCharType="separate"/>
        </w:r>
        <w:r>
          <w:rPr>
            <w:noProof/>
            <w:webHidden/>
          </w:rPr>
          <w:t>11</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102" w:history="1">
        <w:r w:rsidRPr="007701D8">
          <w:rPr>
            <w:rStyle w:val="Hyperlink"/>
            <w:noProof/>
          </w:rPr>
          <w:t>2.3</w:t>
        </w:r>
        <w:r>
          <w:rPr>
            <w:rFonts w:asciiTheme="minorHAnsi" w:eastAsiaTheme="minorEastAsia" w:hAnsiTheme="minorHAnsi" w:cstheme="minorBidi"/>
            <w:noProof/>
            <w:sz w:val="22"/>
            <w:szCs w:val="22"/>
          </w:rPr>
          <w:tab/>
        </w:r>
        <w:r w:rsidRPr="007701D8">
          <w:rPr>
            <w:rStyle w:val="Hyperlink"/>
            <w:noProof/>
          </w:rPr>
          <w:t>Extensions</w:t>
        </w:r>
        <w:r>
          <w:rPr>
            <w:noProof/>
            <w:webHidden/>
          </w:rPr>
          <w:tab/>
        </w:r>
        <w:r>
          <w:rPr>
            <w:noProof/>
            <w:webHidden/>
          </w:rPr>
          <w:fldChar w:fldCharType="begin"/>
        </w:r>
        <w:r>
          <w:rPr>
            <w:noProof/>
            <w:webHidden/>
          </w:rPr>
          <w:instrText xml:space="preserve"> PAGEREF _Toc522770102 \h </w:instrText>
        </w:r>
        <w:r>
          <w:rPr>
            <w:noProof/>
            <w:webHidden/>
          </w:rPr>
        </w:r>
        <w:r>
          <w:rPr>
            <w:noProof/>
            <w:webHidden/>
          </w:rPr>
          <w:fldChar w:fldCharType="separate"/>
        </w:r>
        <w:r>
          <w:rPr>
            <w:noProof/>
            <w:webHidden/>
          </w:rPr>
          <w:t>11</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103" w:history="1">
        <w:r w:rsidRPr="007701D8">
          <w:rPr>
            <w:rStyle w:val="Hyperlink"/>
            <w:noProof/>
          </w:rPr>
          <w:t>2.4</w:t>
        </w:r>
        <w:r>
          <w:rPr>
            <w:rFonts w:asciiTheme="minorHAnsi" w:eastAsiaTheme="minorEastAsia" w:hAnsiTheme="minorHAnsi" w:cstheme="minorBidi"/>
            <w:noProof/>
            <w:sz w:val="22"/>
            <w:szCs w:val="22"/>
          </w:rPr>
          <w:tab/>
        </w:r>
        <w:r w:rsidRPr="007701D8">
          <w:rPr>
            <w:rStyle w:val="Hyperlink"/>
            <w:noProof/>
          </w:rPr>
          <w:t>Error Handling</w:t>
        </w:r>
        <w:r>
          <w:rPr>
            <w:noProof/>
            <w:webHidden/>
          </w:rPr>
          <w:tab/>
        </w:r>
        <w:r>
          <w:rPr>
            <w:noProof/>
            <w:webHidden/>
          </w:rPr>
          <w:fldChar w:fldCharType="begin"/>
        </w:r>
        <w:r>
          <w:rPr>
            <w:noProof/>
            <w:webHidden/>
          </w:rPr>
          <w:instrText xml:space="preserve"> PAGEREF _Toc522770103 \h </w:instrText>
        </w:r>
        <w:r>
          <w:rPr>
            <w:noProof/>
            <w:webHidden/>
          </w:rPr>
        </w:r>
        <w:r>
          <w:rPr>
            <w:noProof/>
            <w:webHidden/>
          </w:rPr>
          <w:fldChar w:fldCharType="separate"/>
        </w:r>
        <w:r>
          <w:rPr>
            <w:noProof/>
            <w:webHidden/>
          </w:rPr>
          <w:t>11</w:t>
        </w:r>
        <w:r>
          <w:rPr>
            <w:noProof/>
            <w:webHidden/>
          </w:rPr>
          <w:fldChar w:fldCharType="end"/>
        </w:r>
      </w:hyperlink>
    </w:p>
    <w:p w:rsidR="00D51C1F" w:rsidRDefault="00D51C1F">
      <w:pPr>
        <w:pStyle w:val="TOC2"/>
        <w:rPr>
          <w:rFonts w:asciiTheme="minorHAnsi" w:eastAsiaTheme="minorEastAsia" w:hAnsiTheme="minorHAnsi" w:cstheme="minorBidi"/>
          <w:noProof/>
          <w:sz w:val="22"/>
          <w:szCs w:val="22"/>
        </w:rPr>
      </w:pPr>
      <w:hyperlink w:anchor="_Toc522770104" w:history="1">
        <w:r w:rsidRPr="007701D8">
          <w:rPr>
            <w:rStyle w:val="Hyperlink"/>
            <w:noProof/>
          </w:rPr>
          <w:t>2.5</w:t>
        </w:r>
        <w:r>
          <w:rPr>
            <w:rFonts w:asciiTheme="minorHAnsi" w:eastAsiaTheme="minorEastAsia" w:hAnsiTheme="minorHAnsi" w:cstheme="minorBidi"/>
            <w:noProof/>
            <w:sz w:val="22"/>
            <w:szCs w:val="22"/>
          </w:rPr>
          <w:tab/>
        </w:r>
        <w:r w:rsidRPr="007701D8">
          <w:rPr>
            <w:rStyle w:val="Hyperlink"/>
            <w:noProof/>
          </w:rPr>
          <w:t>Security</w:t>
        </w:r>
        <w:r>
          <w:rPr>
            <w:noProof/>
            <w:webHidden/>
          </w:rPr>
          <w:tab/>
        </w:r>
        <w:r>
          <w:rPr>
            <w:noProof/>
            <w:webHidden/>
          </w:rPr>
          <w:fldChar w:fldCharType="begin"/>
        </w:r>
        <w:r>
          <w:rPr>
            <w:noProof/>
            <w:webHidden/>
          </w:rPr>
          <w:instrText xml:space="preserve"> PAGEREF _Toc522770104 \h </w:instrText>
        </w:r>
        <w:r>
          <w:rPr>
            <w:noProof/>
            <w:webHidden/>
          </w:rPr>
        </w:r>
        <w:r>
          <w:rPr>
            <w:noProof/>
            <w:webHidden/>
          </w:rPr>
          <w:fldChar w:fldCharType="separate"/>
        </w:r>
        <w:r>
          <w:rPr>
            <w:noProof/>
            <w:webHidden/>
          </w:rPr>
          <w:t>11</w:t>
        </w:r>
        <w:r>
          <w:rPr>
            <w:noProof/>
            <w:webHidden/>
          </w:rPr>
          <w:fldChar w:fldCharType="end"/>
        </w:r>
      </w:hyperlink>
    </w:p>
    <w:p w:rsidR="00D51C1F" w:rsidRDefault="00D51C1F">
      <w:pPr>
        <w:pStyle w:val="TOC1"/>
        <w:rPr>
          <w:rFonts w:asciiTheme="minorHAnsi" w:eastAsiaTheme="minorEastAsia" w:hAnsiTheme="minorHAnsi" w:cstheme="minorBidi"/>
          <w:b w:val="0"/>
          <w:bCs w:val="0"/>
          <w:noProof/>
          <w:sz w:val="22"/>
          <w:szCs w:val="22"/>
        </w:rPr>
      </w:pPr>
      <w:hyperlink w:anchor="_Toc522770105" w:history="1">
        <w:r w:rsidRPr="007701D8">
          <w:rPr>
            <w:rStyle w:val="Hyperlink"/>
            <w:noProof/>
          </w:rPr>
          <w:t>3</w:t>
        </w:r>
        <w:r>
          <w:rPr>
            <w:rFonts w:asciiTheme="minorHAnsi" w:eastAsiaTheme="minorEastAsia" w:hAnsiTheme="minorHAnsi" w:cstheme="minorBidi"/>
            <w:b w:val="0"/>
            <w:bCs w:val="0"/>
            <w:noProof/>
            <w:sz w:val="22"/>
            <w:szCs w:val="22"/>
          </w:rPr>
          <w:tab/>
        </w:r>
        <w:r w:rsidRPr="007701D8">
          <w:rPr>
            <w:rStyle w:val="Hyperlink"/>
            <w:noProof/>
          </w:rPr>
          <w:t>Change Tracking</w:t>
        </w:r>
        <w:r>
          <w:rPr>
            <w:noProof/>
            <w:webHidden/>
          </w:rPr>
          <w:tab/>
        </w:r>
        <w:r>
          <w:rPr>
            <w:noProof/>
            <w:webHidden/>
          </w:rPr>
          <w:fldChar w:fldCharType="begin"/>
        </w:r>
        <w:r>
          <w:rPr>
            <w:noProof/>
            <w:webHidden/>
          </w:rPr>
          <w:instrText xml:space="preserve"> PAGEREF _Toc522770105 \h </w:instrText>
        </w:r>
        <w:r>
          <w:rPr>
            <w:noProof/>
            <w:webHidden/>
          </w:rPr>
        </w:r>
        <w:r>
          <w:rPr>
            <w:noProof/>
            <w:webHidden/>
          </w:rPr>
          <w:fldChar w:fldCharType="separate"/>
        </w:r>
        <w:r>
          <w:rPr>
            <w:noProof/>
            <w:webHidden/>
          </w:rPr>
          <w:t>12</w:t>
        </w:r>
        <w:r>
          <w:rPr>
            <w:noProof/>
            <w:webHidden/>
          </w:rPr>
          <w:fldChar w:fldCharType="end"/>
        </w:r>
      </w:hyperlink>
    </w:p>
    <w:p w:rsidR="00D51C1F" w:rsidRDefault="00D51C1F">
      <w:pPr>
        <w:pStyle w:val="TOC1"/>
        <w:rPr>
          <w:rFonts w:asciiTheme="minorHAnsi" w:eastAsiaTheme="minorEastAsia" w:hAnsiTheme="minorHAnsi" w:cstheme="minorBidi"/>
          <w:b w:val="0"/>
          <w:bCs w:val="0"/>
          <w:noProof/>
          <w:sz w:val="22"/>
          <w:szCs w:val="22"/>
        </w:rPr>
      </w:pPr>
      <w:hyperlink w:anchor="_Toc522770106" w:history="1">
        <w:r w:rsidRPr="007701D8">
          <w:rPr>
            <w:rStyle w:val="Hyperlink"/>
            <w:noProof/>
          </w:rPr>
          <w:t>4</w:t>
        </w:r>
        <w:r>
          <w:rPr>
            <w:rFonts w:asciiTheme="minorHAnsi" w:eastAsiaTheme="minorEastAsia" w:hAnsiTheme="minorHAnsi" w:cstheme="minorBidi"/>
            <w:b w:val="0"/>
            <w:bCs w:val="0"/>
            <w:noProof/>
            <w:sz w:val="22"/>
            <w:szCs w:val="22"/>
          </w:rPr>
          <w:tab/>
        </w:r>
        <w:r w:rsidRPr="007701D8">
          <w:rPr>
            <w:rStyle w:val="Hyperlink"/>
            <w:noProof/>
          </w:rPr>
          <w:t>Index</w:t>
        </w:r>
        <w:r>
          <w:rPr>
            <w:noProof/>
            <w:webHidden/>
          </w:rPr>
          <w:tab/>
        </w:r>
        <w:r>
          <w:rPr>
            <w:noProof/>
            <w:webHidden/>
          </w:rPr>
          <w:fldChar w:fldCharType="begin"/>
        </w:r>
        <w:r>
          <w:rPr>
            <w:noProof/>
            <w:webHidden/>
          </w:rPr>
          <w:instrText xml:space="preserve"> PAGEREF _Toc522770106 \h </w:instrText>
        </w:r>
        <w:r>
          <w:rPr>
            <w:noProof/>
            <w:webHidden/>
          </w:rPr>
        </w:r>
        <w:r>
          <w:rPr>
            <w:noProof/>
            <w:webHidden/>
          </w:rPr>
          <w:fldChar w:fldCharType="separate"/>
        </w:r>
        <w:r>
          <w:rPr>
            <w:noProof/>
            <w:webHidden/>
          </w:rPr>
          <w:t>13</w:t>
        </w:r>
        <w:r>
          <w:rPr>
            <w:noProof/>
            <w:webHidden/>
          </w:rPr>
          <w:fldChar w:fldCharType="end"/>
        </w:r>
      </w:hyperlink>
    </w:p>
    <w:p w:rsidR="00263820" w:rsidRDefault="00D51C1F">
      <w:r>
        <w:fldChar w:fldCharType="end"/>
      </w:r>
    </w:p>
    <w:p w:rsidR="00263820" w:rsidRDefault="00D51C1F">
      <w:pPr>
        <w:pStyle w:val="Heading1"/>
      </w:pPr>
      <w:bookmarkStart w:id="1" w:name="section_7fb14b747f4749919400926e4ddf6800"/>
      <w:bookmarkStart w:id="2" w:name="_Toc522770083"/>
      <w:r>
        <w:lastRenderedPageBreak/>
        <w:t>Introduction</w:t>
      </w:r>
      <w:bookmarkEnd w:id="1"/>
      <w:bookmarkEnd w:id="2"/>
      <w:r>
        <w:fldChar w:fldCharType="begin"/>
      </w:r>
      <w:r>
        <w:instrText xml:space="preserve"> XE "I</w:instrText>
      </w:r>
      <w:r>
        <w:instrText xml:space="preserve">ntroduction" </w:instrText>
      </w:r>
      <w:r>
        <w:fldChar w:fldCharType="end"/>
      </w:r>
    </w:p>
    <w:p w:rsidR="00263820" w:rsidRDefault="00D51C1F">
      <w:r>
        <w:t xml:space="preserve">This document describes the level of support provided by Microsoft web browsers for the W3C </w:t>
      </w:r>
      <w:r>
        <w:rPr>
          <w:i/>
        </w:rPr>
        <w:t xml:space="preserve">Media Source Extensions </w:t>
      </w:r>
      <w:r>
        <w:t xml:space="preserve">specification </w:t>
      </w:r>
      <w:hyperlink r:id="rId15">
        <w:r>
          <w:rPr>
            <w:rStyle w:val="Hyperlink"/>
          </w:rPr>
          <w:t>[W3C-MEDIA-SOURCE]</w:t>
        </w:r>
      </w:hyperlink>
      <w:r>
        <w:t xml:space="preserve">, published 17 November </w:t>
      </w:r>
      <w:r>
        <w:t>2016. The [W3C-MEDIA-SOURCE] specification extends HTMLMediaElement (</w:t>
      </w:r>
      <w:hyperlink r:id="rId16">
        <w:r>
          <w:rPr>
            <w:rStyle w:val="Hyperlink"/>
          </w:rPr>
          <w:t>[W3C-HTML51]</w:t>
        </w:r>
      </w:hyperlink>
      <w:r>
        <w:t>) to allow JavaScript to generate media streams for playback. Allowing JavaScript to generate streams facil</w:t>
      </w:r>
      <w:r>
        <w:t>itates a variety of use cases like adaptive streaming and time shifting live streams.</w:t>
      </w:r>
    </w:p>
    <w:p w:rsidR="00263820" w:rsidRDefault="00D51C1F">
      <w:pPr>
        <w:pStyle w:val="Heading2"/>
      </w:pPr>
      <w:bookmarkStart w:id="3" w:name="section_b575d55a9e2a49e4b5bf3b8bc6b3cf7c"/>
      <w:bookmarkStart w:id="4" w:name="_Toc522770084"/>
      <w:r>
        <w:t>Glossary</w:t>
      </w:r>
      <w:bookmarkEnd w:id="3"/>
      <w:bookmarkEnd w:id="4"/>
      <w:r>
        <w:fldChar w:fldCharType="begin"/>
      </w:r>
      <w:r>
        <w:instrText xml:space="preserve"> XE "Glossary" </w:instrText>
      </w:r>
      <w:r>
        <w:fldChar w:fldCharType="end"/>
      </w:r>
    </w:p>
    <w:p w:rsidR="00263820" w:rsidRDefault="00D51C1F">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263820" w:rsidRDefault="00D51C1F">
      <w:pPr>
        <w:pStyle w:val="Heading2"/>
      </w:pPr>
      <w:bookmarkStart w:id="5" w:name="section_854c1069643a40afb541001ca110488c"/>
      <w:bookmarkStart w:id="6" w:name="_Toc522770085"/>
      <w:r>
        <w:t>References</w:t>
      </w:r>
      <w:bookmarkEnd w:id="5"/>
      <w:bookmarkEnd w:id="6"/>
    </w:p>
    <w:p w:rsidR="00263820" w:rsidRDefault="00D51C1F">
      <w:r w:rsidRPr="00301053">
        <w:t>Links to a document in the Microsoft Open Specifications library point to the correct section in the most recently published version of the referenc</w:t>
      </w:r>
      <w:r w:rsidRPr="00301053">
        <w:t xml:space="preserve">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263820" w:rsidRDefault="00D51C1F">
      <w:pPr>
        <w:pStyle w:val="Heading3"/>
      </w:pPr>
      <w:bookmarkStart w:id="7" w:name="section_60117e08790a4108a664a43ef1f4aa83"/>
      <w:bookmarkStart w:id="8" w:name="_Toc522770086"/>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63820" w:rsidRDefault="00D51C1F">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263820" w:rsidRDefault="00D51C1F">
      <w:pPr>
        <w:spacing w:after="200"/>
      </w:pPr>
      <w:r>
        <w:t xml:space="preserve">[RFC2119] Bradner, S., "Key words for use in RFCs to Indicate Requirement Levels", BCP 14, RFC 2119, March 1997, </w:t>
      </w:r>
      <w:hyperlink r:id="rId20">
        <w:r>
          <w:rPr>
            <w:rStyle w:val="Hyperlink"/>
          </w:rPr>
          <w:t>http://www.rfc-editor.org/rfc/rfc2119.tx</w:t>
        </w:r>
        <w:r>
          <w:rPr>
            <w:rStyle w:val="Hyperlink"/>
          </w:rPr>
          <w:t>t</w:t>
        </w:r>
      </w:hyperlink>
    </w:p>
    <w:p w:rsidR="00263820" w:rsidRDefault="00D51C1F">
      <w:pPr>
        <w:spacing w:after="200"/>
      </w:pPr>
      <w:r>
        <w:t xml:space="preserve">[W3C-HTML51] World Wide Web Consortium, "HTML 5.1", W3C Recommendation 1 November 2016, </w:t>
      </w:r>
      <w:hyperlink r:id="rId21">
        <w:r>
          <w:rPr>
            <w:rStyle w:val="Hyperlink"/>
          </w:rPr>
          <w:t>https://www.w3.org/TR/2016/REC-html51-20161101/</w:t>
        </w:r>
      </w:hyperlink>
    </w:p>
    <w:p w:rsidR="00263820" w:rsidRDefault="00D51C1F">
      <w:pPr>
        <w:spacing w:after="200"/>
      </w:pPr>
      <w:r>
        <w:t>[W3C-MEDIA-SOURCE] World Wide Web Consortium, "Med</w:t>
      </w:r>
      <w:r>
        <w:t xml:space="preserve">ia Source Extensions™", W3C Recommendation 17 November 2016, </w:t>
      </w:r>
      <w:hyperlink r:id="rId22">
        <w:r>
          <w:rPr>
            <w:rStyle w:val="Hyperlink"/>
          </w:rPr>
          <w:t>https://www.w3.org/TR/2016/REC-media-source-20161117/</w:t>
        </w:r>
      </w:hyperlink>
    </w:p>
    <w:p w:rsidR="00263820" w:rsidRDefault="00D51C1F">
      <w:pPr>
        <w:pStyle w:val="Heading3"/>
      </w:pPr>
      <w:bookmarkStart w:id="9" w:name="section_da9aa74aab064fce965ff23deb6e63a2"/>
      <w:bookmarkStart w:id="10" w:name="_Toc522770087"/>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w:instrText>
      </w:r>
      <w:r>
        <w:instrText xml:space="preserve">erences" </w:instrText>
      </w:r>
      <w:r>
        <w:fldChar w:fldCharType="end"/>
      </w:r>
    </w:p>
    <w:p w:rsidR="00263820" w:rsidRDefault="00D51C1F">
      <w:pPr>
        <w:spacing w:after="200"/>
      </w:pPr>
      <w:r>
        <w:t>None.</w:t>
      </w:r>
    </w:p>
    <w:p w:rsidR="00263820" w:rsidRDefault="00D51C1F">
      <w:pPr>
        <w:pStyle w:val="Heading2"/>
      </w:pPr>
      <w:bookmarkStart w:id="11" w:name="section_2a6c542d2bcb4dd686e97b2bb7248511"/>
      <w:bookmarkStart w:id="12" w:name="_Toc522770088"/>
      <w:r>
        <w:t>Microsoft Implementations</w:t>
      </w:r>
      <w:bookmarkEnd w:id="11"/>
      <w:bookmarkEnd w:id="12"/>
    </w:p>
    <w:p w:rsidR="00263820" w:rsidRDefault="00D51C1F">
      <w:r>
        <w:t xml:space="preserve">The following Microsoft web browsers implement some portion of the </w:t>
      </w:r>
      <w:hyperlink r:id="rId23">
        <w:r>
          <w:rPr>
            <w:rStyle w:val="Hyperlink"/>
          </w:rPr>
          <w:t>[W3C-MEDIA-SOURCE]</w:t>
        </w:r>
      </w:hyperlink>
      <w:r>
        <w:t xml:space="preserve"> specification:</w:t>
      </w:r>
    </w:p>
    <w:p w:rsidR="00263820" w:rsidRDefault="00D51C1F">
      <w:pPr>
        <w:pStyle w:val="ListParagraph"/>
        <w:numPr>
          <w:ilvl w:val="0"/>
          <w:numId w:val="47"/>
        </w:numPr>
      </w:pPr>
      <w:r>
        <w:t xml:space="preserve">Microsoft Edge </w:t>
      </w:r>
    </w:p>
    <w:p w:rsidR="00263820" w:rsidRDefault="00D51C1F">
      <w:r>
        <w:t>Each browser version may im</w:t>
      </w:r>
      <w:r>
        <w:t>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263820" w:rsidTr="00263820">
        <w:trPr>
          <w:cnfStyle w:val="100000000000" w:firstRow="1" w:lastRow="0" w:firstColumn="0" w:lastColumn="0" w:oddVBand="0" w:evenVBand="0" w:oddHBand="0" w:evenHBand="0" w:firstRowFirstColumn="0" w:firstRowLastColumn="0" w:lastRowFirstColumn="0" w:lastRowLastColumn="0"/>
          <w:tblHeader/>
        </w:trPr>
        <w:tc>
          <w:tcPr>
            <w:tcW w:w="3168" w:type="dxa"/>
          </w:tcPr>
          <w:p w:rsidR="00263820" w:rsidRDefault="00D51C1F">
            <w:pPr>
              <w:pStyle w:val="TableHeaderText"/>
            </w:pPr>
            <w:r>
              <w:t>Browser Version</w:t>
            </w:r>
          </w:p>
        </w:tc>
        <w:tc>
          <w:tcPr>
            <w:tcW w:w="3168" w:type="dxa"/>
          </w:tcPr>
          <w:p w:rsidR="00263820" w:rsidRDefault="00D51C1F">
            <w:pPr>
              <w:pStyle w:val="TableHeaderText"/>
            </w:pPr>
            <w:r>
              <w:t>Document Modes Supported</w:t>
            </w:r>
          </w:p>
        </w:tc>
      </w:tr>
      <w:tr w:rsidR="00263820" w:rsidTr="00263820">
        <w:tc>
          <w:tcPr>
            <w:tcW w:w="3168" w:type="dxa"/>
          </w:tcPr>
          <w:p w:rsidR="00263820" w:rsidRDefault="00D51C1F">
            <w:pPr>
              <w:pStyle w:val="TableBodyText"/>
            </w:pPr>
            <w:r>
              <w:t xml:space="preserve">Microsoft Edge </w:t>
            </w:r>
          </w:p>
        </w:tc>
        <w:tc>
          <w:tcPr>
            <w:tcW w:w="3168" w:type="dxa"/>
          </w:tcPr>
          <w:p w:rsidR="00263820" w:rsidRDefault="00D51C1F">
            <w:pPr>
              <w:pStyle w:val="TableBodyText"/>
            </w:pPr>
            <w:r>
              <w:t>EdgeHTML Mod</w:t>
            </w:r>
            <w:r>
              <w:t>e</w:t>
            </w:r>
          </w:p>
        </w:tc>
      </w:tr>
    </w:tbl>
    <w:p w:rsidR="00263820" w:rsidRDefault="00D51C1F">
      <w:pPr>
        <w:spacing w:before="0" w:after="0"/>
      </w:pPr>
      <w:r>
        <w:t xml:space="preserve">For each variation presented in this document there is a list of the document modes and browser versions that exhibit the behavior described by the variation. All combinations of modes and versions </w:t>
      </w:r>
      <w:r>
        <w:lastRenderedPageBreak/>
        <w:t>that are not listed conform to the specification. For e</w:t>
      </w:r>
      <w:r>
        <w:t>xample, the following list for a variation indicates that the variation exists in three document modes in all browser versions that support these modes:</w:t>
      </w:r>
    </w:p>
    <w:p w:rsidR="00263820" w:rsidRDefault="00D51C1F">
      <w:pPr>
        <w:spacing w:before="0" w:after="0"/>
        <w:ind w:firstLine="720"/>
      </w:pPr>
      <w:r>
        <w:rPr>
          <w:i/>
        </w:rPr>
        <w:t>Quirks Mode, IE7 Mode, and IE8 Mode (All Versions)</w:t>
      </w:r>
    </w:p>
    <w:p w:rsidR="00263820" w:rsidRDefault="00D51C1F">
      <w:pPr>
        <w:pStyle w:val="Heading2"/>
      </w:pPr>
      <w:bookmarkStart w:id="13" w:name="section_4e81ba706f734c108c239822cfe3ae40"/>
      <w:bookmarkStart w:id="14" w:name="_Toc522770089"/>
      <w:r>
        <w:t>Standards Support Requirements</w:t>
      </w:r>
      <w:bookmarkEnd w:id="13"/>
      <w:bookmarkEnd w:id="14"/>
    </w:p>
    <w:p w:rsidR="00263820" w:rsidRDefault="00D51C1F">
      <w:pPr>
        <w:spacing w:after="225"/>
        <w:textAlignment w:val="top"/>
      </w:pPr>
      <w:r>
        <w:t xml:space="preserve">To conform to </w:t>
      </w:r>
      <w:hyperlink r:id="rId24">
        <w:r>
          <w:rPr>
            <w:rStyle w:val="Hyperlink"/>
          </w:rPr>
          <w:t>[W3C-MEDIA-SOURCE]</w:t>
        </w:r>
      </w:hyperlink>
      <w:r>
        <w:t xml:space="preserve"> a user agent must implement all required portions of the specification. Any optional portions that have been implemented must also be implemented as described by the speci</w:t>
      </w:r>
      <w:r>
        <w:t xml:space="preserve">fication. Normative language is usually used to define both required and optional portions. (For more information, see </w:t>
      </w:r>
      <w:hyperlink r:id="rId25">
        <w:r>
          <w:rPr>
            <w:rStyle w:val="Hyperlink"/>
          </w:rPr>
          <w:t>[RFC2119]</w:t>
        </w:r>
      </w:hyperlink>
      <w:r>
        <w:t>.)</w:t>
      </w:r>
    </w:p>
    <w:p w:rsidR="00263820" w:rsidRDefault="00D51C1F">
      <w:pPr>
        <w:spacing w:after="225"/>
        <w:textAlignment w:val="top"/>
      </w:pPr>
      <w:r>
        <w:t>The following table lists the sections of [W3C-MEDIA-SOURCE]</w:t>
      </w:r>
      <w:r>
        <w:t xml:space="preserve">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263820" w:rsidTr="00263820">
        <w:trPr>
          <w:cnfStyle w:val="100000000000" w:firstRow="1" w:lastRow="0" w:firstColumn="0" w:lastColumn="0" w:oddVBand="0" w:evenVBand="0" w:oddHBand="0" w:evenHBand="0" w:firstRowFirstColumn="0" w:firstRowLastColumn="0" w:lastRowFirstColumn="0" w:lastRowLastColumn="0"/>
          <w:tblHeader/>
        </w:trPr>
        <w:tc>
          <w:tcPr>
            <w:tcW w:w="3168" w:type="dxa"/>
          </w:tcPr>
          <w:p w:rsidR="00263820" w:rsidRDefault="00D51C1F">
            <w:pPr>
              <w:pStyle w:val="TableHeaderText"/>
            </w:pPr>
            <w:r>
              <w:t>Sections</w:t>
            </w:r>
          </w:p>
        </w:tc>
        <w:tc>
          <w:tcPr>
            <w:tcW w:w="3168" w:type="dxa"/>
          </w:tcPr>
          <w:p w:rsidR="00263820" w:rsidRDefault="00D51C1F">
            <w:pPr>
              <w:pStyle w:val="TableHeaderText"/>
            </w:pPr>
            <w:r>
              <w:t>Normative/Informative</w:t>
            </w:r>
          </w:p>
        </w:tc>
      </w:tr>
      <w:tr w:rsidR="00263820" w:rsidTr="00263820">
        <w:trPr>
          <w:trHeight w:val="285"/>
        </w:trPr>
        <w:tc>
          <w:tcPr>
            <w:tcW w:w="3168" w:type="dxa"/>
          </w:tcPr>
          <w:p w:rsidR="00263820" w:rsidRDefault="00D51C1F">
            <w:pPr>
              <w:pStyle w:val="TableBodyText"/>
            </w:pPr>
            <w:r>
              <w:t>1</w:t>
            </w:r>
          </w:p>
        </w:tc>
        <w:tc>
          <w:tcPr>
            <w:tcW w:w="3168" w:type="dxa"/>
          </w:tcPr>
          <w:p w:rsidR="00263820" w:rsidRDefault="00D51C1F">
            <w:pPr>
              <w:pStyle w:val="TableBodyText"/>
            </w:pPr>
            <w:r>
              <w:t>Informative</w:t>
            </w:r>
          </w:p>
        </w:tc>
      </w:tr>
      <w:tr w:rsidR="00263820" w:rsidTr="00263820">
        <w:tc>
          <w:tcPr>
            <w:tcW w:w="3168" w:type="dxa"/>
          </w:tcPr>
          <w:p w:rsidR="00263820" w:rsidRDefault="00D51C1F">
            <w:pPr>
              <w:pStyle w:val="TableBodyText"/>
            </w:pPr>
            <w:r>
              <w:t>2 - 10</w:t>
            </w:r>
          </w:p>
        </w:tc>
        <w:tc>
          <w:tcPr>
            <w:tcW w:w="3168" w:type="dxa"/>
          </w:tcPr>
          <w:p w:rsidR="00263820" w:rsidRDefault="00D51C1F">
            <w:pPr>
              <w:pStyle w:val="TableBodyText"/>
            </w:pPr>
            <w:r>
              <w:t>Normative</w:t>
            </w:r>
          </w:p>
        </w:tc>
      </w:tr>
      <w:tr w:rsidR="00263820" w:rsidTr="00263820">
        <w:tc>
          <w:tcPr>
            <w:tcW w:w="3168" w:type="dxa"/>
          </w:tcPr>
          <w:p w:rsidR="00263820" w:rsidRDefault="00D51C1F">
            <w:pPr>
              <w:pStyle w:val="TableBodyText"/>
            </w:pPr>
            <w:r>
              <w:t>11 - 13</w:t>
            </w:r>
          </w:p>
        </w:tc>
        <w:tc>
          <w:tcPr>
            <w:tcW w:w="3168" w:type="dxa"/>
          </w:tcPr>
          <w:p w:rsidR="00263820" w:rsidRDefault="00D51C1F">
            <w:pPr>
              <w:pStyle w:val="TableBodyText"/>
            </w:pPr>
            <w:r>
              <w:t>Informative</w:t>
            </w:r>
          </w:p>
        </w:tc>
      </w:tr>
      <w:tr w:rsidR="00263820" w:rsidTr="00263820">
        <w:tc>
          <w:tcPr>
            <w:tcW w:w="3168" w:type="dxa"/>
          </w:tcPr>
          <w:p w:rsidR="00263820" w:rsidRDefault="00D51C1F">
            <w:pPr>
              <w:pStyle w:val="TableBodyText"/>
            </w:pPr>
            <w:r>
              <w:t>Appendices A, B</w:t>
            </w:r>
          </w:p>
        </w:tc>
        <w:tc>
          <w:tcPr>
            <w:tcW w:w="3168" w:type="dxa"/>
          </w:tcPr>
          <w:p w:rsidR="00263820" w:rsidRDefault="00D51C1F">
            <w:pPr>
              <w:pStyle w:val="TableBodyText"/>
            </w:pPr>
            <w:r>
              <w:t>Informative</w:t>
            </w:r>
          </w:p>
        </w:tc>
      </w:tr>
    </w:tbl>
    <w:p w:rsidR="00263820" w:rsidRDefault="00263820"/>
    <w:p w:rsidR="00263820" w:rsidRDefault="00D51C1F">
      <w:pPr>
        <w:pStyle w:val="Heading2"/>
      </w:pPr>
      <w:bookmarkStart w:id="15" w:name="section_7ec16b9b195c460c99507e331d8ccb86"/>
      <w:bookmarkStart w:id="16" w:name="_Toc522770090"/>
      <w:r>
        <w:t>Notation</w:t>
      </w:r>
      <w:bookmarkEnd w:id="15"/>
      <w:bookmarkEnd w:id="16"/>
    </w:p>
    <w:p w:rsidR="00263820" w:rsidRDefault="00D51C1F">
      <w:r>
        <w:t xml:space="preserve">The following notations are used in this document to differentiate </w:t>
      </w:r>
      <w:r>
        <w:t>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263820" w:rsidTr="00263820">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263820" w:rsidRDefault="00D51C1F">
            <w:pPr>
              <w:pStyle w:val="Packetdiagramheaderrow"/>
              <w:spacing w:before="60" w:after="60"/>
              <w:rPr>
                <w:b/>
              </w:rPr>
            </w:pPr>
            <w:r>
              <w:rPr>
                <w:b/>
              </w:rPr>
              <w:t>Notation</w:t>
            </w:r>
          </w:p>
        </w:tc>
        <w:tc>
          <w:tcPr>
            <w:tcW w:w="0" w:type="auto"/>
            <w:hideMark/>
          </w:tcPr>
          <w:p w:rsidR="00263820" w:rsidRDefault="00D51C1F">
            <w:pPr>
              <w:pStyle w:val="Packetdiagramheaderrow"/>
              <w:spacing w:before="60" w:after="60"/>
              <w:rPr>
                <w:b/>
              </w:rPr>
            </w:pPr>
            <w:r>
              <w:rPr>
                <w:b/>
              </w:rPr>
              <w:t>Explanation</w:t>
            </w:r>
          </w:p>
        </w:tc>
      </w:tr>
      <w:tr w:rsidR="00263820" w:rsidTr="00263820">
        <w:tc>
          <w:tcPr>
            <w:tcW w:w="493" w:type="pct"/>
            <w:hideMark/>
          </w:tcPr>
          <w:p w:rsidR="00263820" w:rsidRDefault="00D51C1F">
            <w:pPr>
              <w:pStyle w:val="Packetdiagramtext"/>
              <w:spacing w:before="60" w:after="60"/>
            </w:pPr>
            <w:r>
              <w:t>C####</w:t>
            </w:r>
          </w:p>
        </w:tc>
        <w:tc>
          <w:tcPr>
            <w:tcW w:w="0" w:type="auto"/>
            <w:hideMark/>
          </w:tcPr>
          <w:p w:rsidR="00263820" w:rsidRDefault="00D51C1F">
            <w:pPr>
              <w:pStyle w:val="Packetdiagramtext"/>
              <w:spacing w:before="60" w:after="60"/>
            </w:pPr>
            <w:r>
              <w:t>This identifies a clarification of ambiguity in the target specification. This includes imprecise statements, omitted information, di</w:t>
            </w:r>
            <w:r>
              <w:t>screpancies, and errata. This does not include data formatting clarifications.</w:t>
            </w:r>
          </w:p>
        </w:tc>
      </w:tr>
      <w:tr w:rsidR="00263820" w:rsidTr="00263820">
        <w:tc>
          <w:tcPr>
            <w:tcW w:w="493" w:type="pct"/>
            <w:hideMark/>
          </w:tcPr>
          <w:p w:rsidR="00263820" w:rsidRDefault="00D51C1F">
            <w:pPr>
              <w:pStyle w:val="Packetdiagramtext"/>
              <w:spacing w:before="60" w:after="60"/>
            </w:pPr>
            <w:r>
              <w:t>V####</w:t>
            </w:r>
          </w:p>
        </w:tc>
        <w:tc>
          <w:tcPr>
            <w:tcW w:w="0" w:type="auto"/>
            <w:hideMark/>
          </w:tcPr>
          <w:p w:rsidR="00263820" w:rsidRDefault="00D51C1F">
            <w:pPr>
              <w:pStyle w:val="Packetdiagramtext"/>
              <w:spacing w:before="60" w:after="60"/>
            </w:pPr>
            <w:r>
              <w:t xml:space="preserve">This identifies an intended point of variability in the target specification such as the use of MAY, SHOULD, or RECOMMENDED. (See </w:t>
            </w:r>
            <w:hyperlink r:id="rId26">
              <w:r>
                <w:rPr>
                  <w:rStyle w:val="Hyperlink"/>
                </w:rPr>
                <w:t>[RFC2119]</w:t>
              </w:r>
            </w:hyperlink>
            <w:r>
              <w:t>.) This does not include extensibility points.</w:t>
            </w:r>
          </w:p>
        </w:tc>
      </w:tr>
      <w:tr w:rsidR="00263820" w:rsidTr="00263820">
        <w:tc>
          <w:tcPr>
            <w:tcW w:w="493" w:type="pct"/>
            <w:hideMark/>
          </w:tcPr>
          <w:p w:rsidR="00263820" w:rsidRDefault="00D51C1F">
            <w:pPr>
              <w:pStyle w:val="Packetdiagramtext"/>
              <w:spacing w:before="60" w:after="60"/>
            </w:pPr>
            <w:r>
              <w:t>E####</w:t>
            </w:r>
          </w:p>
        </w:tc>
        <w:tc>
          <w:tcPr>
            <w:tcW w:w="0" w:type="auto"/>
            <w:hideMark/>
          </w:tcPr>
          <w:p w:rsidR="00263820" w:rsidRDefault="00D51C1F">
            <w:pPr>
              <w:pStyle w:val="Packetdiagramtext"/>
              <w:spacing w:before="60" w:after="60"/>
            </w:pPr>
            <w:r>
              <w:t xml:space="preserve">Because the use of extensibility points (such as optional implementation-specific data) can impair interoperability, this profile </w:t>
            </w:r>
            <w:r>
              <w:t>identifies such points in the target specification.</w:t>
            </w:r>
          </w:p>
        </w:tc>
      </w:tr>
    </w:tbl>
    <w:p w:rsidR="00263820" w:rsidRDefault="00D51C1F">
      <w:r>
        <w:t xml:space="preserve">For document mode and browser version notation, see also section </w:t>
      </w:r>
      <w:hyperlink w:anchor="Section_2a6c542d2bcb4dd686e97b2bb7248511" w:history="1">
        <w:r>
          <w:rPr>
            <w:rStyle w:val="Hyperlink"/>
          </w:rPr>
          <w:t>1.3</w:t>
        </w:r>
      </w:hyperlink>
      <w:r>
        <w:t>.</w:t>
      </w:r>
    </w:p>
    <w:p w:rsidR="00263820" w:rsidRDefault="00D51C1F">
      <w:pPr>
        <w:pStyle w:val="Heading1"/>
      </w:pPr>
      <w:bookmarkStart w:id="17" w:name="section_e46ce68d83c14ac9a394d4158cde4607"/>
      <w:bookmarkStart w:id="18" w:name="_Toc522770091"/>
      <w:r>
        <w:lastRenderedPageBreak/>
        <w:t>Standards Support Statements</w:t>
      </w:r>
      <w:bookmarkEnd w:id="17"/>
      <w:bookmarkEnd w:id="18"/>
    </w:p>
    <w:p w:rsidR="00263820" w:rsidRDefault="00D51C1F">
      <w:r>
        <w:t>This section contains all variations, clarif</w:t>
      </w:r>
      <w:r>
        <w:t xml:space="preserve">ications, and extensions for the Microsoft implementation of </w:t>
      </w:r>
      <w:hyperlink r:id="rId27">
        <w:r>
          <w:rPr>
            <w:rStyle w:val="Hyperlink"/>
          </w:rPr>
          <w:t>[W3C-MEDIA-SOURCE]</w:t>
        </w:r>
      </w:hyperlink>
      <w:r>
        <w:t xml:space="preserve">. </w:t>
      </w:r>
    </w:p>
    <w:p w:rsidR="00263820" w:rsidRDefault="00D51C1F">
      <w:pPr>
        <w:pStyle w:val="ListParagraph"/>
        <w:numPr>
          <w:ilvl w:val="0"/>
          <w:numId w:val="48"/>
        </w:numPr>
      </w:pPr>
      <w:r>
        <w:t xml:space="preserve">Section </w:t>
      </w:r>
      <w:hyperlink w:anchor="Section_eba5bc29a50c43a1b631a6eb9c7834a6" w:history="1">
        <w:r>
          <w:rPr>
            <w:rStyle w:val="Hyperlink"/>
          </w:rPr>
          <w:t>2.1</w:t>
        </w:r>
      </w:hyperlink>
      <w:r>
        <w:t xml:space="preserve"> describes normative variations fro</w:t>
      </w:r>
      <w:r>
        <w:t xml:space="preserve">m the MUST requirements of the specification. </w:t>
      </w:r>
    </w:p>
    <w:p w:rsidR="00263820" w:rsidRDefault="00D51C1F">
      <w:pPr>
        <w:pStyle w:val="ListParagraph"/>
        <w:numPr>
          <w:ilvl w:val="0"/>
          <w:numId w:val="48"/>
        </w:numPr>
      </w:pPr>
      <w:r>
        <w:t xml:space="preserve">Section </w:t>
      </w:r>
      <w:hyperlink w:anchor="Section_efbf9e33816a487e969cfac2c62b628c" w:history="1">
        <w:r>
          <w:rPr>
            <w:rStyle w:val="Hyperlink"/>
          </w:rPr>
          <w:t>2.2</w:t>
        </w:r>
      </w:hyperlink>
      <w:r>
        <w:t xml:space="preserve"> describes clarifications of the MAY and SHOULD requirements.</w:t>
      </w:r>
    </w:p>
    <w:p w:rsidR="00263820" w:rsidRDefault="00D51C1F">
      <w:pPr>
        <w:pStyle w:val="ListParagraph"/>
        <w:numPr>
          <w:ilvl w:val="0"/>
          <w:numId w:val="48"/>
        </w:numPr>
      </w:pPr>
      <w:r>
        <w:t xml:space="preserve">Section </w:t>
      </w:r>
      <w:hyperlink w:anchor="Section_0f112fc39f1745db9815e8690948eb85" w:history="1">
        <w:r>
          <w:rPr>
            <w:rStyle w:val="Hyperlink"/>
          </w:rPr>
          <w:t>2.3</w:t>
        </w:r>
      </w:hyperlink>
      <w:r>
        <w:t xml:space="preserve"> desc</w:t>
      </w:r>
      <w:r>
        <w:t xml:space="preserve">ribes extensions to the requirements. </w:t>
      </w:r>
    </w:p>
    <w:p w:rsidR="00263820" w:rsidRDefault="00D51C1F">
      <w:pPr>
        <w:pStyle w:val="ListParagraph"/>
        <w:numPr>
          <w:ilvl w:val="0"/>
          <w:numId w:val="48"/>
        </w:numPr>
      </w:pPr>
      <w:r>
        <w:t xml:space="preserve">Section </w:t>
      </w:r>
      <w:hyperlink w:anchor="Section_3f9e9580c20a4641b2cdc7d8dd43065c" w:history="1">
        <w:r>
          <w:rPr>
            <w:rStyle w:val="Hyperlink"/>
          </w:rPr>
          <w:t>2.4</w:t>
        </w:r>
      </w:hyperlink>
      <w:r>
        <w:t xml:space="preserve"> considers error handling aspects of the implementation. </w:t>
      </w:r>
    </w:p>
    <w:p w:rsidR="00263820" w:rsidRDefault="00D51C1F">
      <w:pPr>
        <w:pStyle w:val="ListParagraph"/>
        <w:numPr>
          <w:ilvl w:val="0"/>
          <w:numId w:val="48"/>
        </w:numPr>
      </w:pPr>
      <w:r>
        <w:t xml:space="preserve">Section </w:t>
      </w:r>
      <w:hyperlink w:anchor="Section_bc52b5785d654a8381faec86458878f2" w:history="1">
        <w:r>
          <w:rPr>
            <w:rStyle w:val="Hyperlink"/>
          </w:rPr>
          <w:t>2.5</w:t>
        </w:r>
      </w:hyperlink>
      <w:r>
        <w:t xml:space="preserve"> considers securi</w:t>
      </w:r>
      <w:r>
        <w:t>ty aspects of the implementation.</w:t>
      </w:r>
    </w:p>
    <w:p w:rsidR="00263820" w:rsidRDefault="00D51C1F">
      <w:pPr>
        <w:pStyle w:val="Heading2"/>
      </w:pPr>
      <w:bookmarkStart w:id="19" w:name="section_eba5bc29a50c43a1b631a6eb9c7834a6"/>
      <w:bookmarkStart w:id="20" w:name="_Toc522770092"/>
      <w:r>
        <w:t>Normative Variations</w:t>
      </w:r>
      <w:bookmarkEnd w:id="19"/>
      <w:bookmarkEnd w:id="20"/>
    </w:p>
    <w:p w:rsidR="00263820" w:rsidRDefault="00D51C1F">
      <w:r>
        <w:t xml:space="preserve">The following subsections describe normative variations from the MUST requirements of </w:t>
      </w:r>
      <w:hyperlink r:id="rId28">
        <w:r>
          <w:rPr>
            <w:rStyle w:val="Hyperlink"/>
          </w:rPr>
          <w:t>[W3C-MEDIA-SOURCE]</w:t>
        </w:r>
      </w:hyperlink>
      <w:r>
        <w:t>.</w:t>
      </w:r>
    </w:p>
    <w:p w:rsidR="00263820" w:rsidRDefault="00D51C1F">
      <w:pPr>
        <w:pStyle w:val="Heading3"/>
      </w:pPr>
      <w:bookmarkStart w:id="21" w:name="section_a9bf4de6111111118796ee425431bdd0"/>
      <w:bookmarkStart w:id="22" w:name="_Toc522770093"/>
      <w:r>
        <w:t>[W3C-MEDIA-SOURCE] Section 2. MediaSource Object</w:t>
      </w:r>
      <w:bookmarkEnd w:id="21"/>
      <w:bookmarkEnd w:id="22"/>
    </w:p>
    <w:p w:rsidR="00263820" w:rsidRDefault="00D51C1F">
      <w:r>
        <w:t>V0001: The duration attribute is not unrestricted</w:t>
      </w:r>
    </w:p>
    <w:p w:rsidR="00263820" w:rsidRDefault="00D51C1F">
      <w:r>
        <w:t>The specification states:</w:t>
      </w:r>
    </w:p>
    <w:p w:rsidR="00263820" w:rsidRDefault="00D51C1F">
      <w:pPr>
        <w:pStyle w:val="Code"/>
      </w:pPr>
      <w:r>
        <w:t>2. MediaSource Object</w:t>
      </w:r>
    </w:p>
    <w:p w:rsidR="00263820" w:rsidRDefault="00263820">
      <w:pPr>
        <w:pStyle w:val="Code"/>
      </w:pPr>
    </w:p>
    <w:p w:rsidR="00263820" w:rsidRDefault="00D51C1F">
      <w:pPr>
        <w:pStyle w:val="Code"/>
      </w:pPr>
      <w:r>
        <w:t xml:space="preserve">The MediaSource object represents a source of media data for an HTMLMediaElement. It </w:t>
      </w:r>
    </w:p>
    <w:p w:rsidR="00263820" w:rsidRDefault="00D51C1F">
      <w:pPr>
        <w:pStyle w:val="Code"/>
      </w:pPr>
      <w:r>
        <w:t xml:space="preserve">keeps track of the readyState for this source as well as a list of SourceBuffer objects </w:t>
      </w:r>
    </w:p>
    <w:p w:rsidR="00263820" w:rsidRDefault="00D51C1F">
      <w:pPr>
        <w:pStyle w:val="Code"/>
      </w:pPr>
      <w:r>
        <w:t>that can be used to add media data to the presentation. ...</w:t>
      </w:r>
    </w:p>
    <w:p w:rsidR="00263820" w:rsidRDefault="00D51C1F">
      <w:pPr>
        <w:pStyle w:val="Code"/>
      </w:pPr>
      <w:r>
        <w:t>...</w:t>
      </w:r>
    </w:p>
    <w:p w:rsidR="00263820" w:rsidRDefault="00D51C1F">
      <w:pPr>
        <w:pStyle w:val="Code"/>
      </w:pPr>
      <w:r>
        <w:t xml:space="preserve">    [Constructor]</w:t>
      </w:r>
    </w:p>
    <w:p w:rsidR="00263820" w:rsidRDefault="00D51C1F">
      <w:pPr>
        <w:pStyle w:val="Code"/>
      </w:pPr>
      <w:r>
        <w:t xml:space="preserve">    interface MediaSource : EventTarget {</w:t>
      </w:r>
    </w:p>
    <w:p w:rsidR="00263820" w:rsidRDefault="00D51C1F">
      <w:pPr>
        <w:pStyle w:val="Code"/>
      </w:pPr>
      <w:r>
        <w:t xml:space="preserve">        ...</w:t>
      </w:r>
    </w:p>
    <w:p w:rsidR="00263820" w:rsidRDefault="00D51C1F">
      <w:pPr>
        <w:pStyle w:val="Code"/>
      </w:pPr>
      <w:r>
        <w:t xml:space="preserve">        attribute unrestricted </w:t>
      </w:r>
      <w:r>
        <w:t>double duration;</w:t>
      </w:r>
    </w:p>
    <w:p w:rsidR="00263820" w:rsidRDefault="00D51C1F">
      <w:pPr>
        <w:pStyle w:val="Code"/>
      </w:pPr>
      <w:r>
        <w:t xml:space="preserve">        ...</w:t>
      </w:r>
    </w:p>
    <w:p w:rsidR="00263820" w:rsidRDefault="00D51C1F">
      <w:pPr>
        <w:pStyle w:val="Code"/>
      </w:pPr>
      <w:r>
        <w:t xml:space="preserve">    };</w:t>
      </w:r>
    </w:p>
    <w:p w:rsidR="00263820" w:rsidRDefault="00263820">
      <w:pPr>
        <w:pStyle w:val="Code"/>
      </w:pPr>
    </w:p>
    <w:p w:rsidR="00263820" w:rsidRDefault="00D51C1F">
      <w:pPr>
        <w:pStyle w:val="Code"/>
      </w:pPr>
      <w:r>
        <w:t xml:space="preserve">2.1 Attributes </w:t>
      </w:r>
    </w:p>
    <w:p w:rsidR="00263820" w:rsidRDefault="00D51C1F">
      <w:pPr>
        <w:pStyle w:val="Code"/>
      </w:pPr>
      <w:r>
        <w:t xml:space="preserve">    ...</w:t>
      </w:r>
    </w:p>
    <w:p w:rsidR="00263820" w:rsidRDefault="00D51C1F">
      <w:pPr>
        <w:pStyle w:val="Code"/>
      </w:pPr>
      <w:r>
        <w:t xml:space="preserve">    duration of type unrestricted double</w:t>
      </w:r>
    </w:p>
    <w:p w:rsidR="00263820" w:rsidRDefault="00D51C1F">
      <w:pPr>
        <w:pStyle w:val="Code"/>
      </w:pPr>
      <w:r>
        <w:t xml:space="preserve">        Allows the web application to set the presentation duration. The duration is </w:t>
      </w:r>
    </w:p>
    <w:p w:rsidR="00263820" w:rsidRDefault="00D51C1F">
      <w:pPr>
        <w:pStyle w:val="Code"/>
      </w:pPr>
      <w:r>
        <w:t xml:space="preserve">        initially set to NaN when the MediaSource object is created.</w:t>
      </w:r>
    </w:p>
    <w:p w:rsidR="00263820" w:rsidRDefault="00D51C1F">
      <w:r>
        <w:rPr>
          <w:b/>
          <w:i/>
        </w:rPr>
        <w:t>EdgeHTML Mode</w:t>
      </w:r>
    </w:p>
    <w:p w:rsidR="00263820" w:rsidRDefault="00D51C1F">
      <w:r>
        <w:t xml:space="preserve">The </w:t>
      </w:r>
      <w:r>
        <w:rPr>
          <w:rStyle w:val="InlineCode"/>
        </w:rPr>
        <w:t>duration</w:t>
      </w:r>
      <w:r>
        <w:t xml:space="preserve"> attribute is not unrestricted.</w:t>
      </w:r>
    </w:p>
    <w:p w:rsidR="00263820" w:rsidRDefault="00D51C1F">
      <w:r>
        <w:t xml:space="preserve">        attribute double duration;</w:t>
      </w:r>
    </w:p>
    <w:p w:rsidR="00263820" w:rsidRDefault="00263820"/>
    <w:p w:rsidR="00263820" w:rsidRDefault="00D51C1F">
      <w:pPr>
        <w:pStyle w:val="Heading3"/>
      </w:pPr>
      <w:bookmarkStart w:id="23" w:name="section_14bfbfc1111111119f50b6769a9e1109"/>
      <w:bookmarkStart w:id="24" w:name="_Toc522770094"/>
      <w:r>
        <w:t>[W3C-MEDIA-SOURCE] Section 2.1 Attributes</w:t>
      </w:r>
      <w:bookmarkEnd w:id="23"/>
      <w:bookmarkEnd w:id="24"/>
    </w:p>
    <w:p w:rsidR="00263820" w:rsidRDefault="00D51C1F">
      <w:r>
        <w:t>V0001: The duration attribute is not unrestricted</w:t>
      </w:r>
    </w:p>
    <w:p w:rsidR="00263820" w:rsidRDefault="00D51C1F">
      <w:r>
        <w:t>The specification states:</w:t>
      </w:r>
    </w:p>
    <w:p w:rsidR="00263820" w:rsidRDefault="00D51C1F">
      <w:pPr>
        <w:pStyle w:val="Code"/>
      </w:pPr>
      <w:r>
        <w:lastRenderedPageBreak/>
        <w:t>2. MediaSource Object</w:t>
      </w:r>
    </w:p>
    <w:p w:rsidR="00263820" w:rsidRDefault="00263820">
      <w:pPr>
        <w:pStyle w:val="Code"/>
      </w:pPr>
    </w:p>
    <w:p w:rsidR="00263820" w:rsidRDefault="00D51C1F">
      <w:pPr>
        <w:pStyle w:val="Code"/>
      </w:pPr>
      <w:r>
        <w:t>The MediaSource obje</w:t>
      </w:r>
      <w:r>
        <w:t xml:space="preserve">ct represents a source of media data for an HTMLMediaElement. It </w:t>
      </w:r>
    </w:p>
    <w:p w:rsidR="00263820" w:rsidRDefault="00D51C1F">
      <w:pPr>
        <w:pStyle w:val="Code"/>
      </w:pPr>
      <w:r>
        <w:t xml:space="preserve">keeps track of the readyState for this source as well as a list of SourceBuffer objects </w:t>
      </w:r>
    </w:p>
    <w:p w:rsidR="00263820" w:rsidRDefault="00D51C1F">
      <w:pPr>
        <w:pStyle w:val="Code"/>
      </w:pPr>
      <w:r>
        <w:t>that can be used to add media data to the presentation. ...</w:t>
      </w:r>
    </w:p>
    <w:p w:rsidR="00263820" w:rsidRDefault="00D51C1F">
      <w:pPr>
        <w:pStyle w:val="Code"/>
      </w:pPr>
      <w:r>
        <w:t>...</w:t>
      </w:r>
    </w:p>
    <w:p w:rsidR="00263820" w:rsidRDefault="00D51C1F">
      <w:pPr>
        <w:pStyle w:val="Code"/>
      </w:pPr>
      <w:r>
        <w:t xml:space="preserve">    [Constructor]</w:t>
      </w:r>
    </w:p>
    <w:p w:rsidR="00263820" w:rsidRDefault="00D51C1F">
      <w:pPr>
        <w:pStyle w:val="Code"/>
      </w:pPr>
      <w:r>
        <w:t xml:space="preserve">    interface MediaSource : EventTarget {</w:t>
      </w:r>
    </w:p>
    <w:p w:rsidR="00263820" w:rsidRDefault="00D51C1F">
      <w:pPr>
        <w:pStyle w:val="Code"/>
      </w:pPr>
      <w:r>
        <w:t xml:space="preserve">        ...</w:t>
      </w:r>
    </w:p>
    <w:p w:rsidR="00263820" w:rsidRDefault="00D51C1F">
      <w:pPr>
        <w:pStyle w:val="Code"/>
      </w:pPr>
      <w:r>
        <w:t xml:space="preserve">        attribute unrestricted double duration;</w:t>
      </w:r>
    </w:p>
    <w:p w:rsidR="00263820" w:rsidRDefault="00D51C1F">
      <w:pPr>
        <w:pStyle w:val="Code"/>
      </w:pPr>
      <w:r>
        <w:t xml:space="preserve">        ...</w:t>
      </w:r>
    </w:p>
    <w:p w:rsidR="00263820" w:rsidRDefault="00D51C1F">
      <w:pPr>
        <w:pStyle w:val="Code"/>
      </w:pPr>
      <w:r>
        <w:t xml:space="preserve">    };</w:t>
      </w:r>
    </w:p>
    <w:p w:rsidR="00263820" w:rsidRDefault="00263820">
      <w:pPr>
        <w:pStyle w:val="Code"/>
      </w:pPr>
    </w:p>
    <w:p w:rsidR="00263820" w:rsidRDefault="00D51C1F">
      <w:pPr>
        <w:pStyle w:val="Code"/>
      </w:pPr>
      <w:r>
        <w:t xml:space="preserve">2.1 Attributes </w:t>
      </w:r>
    </w:p>
    <w:p w:rsidR="00263820" w:rsidRDefault="00D51C1F">
      <w:pPr>
        <w:pStyle w:val="Code"/>
      </w:pPr>
      <w:r>
        <w:t xml:space="preserve">    ...</w:t>
      </w:r>
    </w:p>
    <w:p w:rsidR="00263820" w:rsidRDefault="00D51C1F">
      <w:pPr>
        <w:pStyle w:val="Code"/>
      </w:pPr>
      <w:r>
        <w:t xml:space="preserve">    duration of type unrestricted double</w:t>
      </w:r>
    </w:p>
    <w:p w:rsidR="00263820" w:rsidRDefault="00D51C1F">
      <w:pPr>
        <w:pStyle w:val="Code"/>
      </w:pPr>
      <w:r>
        <w:t xml:space="preserve">        Allows the web application to set the presentation duration. </w:t>
      </w:r>
      <w:r>
        <w:t xml:space="preserve">The duration is </w:t>
      </w:r>
    </w:p>
    <w:p w:rsidR="00263820" w:rsidRDefault="00D51C1F">
      <w:pPr>
        <w:pStyle w:val="Code"/>
      </w:pPr>
      <w:r>
        <w:t xml:space="preserve">        initially set to NaN when the MediaSource object is created.</w:t>
      </w:r>
    </w:p>
    <w:p w:rsidR="00263820" w:rsidRDefault="00D51C1F">
      <w:r>
        <w:rPr>
          <w:b/>
          <w:i/>
        </w:rPr>
        <w:t>EdgeHTML Mode</w:t>
      </w:r>
    </w:p>
    <w:p w:rsidR="00263820" w:rsidRDefault="00D51C1F">
      <w:r>
        <w:t xml:space="preserve">The </w:t>
      </w:r>
      <w:r>
        <w:rPr>
          <w:rStyle w:val="InlineCode"/>
        </w:rPr>
        <w:t>duration</w:t>
      </w:r>
      <w:r>
        <w:t xml:space="preserve"> attribute is not unrestricted.</w:t>
      </w:r>
    </w:p>
    <w:p w:rsidR="00263820" w:rsidRDefault="00D51C1F">
      <w:r>
        <w:t xml:space="preserve">        attribute double duration;</w:t>
      </w:r>
    </w:p>
    <w:p w:rsidR="00263820" w:rsidRDefault="00263820"/>
    <w:p w:rsidR="00263820" w:rsidRDefault="00D51C1F">
      <w:pPr>
        <w:pStyle w:val="Heading3"/>
      </w:pPr>
      <w:bookmarkStart w:id="25" w:name="section_5d52f3f011111111b94e35abdc21f401"/>
      <w:bookmarkStart w:id="26" w:name="_Toc522770095"/>
      <w:r>
        <w:t>[W3C-MEDIA-SOURCE] Section 3. SourceBuffer Object</w:t>
      </w:r>
      <w:bookmarkEnd w:id="25"/>
      <w:bookmarkEnd w:id="26"/>
    </w:p>
    <w:p w:rsidR="00263820" w:rsidRDefault="00D51C1F">
      <w:r>
        <w:t>V0007: The end argument of the remove function is not unrestricted</w:t>
      </w:r>
    </w:p>
    <w:p w:rsidR="00263820" w:rsidRDefault="00D51C1F">
      <w:r>
        <w:t>The specification states:</w:t>
      </w:r>
    </w:p>
    <w:p w:rsidR="00263820" w:rsidRDefault="00D51C1F">
      <w:pPr>
        <w:pStyle w:val="Code"/>
      </w:pPr>
      <w:r>
        <w:t xml:space="preserve">3. SourceBuffer Object </w:t>
      </w:r>
    </w:p>
    <w:p w:rsidR="00263820" w:rsidRDefault="00D51C1F">
      <w:pPr>
        <w:pStyle w:val="Code"/>
      </w:pPr>
      <w:r>
        <w:t xml:space="preserve">    ...</w:t>
      </w:r>
    </w:p>
    <w:p w:rsidR="00263820" w:rsidRDefault="00D51C1F">
      <w:pPr>
        <w:pStyle w:val="Code"/>
      </w:pPr>
      <w:r>
        <w:t xml:space="preserve">    interface SourceBuffer : EventTarget {</w:t>
      </w:r>
    </w:p>
    <w:p w:rsidR="00263820" w:rsidRDefault="00D51C1F">
      <w:pPr>
        <w:pStyle w:val="Code"/>
      </w:pPr>
      <w:r>
        <w:t xml:space="preserve">        ...</w:t>
      </w:r>
    </w:p>
    <w:p w:rsidR="00263820" w:rsidRDefault="00D51C1F">
      <w:pPr>
        <w:pStyle w:val="Code"/>
      </w:pPr>
      <w:r>
        <w:t xml:space="preserve">        void remove(double start, unrestricted double end);</w:t>
      </w:r>
    </w:p>
    <w:p w:rsidR="00263820" w:rsidRDefault="00D51C1F">
      <w:pPr>
        <w:pStyle w:val="Code"/>
      </w:pPr>
      <w:r>
        <w:t xml:space="preserve">    };</w:t>
      </w:r>
    </w:p>
    <w:p w:rsidR="00263820" w:rsidRDefault="00D51C1F">
      <w:r>
        <w:rPr>
          <w:b/>
          <w:i/>
        </w:rPr>
        <w:t xml:space="preserve">EdgeHTML </w:t>
      </w:r>
      <w:r>
        <w:rPr>
          <w:b/>
          <w:i/>
        </w:rPr>
        <w:t>Mode</w:t>
      </w:r>
    </w:p>
    <w:p w:rsidR="00263820" w:rsidRDefault="00D51C1F">
      <w:r>
        <w:t xml:space="preserve">The </w:t>
      </w:r>
      <w:r>
        <w:rPr>
          <w:rStyle w:val="InlineCode"/>
        </w:rPr>
        <w:t>end</w:t>
      </w:r>
      <w:r>
        <w:t xml:space="preserve"> argument of the </w:t>
      </w:r>
      <w:r>
        <w:rPr>
          <w:rStyle w:val="InlineCode"/>
        </w:rPr>
        <w:t>remove</w:t>
      </w:r>
      <w:r>
        <w:t xml:space="preserve"> function is not unrestricted.</w:t>
      </w:r>
    </w:p>
    <w:p w:rsidR="00263820" w:rsidRDefault="00D51C1F">
      <w:r>
        <w:t xml:space="preserve">    void remove(double start, double end);</w:t>
      </w:r>
    </w:p>
    <w:p w:rsidR="00263820" w:rsidRDefault="00263820"/>
    <w:p w:rsidR="00263820" w:rsidRDefault="00D51C1F">
      <w:r>
        <w:t>V0004: The textTracks attribute is not supported</w:t>
      </w:r>
    </w:p>
    <w:p w:rsidR="00263820" w:rsidRDefault="00D51C1F">
      <w:r>
        <w:t>The specification states:</w:t>
      </w:r>
    </w:p>
    <w:p w:rsidR="00263820" w:rsidRDefault="00D51C1F">
      <w:pPr>
        <w:pStyle w:val="Code"/>
      </w:pPr>
      <w:r>
        <w:t xml:space="preserve">3. SourceBuffer Object </w:t>
      </w:r>
    </w:p>
    <w:p w:rsidR="00263820" w:rsidRDefault="00D51C1F">
      <w:pPr>
        <w:pStyle w:val="Code"/>
      </w:pPr>
      <w:r>
        <w:t xml:space="preserve">    ...</w:t>
      </w:r>
    </w:p>
    <w:p w:rsidR="00263820" w:rsidRDefault="00D51C1F">
      <w:pPr>
        <w:pStyle w:val="Code"/>
      </w:pPr>
      <w:r>
        <w:t xml:space="preserve">    interface SourceBuffer : EventTarget {</w:t>
      </w:r>
    </w:p>
    <w:p w:rsidR="00263820" w:rsidRDefault="00D51C1F">
      <w:pPr>
        <w:pStyle w:val="Code"/>
      </w:pPr>
      <w:r>
        <w:t xml:space="preserve">        ...</w:t>
      </w:r>
    </w:p>
    <w:p w:rsidR="00263820" w:rsidRDefault="00D51C1F">
      <w:pPr>
        <w:pStyle w:val="Code"/>
      </w:pPr>
      <w:r>
        <w:t xml:space="preserve">        readonly attribute TextTrackList textTracks;</w:t>
      </w:r>
    </w:p>
    <w:p w:rsidR="00263820" w:rsidRDefault="00D51C1F">
      <w:pPr>
        <w:pStyle w:val="Code"/>
      </w:pPr>
      <w:r>
        <w:t xml:space="preserve">        ...</w:t>
      </w:r>
    </w:p>
    <w:p w:rsidR="00263820" w:rsidRDefault="00D51C1F">
      <w:pPr>
        <w:pStyle w:val="Code"/>
      </w:pPr>
      <w:r>
        <w:t xml:space="preserve">    };</w:t>
      </w:r>
    </w:p>
    <w:p w:rsidR="00263820" w:rsidRDefault="00D51C1F">
      <w:r>
        <w:rPr>
          <w:b/>
          <w:i/>
        </w:rPr>
        <w:lastRenderedPageBreak/>
        <w:t>EdgeHTML Mode</w:t>
      </w:r>
    </w:p>
    <w:p w:rsidR="00263820" w:rsidRDefault="00D51C1F">
      <w:r>
        <w:t>The </w:t>
      </w:r>
      <w:r>
        <w:rPr>
          <w:rStyle w:val="InlineCode"/>
        </w:rPr>
        <w:t>textTracks</w:t>
      </w:r>
      <w:r>
        <w:t xml:space="preserve"> attribute is not supported.</w:t>
      </w:r>
    </w:p>
    <w:p w:rsidR="00263820" w:rsidRDefault="00263820"/>
    <w:p w:rsidR="00263820" w:rsidRDefault="00D51C1F">
      <w:r>
        <w:t>V0005: The appendWindowEnd attribute is not unrestricted</w:t>
      </w:r>
    </w:p>
    <w:p w:rsidR="00263820" w:rsidRDefault="00D51C1F">
      <w:r>
        <w:t>The specificat</w:t>
      </w:r>
      <w:r>
        <w:t>ion states:</w:t>
      </w:r>
    </w:p>
    <w:p w:rsidR="00263820" w:rsidRDefault="00D51C1F">
      <w:pPr>
        <w:pStyle w:val="Code"/>
      </w:pPr>
      <w:r>
        <w:t xml:space="preserve">3. SourceBuffer Object </w:t>
      </w:r>
    </w:p>
    <w:p w:rsidR="00263820" w:rsidRDefault="00D51C1F">
      <w:pPr>
        <w:pStyle w:val="Code"/>
      </w:pPr>
      <w:r>
        <w:t xml:space="preserve">    ...</w:t>
      </w:r>
    </w:p>
    <w:p w:rsidR="00263820" w:rsidRDefault="00D51C1F">
      <w:pPr>
        <w:pStyle w:val="Code"/>
      </w:pPr>
      <w:r>
        <w:t xml:space="preserve">    interface SourceBuffer : EventTarget {</w:t>
      </w:r>
    </w:p>
    <w:p w:rsidR="00263820" w:rsidRDefault="00D51C1F">
      <w:pPr>
        <w:pStyle w:val="Code"/>
      </w:pPr>
      <w:r>
        <w:t xml:space="preserve">        ...</w:t>
      </w:r>
    </w:p>
    <w:p w:rsidR="00263820" w:rsidRDefault="00D51C1F">
      <w:pPr>
        <w:pStyle w:val="Code"/>
      </w:pPr>
      <w:r>
        <w:t xml:space="preserve">        attribute unrestricted double appendWindowEnd;</w:t>
      </w:r>
    </w:p>
    <w:p w:rsidR="00263820" w:rsidRDefault="00D51C1F">
      <w:pPr>
        <w:pStyle w:val="Code"/>
      </w:pPr>
      <w:r>
        <w:t xml:space="preserve">        ...</w:t>
      </w:r>
    </w:p>
    <w:p w:rsidR="00263820" w:rsidRDefault="00D51C1F">
      <w:pPr>
        <w:pStyle w:val="Code"/>
      </w:pPr>
      <w:r>
        <w:t xml:space="preserve">    };</w:t>
      </w:r>
    </w:p>
    <w:p w:rsidR="00263820" w:rsidRDefault="00D51C1F">
      <w:r>
        <w:rPr>
          <w:b/>
          <w:i/>
        </w:rPr>
        <w:t>EdgeHTML Mode</w:t>
      </w:r>
    </w:p>
    <w:p w:rsidR="00263820" w:rsidRDefault="00D51C1F">
      <w:r>
        <w:t xml:space="preserve">The </w:t>
      </w:r>
      <w:r>
        <w:rPr>
          <w:rStyle w:val="InlineCode"/>
        </w:rPr>
        <w:t>appendWindowEnd</w:t>
      </w:r>
      <w:r>
        <w:t xml:space="preserve"> attribute is not unrestricted. </w:t>
      </w:r>
    </w:p>
    <w:p w:rsidR="00263820" w:rsidRDefault="00D51C1F">
      <w:r>
        <w:t xml:space="preserve">    attribute dou</w:t>
      </w:r>
      <w:r>
        <w:t>ble appendWindowEnd;</w:t>
      </w:r>
    </w:p>
    <w:p w:rsidR="00263820" w:rsidRDefault="00263820"/>
    <w:p w:rsidR="00263820" w:rsidRDefault="00D51C1F">
      <w:pPr>
        <w:pStyle w:val="Heading3"/>
      </w:pPr>
      <w:bookmarkStart w:id="27" w:name="section_3ab3a7aa11111111b6c3947adfb4388d"/>
      <w:bookmarkStart w:id="28" w:name="_Toc522770096"/>
      <w:r>
        <w:t>[W3C-MEDIA-SOURCE] Section 5. URL Object Extensions</w:t>
      </w:r>
      <w:bookmarkEnd w:id="27"/>
      <w:bookmarkEnd w:id="28"/>
    </w:p>
    <w:p w:rsidR="00263820" w:rsidRDefault="00D51C1F">
      <w:r>
        <w:t>V0009: The createObejctURL method is defined incorrectly</w:t>
      </w:r>
    </w:p>
    <w:p w:rsidR="00263820" w:rsidRDefault="00D51C1F">
      <w:r>
        <w:t>The specification states:</w:t>
      </w:r>
    </w:p>
    <w:p w:rsidR="00263820" w:rsidRDefault="00D51C1F">
      <w:pPr>
        <w:pStyle w:val="Code"/>
      </w:pPr>
      <w:r>
        <w:t>5. URL Object Extensions</w:t>
      </w:r>
    </w:p>
    <w:p w:rsidR="00263820" w:rsidRDefault="00D51C1F">
      <w:pPr>
        <w:pStyle w:val="Code"/>
      </w:pPr>
      <w:r>
        <w:t xml:space="preserve"> </w:t>
      </w:r>
    </w:p>
    <w:p w:rsidR="00263820" w:rsidRDefault="00D51C1F">
      <w:pPr>
        <w:pStyle w:val="Code"/>
      </w:pPr>
      <w:r>
        <w:t>This section specifies extensions to the URL[FILE-API] object definition.</w:t>
      </w:r>
    </w:p>
    <w:p w:rsidR="00263820" w:rsidRDefault="00263820">
      <w:pPr>
        <w:pStyle w:val="Code"/>
      </w:pPr>
    </w:p>
    <w:p w:rsidR="00263820" w:rsidRDefault="00D51C1F">
      <w:pPr>
        <w:pStyle w:val="Code"/>
      </w:pPr>
      <w:r>
        <w:t xml:space="preserve">    [Exposed=Window]</w:t>
      </w:r>
    </w:p>
    <w:p w:rsidR="00263820" w:rsidRDefault="00D51C1F">
      <w:pPr>
        <w:pStyle w:val="Code"/>
      </w:pPr>
      <w:r>
        <w:t xml:space="preserve">    partial interface URL {</w:t>
      </w:r>
    </w:p>
    <w:p w:rsidR="00263820" w:rsidRDefault="00D51C1F">
      <w:pPr>
        <w:pStyle w:val="Code"/>
      </w:pPr>
      <w:r>
        <w:t xml:space="preserve">        static DOMString createObjectURL(MediaSource mediaSource);</w:t>
      </w:r>
    </w:p>
    <w:p w:rsidR="00263820" w:rsidRDefault="00D51C1F">
      <w:pPr>
        <w:pStyle w:val="Code"/>
      </w:pPr>
      <w:r>
        <w:t xml:space="preserve">    };</w:t>
      </w:r>
    </w:p>
    <w:p w:rsidR="00263820" w:rsidRDefault="00263820">
      <w:pPr>
        <w:pStyle w:val="Code"/>
      </w:pPr>
    </w:p>
    <w:p w:rsidR="00263820" w:rsidRDefault="00D51C1F">
      <w:pPr>
        <w:pStyle w:val="Code"/>
      </w:pPr>
      <w:r>
        <w:t>5.1 Methods</w:t>
      </w:r>
    </w:p>
    <w:p w:rsidR="00263820" w:rsidRDefault="00263820">
      <w:pPr>
        <w:pStyle w:val="Code"/>
      </w:pPr>
    </w:p>
    <w:p w:rsidR="00263820" w:rsidRDefault="00D51C1F">
      <w:pPr>
        <w:pStyle w:val="Code"/>
      </w:pPr>
      <w:r>
        <w:t xml:space="preserve">    createObjectURL, static</w:t>
      </w:r>
    </w:p>
    <w:p w:rsidR="00263820" w:rsidRDefault="00D51C1F">
      <w:pPr>
        <w:pStyle w:val="Code"/>
      </w:pPr>
      <w:r>
        <w:t xml:space="preserve">        Creates URLs for MediaSource objects.</w:t>
      </w:r>
    </w:p>
    <w:p w:rsidR="00263820" w:rsidRDefault="00D51C1F">
      <w:r>
        <w:rPr>
          <w:b/>
          <w:i/>
        </w:rPr>
        <w:t>EdgeHTML Mode</w:t>
      </w:r>
    </w:p>
    <w:p w:rsidR="00263820" w:rsidRDefault="00D51C1F">
      <w:r>
        <w:t xml:space="preserve">The </w:t>
      </w:r>
      <w:r>
        <w:rPr>
          <w:rStyle w:val="InlineCode"/>
        </w:rPr>
        <w:t>createObejctURL</w:t>
      </w:r>
      <w:r>
        <w:t xml:space="preserve"> method is defined incorrectly and is not defined as an override method to the similarly named methods defined in other specifications.</w:t>
      </w:r>
    </w:p>
    <w:p w:rsidR="00263820" w:rsidRDefault="00D51C1F">
      <w:r>
        <w:t xml:space="preserve">    interface URL {</w:t>
      </w:r>
    </w:p>
    <w:p w:rsidR="00263820" w:rsidRDefault="00D51C1F">
      <w:r>
        <w:t xml:space="preserve">        static DOMStr</w:t>
      </w:r>
      <w:r>
        <w:t>ing createObjectURL(any object, optional ObjectURLOptions options = 0);</w:t>
      </w:r>
    </w:p>
    <w:p w:rsidR="00263820" w:rsidRDefault="00D51C1F">
      <w:r>
        <w:t xml:space="preserve">    };</w:t>
      </w:r>
    </w:p>
    <w:p w:rsidR="00263820" w:rsidRDefault="00263820"/>
    <w:p w:rsidR="00263820" w:rsidRDefault="00D51C1F">
      <w:pPr>
        <w:pStyle w:val="Heading3"/>
      </w:pPr>
      <w:bookmarkStart w:id="29" w:name="section_348798c411111111a0491c12271eaac1"/>
      <w:bookmarkStart w:id="30" w:name="_Toc522770097"/>
      <w:r>
        <w:lastRenderedPageBreak/>
        <w:t>[W3C-MEDIA-SOURCE] Section 5.1 Methods</w:t>
      </w:r>
      <w:bookmarkEnd w:id="29"/>
      <w:bookmarkEnd w:id="30"/>
    </w:p>
    <w:p w:rsidR="00263820" w:rsidRDefault="00D51C1F">
      <w:r>
        <w:t>V0009: The createObejctURL method is defined incorrectly</w:t>
      </w:r>
    </w:p>
    <w:p w:rsidR="00263820" w:rsidRDefault="00D51C1F">
      <w:r>
        <w:t>The specification states:</w:t>
      </w:r>
    </w:p>
    <w:p w:rsidR="00263820" w:rsidRDefault="00D51C1F">
      <w:pPr>
        <w:pStyle w:val="Code"/>
      </w:pPr>
      <w:r>
        <w:t>5. URL Object Extensions</w:t>
      </w:r>
    </w:p>
    <w:p w:rsidR="00263820" w:rsidRDefault="00D51C1F">
      <w:pPr>
        <w:pStyle w:val="Code"/>
      </w:pPr>
      <w:r>
        <w:t xml:space="preserve"> </w:t>
      </w:r>
    </w:p>
    <w:p w:rsidR="00263820" w:rsidRDefault="00D51C1F">
      <w:pPr>
        <w:pStyle w:val="Code"/>
      </w:pPr>
      <w:r>
        <w:t>This section specifies exte</w:t>
      </w:r>
      <w:r>
        <w:t>nsions to the URL[FILE-API] object definition.</w:t>
      </w:r>
    </w:p>
    <w:p w:rsidR="00263820" w:rsidRDefault="00263820">
      <w:pPr>
        <w:pStyle w:val="Code"/>
      </w:pPr>
    </w:p>
    <w:p w:rsidR="00263820" w:rsidRDefault="00D51C1F">
      <w:pPr>
        <w:pStyle w:val="Code"/>
      </w:pPr>
      <w:r>
        <w:t xml:space="preserve">    [Exposed=Window]</w:t>
      </w:r>
    </w:p>
    <w:p w:rsidR="00263820" w:rsidRDefault="00D51C1F">
      <w:pPr>
        <w:pStyle w:val="Code"/>
      </w:pPr>
      <w:r>
        <w:t xml:space="preserve">    partial interface URL {</w:t>
      </w:r>
    </w:p>
    <w:p w:rsidR="00263820" w:rsidRDefault="00D51C1F">
      <w:pPr>
        <w:pStyle w:val="Code"/>
      </w:pPr>
      <w:r>
        <w:t xml:space="preserve">        static DOMString createObjectURL(MediaSource mediaSource);</w:t>
      </w:r>
    </w:p>
    <w:p w:rsidR="00263820" w:rsidRDefault="00D51C1F">
      <w:pPr>
        <w:pStyle w:val="Code"/>
      </w:pPr>
      <w:r>
        <w:t xml:space="preserve">    };</w:t>
      </w:r>
    </w:p>
    <w:p w:rsidR="00263820" w:rsidRDefault="00263820">
      <w:pPr>
        <w:pStyle w:val="Code"/>
      </w:pPr>
    </w:p>
    <w:p w:rsidR="00263820" w:rsidRDefault="00D51C1F">
      <w:pPr>
        <w:pStyle w:val="Code"/>
      </w:pPr>
      <w:r>
        <w:t>5.1 Methods</w:t>
      </w:r>
    </w:p>
    <w:p w:rsidR="00263820" w:rsidRDefault="00263820">
      <w:pPr>
        <w:pStyle w:val="Code"/>
      </w:pPr>
    </w:p>
    <w:p w:rsidR="00263820" w:rsidRDefault="00D51C1F">
      <w:pPr>
        <w:pStyle w:val="Code"/>
      </w:pPr>
      <w:r>
        <w:t xml:space="preserve">    createObjectURL, static</w:t>
      </w:r>
    </w:p>
    <w:p w:rsidR="00263820" w:rsidRDefault="00D51C1F">
      <w:pPr>
        <w:pStyle w:val="Code"/>
      </w:pPr>
      <w:r>
        <w:t xml:space="preserve">        Creates URLs for MediaSource objects.</w:t>
      </w:r>
    </w:p>
    <w:p w:rsidR="00263820" w:rsidRDefault="00D51C1F">
      <w:r>
        <w:rPr>
          <w:b/>
          <w:i/>
        </w:rPr>
        <w:t>EdgeHTML Mode</w:t>
      </w:r>
    </w:p>
    <w:p w:rsidR="00263820" w:rsidRDefault="00D51C1F">
      <w:r>
        <w:t xml:space="preserve">The </w:t>
      </w:r>
      <w:r>
        <w:rPr>
          <w:rStyle w:val="InlineCode"/>
        </w:rPr>
        <w:t>createObejctURL</w:t>
      </w:r>
      <w:r>
        <w:t xml:space="preserve"> method is defined incorrectly and is not defined as an override method to the similarly named methods defined in other specifications.</w:t>
      </w:r>
    </w:p>
    <w:p w:rsidR="00263820" w:rsidRDefault="00D51C1F">
      <w:r>
        <w:t xml:space="preserve">    interface URL {</w:t>
      </w:r>
    </w:p>
    <w:p w:rsidR="00263820" w:rsidRDefault="00D51C1F">
      <w:r>
        <w:t xml:space="preserve">        static DOMStr</w:t>
      </w:r>
      <w:r>
        <w:t>ing createObjectURL(any object, optional ObjectURLOptions options = 0);</w:t>
      </w:r>
    </w:p>
    <w:p w:rsidR="00263820" w:rsidRDefault="00D51C1F">
      <w:r>
        <w:t xml:space="preserve">    };</w:t>
      </w:r>
    </w:p>
    <w:p w:rsidR="00263820" w:rsidRDefault="00263820"/>
    <w:p w:rsidR="00263820" w:rsidRDefault="00D51C1F">
      <w:pPr>
        <w:pStyle w:val="Heading3"/>
      </w:pPr>
      <w:bookmarkStart w:id="31" w:name="section_0af93a9d111111118f9bdb4dce0f204b"/>
      <w:bookmarkStart w:id="32" w:name="_Toc522770098"/>
      <w:r>
        <w:t>[W3C-MEDIA-SOURCE] Section 7. AudioTrack Extensions</w:t>
      </w:r>
      <w:bookmarkEnd w:id="31"/>
      <w:bookmarkEnd w:id="32"/>
    </w:p>
    <w:p w:rsidR="00263820" w:rsidRDefault="00D51C1F">
      <w:r>
        <w:t>V0010: The sourceBuffer attribute is not defined as nullable</w:t>
      </w:r>
    </w:p>
    <w:p w:rsidR="00263820" w:rsidRDefault="00D51C1F">
      <w:r>
        <w:t>The specification states:</w:t>
      </w:r>
    </w:p>
    <w:p w:rsidR="00263820" w:rsidRDefault="00D51C1F">
      <w:pPr>
        <w:pStyle w:val="Code"/>
      </w:pPr>
      <w:r>
        <w:t>7. AudioTrack Extensions</w:t>
      </w:r>
    </w:p>
    <w:p w:rsidR="00263820" w:rsidRDefault="00D51C1F">
      <w:pPr>
        <w:pStyle w:val="Code"/>
      </w:pPr>
      <w:r>
        <w:t xml:space="preserve"> </w:t>
      </w:r>
    </w:p>
    <w:p w:rsidR="00263820" w:rsidRDefault="00D51C1F">
      <w:pPr>
        <w:pStyle w:val="Code"/>
      </w:pPr>
      <w:r>
        <w:t>This secti</w:t>
      </w:r>
      <w:r>
        <w:t>on specifies extensions to the HTML AudioTrack definition.</w:t>
      </w:r>
    </w:p>
    <w:p w:rsidR="00263820" w:rsidRDefault="00263820">
      <w:pPr>
        <w:pStyle w:val="Code"/>
      </w:pPr>
    </w:p>
    <w:p w:rsidR="00263820" w:rsidRDefault="00D51C1F">
      <w:pPr>
        <w:pStyle w:val="Code"/>
      </w:pPr>
      <w:r>
        <w:t xml:space="preserve">    partial interface AudioTrack {</w:t>
      </w:r>
    </w:p>
    <w:p w:rsidR="00263820" w:rsidRDefault="00D51C1F">
      <w:pPr>
        <w:pStyle w:val="Code"/>
      </w:pPr>
      <w:r>
        <w:t xml:space="preserve">        readonly attribute SourceBuffer? sourceBuffer;</w:t>
      </w:r>
    </w:p>
    <w:p w:rsidR="00263820" w:rsidRDefault="00D51C1F">
      <w:pPr>
        <w:pStyle w:val="Code"/>
      </w:pPr>
      <w:r>
        <w:t xml:space="preserve">    };</w:t>
      </w:r>
    </w:p>
    <w:p w:rsidR="00263820" w:rsidRDefault="00263820">
      <w:pPr>
        <w:pStyle w:val="Code"/>
      </w:pPr>
    </w:p>
    <w:p w:rsidR="00263820" w:rsidRDefault="00D51C1F">
      <w:pPr>
        <w:pStyle w:val="Code"/>
      </w:pPr>
      <w:r>
        <w:t>8. VideoTrack Extensions</w:t>
      </w:r>
    </w:p>
    <w:p w:rsidR="00263820" w:rsidRDefault="00D51C1F">
      <w:pPr>
        <w:pStyle w:val="Code"/>
      </w:pPr>
      <w:r>
        <w:t xml:space="preserve"> </w:t>
      </w:r>
    </w:p>
    <w:p w:rsidR="00263820" w:rsidRDefault="00D51C1F">
      <w:pPr>
        <w:pStyle w:val="Code"/>
      </w:pPr>
      <w:r>
        <w:t>This section specifies extensions to the HTML VideoTrack definition.</w:t>
      </w:r>
    </w:p>
    <w:p w:rsidR="00263820" w:rsidRDefault="00263820">
      <w:pPr>
        <w:pStyle w:val="Code"/>
      </w:pPr>
    </w:p>
    <w:p w:rsidR="00263820" w:rsidRDefault="00D51C1F">
      <w:pPr>
        <w:pStyle w:val="Code"/>
      </w:pPr>
      <w:r>
        <w:t xml:space="preserve"> </w:t>
      </w:r>
      <w:r>
        <w:t xml:space="preserve">   partial interface VideoTrack {</w:t>
      </w:r>
    </w:p>
    <w:p w:rsidR="00263820" w:rsidRDefault="00D51C1F">
      <w:pPr>
        <w:pStyle w:val="Code"/>
      </w:pPr>
      <w:r>
        <w:t xml:space="preserve">        readonly attribute SourceBuffer? sourceBuffer;</w:t>
      </w:r>
    </w:p>
    <w:p w:rsidR="00263820" w:rsidRDefault="00D51C1F">
      <w:pPr>
        <w:pStyle w:val="Code"/>
      </w:pPr>
      <w:r>
        <w:t xml:space="preserve">    };</w:t>
      </w:r>
    </w:p>
    <w:p w:rsidR="00263820" w:rsidRDefault="00D51C1F">
      <w:r>
        <w:rPr>
          <w:b/>
          <w:i/>
        </w:rPr>
        <w:t>EdgeHTML Mode</w:t>
      </w:r>
    </w:p>
    <w:p w:rsidR="00263820" w:rsidRDefault="00D51C1F">
      <w:r>
        <w:t xml:space="preserve">The </w:t>
      </w:r>
      <w:r>
        <w:rPr>
          <w:rStyle w:val="InlineCode"/>
        </w:rPr>
        <w:t>sourceBuffer</w:t>
      </w:r>
      <w:r>
        <w:t xml:space="preserve"> attribute is not defined as nullable.</w:t>
      </w:r>
    </w:p>
    <w:p w:rsidR="00263820" w:rsidRDefault="00D51C1F">
      <w:r>
        <w:t xml:space="preserve">    partial interface AudioTrack {</w:t>
      </w:r>
    </w:p>
    <w:p w:rsidR="00263820" w:rsidRDefault="00D51C1F">
      <w:r>
        <w:lastRenderedPageBreak/>
        <w:t xml:space="preserve">        readonly attribute SourceBuffer sourceBuffer;</w:t>
      </w:r>
    </w:p>
    <w:p w:rsidR="00263820" w:rsidRDefault="00D51C1F">
      <w:r>
        <w:t xml:space="preserve">    };</w:t>
      </w:r>
    </w:p>
    <w:p w:rsidR="00263820" w:rsidRDefault="00D51C1F">
      <w:r>
        <w:t xml:space="preserve">    partial interface VideoTrack {</w:t>
      </w:r>
    </w:p>
    <w:p w:rsidR="00263820" w:rsidRDefault="00D51C1F">
      <w:r>
        <w:t xml:space="preserve">        readonly attribute SourceBuffer sourceBuffer;</w:t>
      </w:r>
    </w:p>
    <w:p w:rsidR="00263820" w:rsidRDefault="00D51C1F">
      <w:r>
        <w:t xml:space="preserve">    };</w:t>
      </w:r>
    </w:p>
    <w:p w:rsidR="00263820" w:rsidRDefault="00263820"/>
    <w:p w:rsidR="00263820" w:rsidRDefault="00D51C1F">
      <w:pPr>
        <w:pStyle w:val="Heading3"/>
      </w:pPr>
      <w:bookmarkStart w:id="33" w:name="section_2e264aeb111111119f166ab0dcd2f38c"/>
      <w:bookmarkStart w:id="34" w:name="_Toc522770099"/>
      <w:r>
        <w:t>[W3C-MEDIA-SOURCE] Section 8. VideoTrack Extensions</w:t>
      </w:r>
      <w:bookmarkEnd w:id="33"/>
      <w:bookmarkEnd w:id="34"/>
    </w:p>
    <w:p w:rsidR="00263820" w:rsidRDefault="00D51C1F">
      <w:r>
        <w:t>V0010: The sourceBuffer attribute is not defined as nullable</w:t>
      </w:r>
    </w:p>
    <w:p w:rsidR="00263820" w:rsidRDefault="00D51C1F">
      <w:r>
        <w:t>The specification states:</w:t>
      </w:r>
    </w:p>
    <w:p w:rsidR="00263820" w:rsidRDefault="00D51C1F">
      <w:pPr>
        <w:pStyle w:val="Code"/>
      </w:pPr>
      <w:r>
        <w:t>7. AudioTrack</w:t>
      </w:r>
      <w:r>
        <w:t xml:space="preserve"> Extensions</w:t>
      </w:r>
    </w:p>
    <w:p w:rsidR="00263820" w:rsidRDefault="00D51C1F">
      <w:pPr>
        <w:pStyle w:val="Code"/>
      </w:pPr>
      <w:r>
        <w:t xml:space="preserve"> </w:t>
      </w:r>
    </w:p>
    <w:p w:rsidR="00263820" w:rsidRDefault="00D51C1F">
      <w:pPr>
        <w:pStyle w:val="Code"/>
      </w:pPr>
      <w:r>
        <w:t>This section specifies extensions to the HTML AudioTrack definition.</w:t>
      </w:r>
    </w:p>
    <w:p w:rsidR="00263820" w:rsidRDefault="00263820">
      <w:pPr>
        <w:pStyle w:val="Code"/>
      </w:pPr>
    </w:p>
    <w:p w:rsidR="00263820" w:rsidRDefault="00D51C1F">
      <w:pPr>
        <w:pStyle w:val="Code"/>
      </w:pPr>
      <w:r>
        <w:t xml:space="preserve">    partial interface AudioTrack {</w:t>
      </w:r>
    </w:p>
    <w:p w:rsidR="00263820" w:rsidRDefault="00D51C1F">
      <w:pPr>
        <w:pStyle w:val="Code"/>
      </w:pPr>
      <w:r>
        <w:t xml:space="preserve">        readonly attribute SourceBuffer? sourceBuffer;</w:t>
      </w:r>
    </w:p>
    <w:p w:rsidR="00263820" w:rsidRDefault="00D51C1F">
      <w:pPr>
        <w:pStyle w:val="Code"/>
      </w:pPr>
      <w:r>
        <w:t xml:space="preserve">    };</w:t>
      </w:r>
    </w:p>
    <w:p w:rsidR="00263820" w:rsidRDefault="00263820">
      <w:pPr>
        <w:pStyle w:val="Code"/>
      </w:pPr>
    </w:p>
    <w:p w:rsidR="00263820" w:rsidRDefault="00D51C1F">
      <w:pPr>
        <w:pStyle w:val="Code"/>
      </w:pPr>
      <w:r>
        <w:t>8. VideoTrack Extensions</w:t>
      </w:r>
    </w:p>
    <w:p w:rsidR="00263820" w:rsidRDefault="00D51C1F">
      <w:pPr>
        <w:pStyle w:val="Code"/>
      </w:pPr>
      <w:r>
        <w:t xml:space="preserve"> </w:t>
      </w:r>
    </w:p>
    <w:p w:rsidR="00263820" w:rsidRDefault="00D51C1F">
      <w:pPr>
        <w:pStyle w:val="Code"/>
      </w:pPr>
      <w:r>
        <w:t>This section specifies extensions to the HTML V</w:t>
      </w:r>
      <w:r>
        <w:t>ideoTrack definition.</w:t>
      </w:r>
    </w:p>
    <w:p w:rsidR="00263820" w:rsidRDefault="00263820">
      <w:pPr>
        <w:pStyle w:val="Code"/>
      </w:pPr>
    </w:p>
    <w:p w:rsidR="00263820" w:rsidRDefault="00D51C1F">
      <w:pPr>
        <w:pStyle w:val="Code"/>
      </w:pPr>
      <w:r>
        <w:t xml:space="preserve">    partial interface VideoTrack {</w:t>
      </w:r>
    </w:p>
    <w:p w:rsidR="00263820" w:rsidRDefault="00D51C1F">
      <w:pPr>
        <w:pStyle w:val="Code"/>
      </w:pPr>
      <w:r>
        <w:t xml:space="preserve">        readonly attribute SourceBuffer? sourceBuffer;</w:t>
      </w:r>
    </w:p>
    <w:p w:rsidR="00263820" w:rsidRDefault="00D51C1F">
      <w:pPr>
        <w:pStyle w:val="Code"/>
      </w:pPr>
      <w:r>
        <w:t xml:space="preserve">    };</w:t>
      </w:r>
    </w:p>
    <w:p w:rsidR="00263820" w:rsidRDefault="00D51C1F">
      <w:r>
        <w:rPr>
          <w:b/>
          <w:i/>
        </w:rPr>
        <w:t>EdgeHTML Mode</w:t>
      </w:r>
    </w:p>
    <w:p w:rsidR="00263820" w:rsidRDefault="00D51C1F">
      <w:r>
        <w:t xml:space="preserve">The </w:t>
      </w:r>
      <w:r>
        <w:rPr>
          <w:rStyle w:val="InlineCode"/>
        </w:rPr>
        <w:t>sourceBuffer</w:t>
      </w:r>
      <w:r>
        <w:t xml:space="preserve"> attribute is not defined as nullable.</w:t>
      </w:r>
    </w:p>
    <w:p w:rsidR="00263820" w:rsidRDefault="00D51C1F">
      <w:r>
        <w:t xml:space="preserve">    partial interface AudioTrack {</w:t>
      </w:r>
    </w:p>
    <w:p w:rsidR="00263820" w:rsidRDefault="00D51C1F">
      <w:r>
        <w:t xml:space="preserve">        readonly attribute SourceBuffer sourceBuffer;</w:t>
      </w:r>
    </w:p>
    <w:p w:rsidR="00263820" w:rsidRDefault="00D51C1F">
      <w:r>
        <w:t xml:space="preserve">    };</w:t>
      </w:r>
    </w:p>
    <w:p w:rsidR="00263820" w:rsidRDefault="00D51C1F">
      <w:r>
        <w:t xml:space="preserve">    partial interface VideoTrack {</w:t>
      </w:r>
    </w:p>
    <w:p w:rsidR="00263820" w:rsidRDefault="00D51C1F">
      <w:r>
        <w:t xml:space="preserve">        readonly attribute SourceBuffer sourceBuffer;</w:t>
      </w:r>
    </w:p>
    <w:p w:rsidR="00263820" w:rsidRDefault="00D51C1F">
      <w:r>
        <w:t xml:space="preserve">    };</w:t>
      </w:r>
    </w:p>
    <w:p w:rsidR="00263820" w:rsidRDefault="00263820"/>
    <w:p w:rsidR="00263820" w:rsidRDefault="00D51C1F">
      <w:pPr>
        <w:pStyle w:val="Heading3"/>
      </w:pPr>
      <w:bookmarkStart w:id="35" w:name="section_0b4dbcf1111111119e10dac9f9363fc6"/>
      <w:bookmarkStart w:id="36" w:name="_Toc522770100"/>
      <w:r>
        <w:t>[W3C-MEDIA-SOURCE] Section 9. TextTrack Extensions</w:t>
      </w:r>
      <w:bookmarkEnd w:id="35"/>
      <w:bookmarkEnd w:id="36"/>
    </w:p>
    <w:p w:rsidR="00263820" w:rsidRDefault="00D51C1F">
      <w:r>
        <w:t>V0011: The sourceBuffer attribute is not suppor</w:t>
      </w:r>
      <w:r>
        <w:t>ted</w:t>
      </w:r>
    </w:p>
    <w:p w:rsidR="00263820" w:rsidRDefault="00D51C1F">
      <w:r>
        <w:t>The specification states:</w:t>
      </w:r>
    </w:p>
    <w:p w:rsidR="00263820" w:rsidRDefault="00D51C1F">
      <w:pPr>
        <w:pStyle w:val="Code"/>
      </w:pPr>
      <w:r>
        <w:t>9. TextTrack Extensions</w:t>
      </w:r>
    </w:p>
    <w:p w:rsidR="00263820" w:rsidRDefault="00D51C1F">
      <w:pPr>
        <w:pStyle w:val="Code"/>
      </w:pPr>
      <w:r>
        <w:t xml:space="preserve"> </w:t>
      </w:r>
    </w:p>
    <w:p w:rsidR="00263820" w:rsidRDefault="00D51C1F">
      <w:pPr>
        <w:pStyle w:val="Code"/>
      </w:pPr>
      <w:r>
        <w:t>This section specifies extensions to the HTML TextTrack definition.</w:t>
      </w:r>
    </w:p>
    <w:p w:rsidR="00263820" w:rsidRDefault="00263820">
      <w:pPr>
        <w:pStyle w:val="Code"/>
      </w:pPr>
    </w:p>
    <w:p w:rsidR="00263820" w:rsidRDefault="00D51C1F">
      <w:pPr>
        <w:pStyle w:val="Code"/>
      </w:pPr>
      <w:r>
        <w:t xml:space="preserve">    partial interface TextTrack {</w:t>
      </w:r>
    </w:p>
    <w:p w:rsidR="00263820" w:rsidRDefault="00D51C1F">
      <w:pPr>
        <w:pStyle w:val="Code"/>
      </w:pPr>
      <w:r>
        <w:t xml:space="preserve">        readonly attribute SourceBuffer? sourceBuffer;</w:t>
      </w:r>
    </w:p>
    <w:p w:rsidR="00263820" w:rsidRDefault="00D51C1F">
      <w:pPr>
        <w:pStyle w:val="Code"/>
      </w:pPr>
      <w:r>
        <w:t xml:space="preserve">    };</w:t>
      </w:r>
    </w:p>
    <w:p w:rsidR="00263820" w:rsidRDefault="00D51C1F">
      <w:r>
        <w:rPr>
          <w:b/>
          <w:i/>
        </w:rPr>
        <w:t>EdgeHTML Mode</w:t>
      </w:r>
    </w:p>
    <w:p w:rsidR="00263820" w:rsidRDefault="00D51C1F">
      <w:r>
        <w:t xml:space="preserve">The </w:t>
      </w:r>
      <w:r>
        <w:rPr>
          <w:rStyle w:val="InlineCode"/>
        </w:rPr>
        <w:t>sourceBuffer</w:t>
      </w:r>
      <w:r>
        <w:t xml:space="preserve"> attr</w:t>
      </w:r>
      <w:r>
        <w:t>ibute is not supported.</w:t>
      </w:r>
    </w:p>
    <w:p w:rsidR="00263820" w:rsidRDefault="00263820"/>
    <w:p w:rsidR="00263820" w:rsidRDefault="00D51C1F">
      <w:pPr>
        <w:pStyle w:val="Heading2"/>
      </w:pPr>
      <w:bookmarkStart w:id="37" w:name="section_efbf9e33816a487e969cfac2c62b628c"/>
      <w:bookmarkStart w:id="38" w:name="_Toc522770101"/>
      <w:r>
        <w:t>Clarifications</w:t>
      </w:r>
      <w:bookmarkEnd w:id="37"/>
      <w:bookmarkEnd w:id="38"/>
    </w:p>
    <w:p w:rsidR="00263820" w:rsidRDefault="00D51C1F">
      <w:r>
        <w:t xml:space="preserve">There are no clarifications of the MAY and SHOULD requirements of </w:t>
      </w:r>
      <w:hyperlink r:id="rId29">
        <w:r>
          <w:rPr>
            <w:rStyle w:val="Hyperlink"/>
          </w:rPr>
          <w:t>[W3C-MEDIA-SOURCE]</w:t>
        </w:r>
      </w:hyperlink>
      <w:r>
        <w:t>.</w:t>
      </w:r>
    </w:p>
    <w:p w:rsidR="00263820" w:rsidRDefault="00D51C1F">
      <w:pPr>
        <w:pStyle w:val="Heading2"/>
      </w:pPr>
      <w:bookmarkStart w:id="39" w:name="section_0f112fc39f1745db9815e8690948eb85"/>
      <w:bookmarkStart w:id="40" w:name="_Toc522770102"/>
      <w:r>
        <w:t>Extensions</w:t>
      </w:r>
      <w:bookmarkEnd w:id="39"/>
      <w:bookmarkEnd w:id="40"/>
    </w:p>
    <w:p w:rsidR="00263820" w:rsidRDefault="00D51C1F">
      <w:r>
        <w:t xml:space="preserve">There are no extensions to the requirements of </w:t>
      </w:r>
      <w:hyperlink r:id="rId30">
        <w:r>
          <w:rPr>
            <w:rStyle w:val="Hyperlink"/>
          </w:rPr>
          <w:t>[W3C-MEDIA-SOURCE]</w:t>
        </w:r>
      </w:hyperlink>
      <w:r>
        <w:t>.</w:t>
      </w:r>
    </w:p>
    <w:p w:rsidR="00263820" w:rsidRDefault="00D51C1F">
      <w:pPr>
        <w:pStyle w:val="Heading2"/>
      </w:pPr>
      <w:bookmarkStart w:id="41" w:name="section_3f9e9580c20a4641b2cdc7d8dd43065c"/>
      <w:bookmarkStart w:id="42" w:name="_Toc522770103"/>
      <w:r>
        <w:t>Error Handling</w:t>
      </w:r>
      <w:bookmarkEnd w:id="41"/>
      <w:bookmarkEnd w:id="42"/>
    </w:p>
    <w:p w:rsidR="00263820" w:rsidRDefault="00D51C1F">
      <w:r>
        <w:t>There are no additional error handling considerations.</w:t>
      </w:r>
    </w:p>
    <w:p w:rsidR="00263820" w:rsidRDefault="00D51C1F">
      <w:pPr>
        <w:pStyle w:val="Heading2"/>
      </w:pPr>
      <w:bookmarkStart w:id="43" w:name="section_bc52b5785d654a8381faec86458878f2"/>
      <w:bookmarkStart w:id="44" w:name="_Toc522770104"/>
      <w:r>
        <w:t>Security</w:t>
      </w:r>
      <w:bookmarkEnd w:id="43"/>
      <w:bookmarkEnd w:id="44"/>
    </w:p>
    <w:p w:rsidR="00263820" w:rsidRDefault="00D51C1F">
      <w:r>
        <w:t>There are no additional security considerations.</w:t>
      </w:r>
    </w:p>
    <w:p w:rsidR="00263820" w:rsidRDefault="00D51C1F">
      <w:pPr>
        <w:pStyle w:val="Heading1"/>
      </w:pPr>
      <w:bookmarkStart w:id="45" w:name="section_f40d3de639774c50bf3cf15322a992f1"/>
      <w:bookmarkStart w:id="46" w:name="_Toc522770105"/>
      <w:r>
        <w:lastRenderedPageBreak/>
        <w:t>Change Tracking</w:t>
      </w:r>
      <w:bookmarkEnd w:id="45"/>
      <w:bookmarkEnd w:id="46"/>
      <w:r>
        <w:fldChar w:fldCharType="begin"/>
      </w:r>
      <w:r>
        <w:instrText xml:space="preserve"> XE "Change tracking" </w:instrText>
      </w:r>
      <w:r>
        <w:fldChar w:fldCharType="end"/>
      </w:r>
      <w:r>
        <w:fldChar w:fldCharType="begin"/>
      </w:r>
      <w:r>
        <w:instrText xml:space="preserve"> XE "Tracking changes" </w:instrText>
      </w:r>
      <w:r>
        <w:fldChar w:fldCharType="end"/>
      </w:r>
    </w:p>
    <w:p w:rsidR="00263820" w:rsidRDefault="00D51C1F">
      <w:r>
        <w:t>No table of changes is available. The document is either new or has had no changes since its last release.</w:t>
      </w:r>
    </w:p>
    <w:p w:rsidR="00263820" w:rsidRDefault="00D51C1F">
      <w:pPr>
        <w:pStyle w:val="Heading1"/>
        <w:sectPr w:rsidR="00263820">
          <w:footerReference w:type="default" r:id="rId31"/>
          <w:endnotePr>
            <w:numFmt w:val="decimal"/>
          </w:endnotePr>
          <w:type w:val="continuous"/>
          <w:pgSz w:w="12240" w:h="15840"/>
          <w:pgMar w:top="1080" w:right="1440" w:bottom="2016" w:left="1440" w:header="720" w:footer="720" w:gutter="0"/>
          <w:cols w:space="720"/>
          <w:docGrid w:linePitch="360"/>
        </w:sectPr>
      </w:pPr>
      <w:bookmarkStart w:id="47" w:name="section_3aaa61ae747a4214ad65fa564ec1bc51"/>
      <w:bookmarkStart w:id="48" w:name="_Toc522770106"/>
      <w:r>
        <w:lastRenderedPageBreak/>
        <w:t>Index</w:t>
      </w:r>
      <w:bookmarkEnd w:id="47"/>
      <w:bookmarkEnd w:id="48"/>
    </w:p>
    <w:p w:rsidR="00263820" w:rsidRDefault="00D51C1F">
      <w:pPr>
        <w:pStyle w:val="indexheader"/>
      </w:pPr>
      <w:r>
        <w:t>C</w:t>
      </w:r>
    </w:p>
    <w:p w:rsidR="00263820" w:rsidRDefault="00263820">
      <w:pPr>
        <w:spacing w:before="0" w:after="0"/>
        <w:rPr>
          <w:sz w:val="16"/>
        </w:rPr>
      </w:pPr>
    </w:p>
    <w:p w:rsidR="00263820" w:rsidRDefault="00D51C1F">
      <w:pPr>
        <w:pStyle w:val="indexentry0"/>
      </w:pPr>
      <w:hyperlink w:anchor="section_f40d3de639774c50bf3cf15322a992f1">
        <w:r>
          <w:rPr>
            <w:rStyle w:val="Hyperlink"/>
          </w:rPr>
          <w:t>Change tracking</w:t>
        </w:r>
      </w:hyperlink>
      <w:r>
        <w:t xml:space="preserve"> </w:t>
      </w:r>
      <w:r>
        <w:fldChar w:fldCharType="begin"/>
      </w:r>
      <w:r>
        <w:instrText>PAGEREF section_f40d3de639774c50bf3cf15322a992f1</w:instrText>
      </w:r>
      <w:r>
        <w:fldChar w:fldCharType="separate"/>
      </w:r>
      <w:r>
        <w:rPr>
          <w:noProof/>
        </w:rPr>
        <w:t>12</w:t>
      </w:r>
      <w:r>
        <w:fldChar w:fldCharType="end"/>
      </w:r>
    </w:p>
    <w:p w:rsidR="00263820" w:rsidRDefault="00263820">
      <w:pPr>
        <w:spacing w:before="0" w:after="0"/>
        <w:rPr>
          <w:sz w:val="16"/>
        </w:rPr>
      </w:pPr>
    </w:p>
    <w:p w:rsidR="00263820" w:rsidRDefault="00D51C1F">
      <w:pPr>
        <w:pStyle w:val="indexheader"/>
      </w:pPr>
      <w:r>
        <w:t>G</w:t>
      </w:r>
    </w:p>
    <w:p w:rsidR="00263820" w:rsidRDefault="00263820">
      <w:pPr>
        <w:spacing w:before="0" w:after="0"/>
        <w:rPr>
          <w:sz w:val="16"/>
        </w:rPr>
      </w:pPr>
    </w:p>
    <w:p w:rsidR="00263820" w:rsidRDefault="00D51C1F">
      <w:pPr>
        <w:pStyle w:val="indexentry0"/>
      </w:pPr>
      <w:hyperlink w:anchor="section_b575d55a9e2a49e4b5bf3b8bc6b3cf7c">
        <w:r>
          <w:rPr>
            <w:rStyle w:val="Hyperlink"/>
          </w:rPr>
          <w:t>Glossary</w:t>
        </w:r>
      </w:hyperlink>
      <w:r>
        <w:t xml:space="preserve"> </w:t>
      </w:r>
      <w:r>
        <w:fldChar w:fldCharType="begin"/>
      </w:r>
      <w:r>
        <w:instrText>PAGEREF section_b575d55a9e2a49e4b5bf3b8bc6b3cf7c</w:instrText>
      </w:r>
      <w:r>
        <w:fldChar w:fldCharType="separate"/>
      </w:r>
      <w:r>
        <w:rPr>
          <w:noProof/>
        </w:rPr>
        <w:t>4</w:t>
      </w:r>
      <w:r>
        <w:fldChar w:fldCharType="end"/>
      </w:r>
    </w:p>
    <w:p w:rsidR="00263820" w:rsidRDefault="00263820">
      <w:pPr>
        <w:spacing w:before="0" w:after="0"/>
        <w:rPr>
          <w:sz w:val="16"/>
        </w:rPr>
      </w:pPr>
    </w:p>
    <w:p w:rsidR="00263820" w:rsidRDefault="00D51C1F">
      <w:pPr>
        <w:pStyle w:val="indexheader"/>
      </w:pPr>
      <w:r>
        <w:t>I</w:t>
      </w:r>
    </w:p>
    <w:p w:rsidR="00263820" w:rsidRDefault="00263820">
      <w:pPr>
        <w:spacing w:before="0" w:after="0"/>
        <w:rPr>
          <w:sz w:val="16"/>
        </w:rPr>
      </w:pPr>
    </w:p>
    <w:p w:rsidR="00263820" w:rsidRDefault="00D51C1F">
      <w:pPr>
        <w:pStyle w:val="indexentry0"/>
      </w:pPr>
      <w:hyperlink w:anchor="section_da9aa74aab064fce965ff23deb6e63a2">
        <w:r>
          <w:rPr>
            <w:rStyle w:val="Hyperlink"/>
          </w:rPr>
          <w:t>Informative references</w:t>
        </w:r>
      </w:hyperlink>
      <w:r>
        <w:t xml:space="preserve"> </w:t>
      </w:r>
      <w:r>
        <w:fldChar w:fldCharType="begin"/>
      </w:r>
      <w:r>
        <w:instrText>PAGEREF section_da9aa74aab064fce965ff23deb6e63a2</w:instrText>
      </w:r>
      <w:r>
        <w:fldChar w:fldCharType="separate"/>
      </w:r>
      <w:r>
        <w:rPr>
          <w:noProof/>
        </w:rPr>
        <w:t>4</w:t>
      </w:r>
      <w:r>
        <w:fldChar w:fldCharType="end"/>
      </w:r>
    </w:p>
    <w:p w:rsidR="00263820" w:rsidRDefault="00D51C1F">
      <w:pPr>
        <w:pStyle w:val="indexentry0"/>
      </w:pPr>
      <w:hyperlink w:anchor="section_7fb14b747f4749919400926e4ddf6800">
        <w:r>
          <w:rPr>
            <w:rStyle w:val="Hyperlink"/>
          </w:rPr>
          <w:t>Introduction</w:t>
        </w:r>
      </w:hyperlink>
      <w:r>
        <w:t xml:space="preserve"> </w:t>
      </w:r>
      <w:r>
        <w:fldChar w:fldCharType="begin"/>
      </w:r>
      <w:r>
        <w:instrText>PAGEREF section_7fb14b747f4749919400926e4ddf6800</w:instrText>
      </w:r>
      <w:r>
        <w:fldChar w:fldCharType="separate"/>
      </w:r>
      <w:r>
        <w:rPr>
          <w:noProof/>
        </w:rPr>
        <w:t>4</w:t>
      </w:r>
      <w:r>
        <w:fldChar w:fldCharType="end"/>
      </w:r>
    </w:p>
    <w:p w:rsidR="00263820" w:rsidRDefault="00263820">
      <w:pPr>
        <w:spacing w:before="0" w:after="0"/>
        <w:rPr>
          <w:sz w:val="16"/>
        </w:rPr>
      </w:pPr>
    </w:p>
    <w:p w:rsidR="00263820" w:rsidRDefault="00D51C1F">
      <w:pPr>
        <w:pStyle w:val="indexheader"/>
      </w:pPr>
      <w:r>
        <w:t>N</w:t>
      </w:r>
    </w:p>
    <w:p w:rsidR="00263820" w:rsidRDefault="00263820">
      <w:pPr>
        <w:spacing w:before="0" w:after="0"/>
        <w:rPr>
          <w:sz w:val="16"/>
        </w:rPr>
      </w:pPr>
    </w:p>
    <w:p w:rsidR="00263820" w:rsidRDefault="00D51C1F">
      <w:pPr>
        <w:pStyle w:val="indexentry0"/>
      </w:pPr>
      <w:hyperlink w:anchor="section_60117e08790a4108a664a43ef1f4aa83">
        <w:r>
          <w:rPr>
            <w:rStyle w:val="Hyperlink"/>
          </w:rPr>
          <w:t>Normative references</w:t>
        </w:r>
      </w:hyperlink>
      <w:r>
        <w:t xml:space="preserve"> </w:t>
      </w:r>
      <w:r>
        <w:fldChar w:fldCharType="begin"/>
      </w:r>
      <w:r>
        <w:instrText>PAGEREF section_60117e08790a4108a664a43ef1f4aa83</w:instrText>
      </w:r>
      <w:r>
        <w:fldChar w:fldCharType="separate"/>
      </w:r>
      <w:r>
        <w:rPr>
          <w:noProof/>
        </w:rPr>
        <w:t>4</w:t>
      </w:r>
      <w:r>
        <w:fldChar w:fldCharType="end"/>
      </w:r>
    </w:p>
    <w:p w:rsidR="00263820" w:rsidRDefault="00263820">
      <w:pPr>
        <w:spacing w:before="0" w:after="0"/>
        <w:rPr>
          <w:sz w:val="16"/>
        </w:rPr>
      </w:pPr>
    </w:p>
    <w:p w:rsidR="00263820" w:rsidRDefault="00D51C1F">
      <w:pPr>
        <w:pStyle w:val="indexheader"/>
      </w:pPr>
      <w:r>
        <w:t>R</w:t>
      </w:r>
    </w:p>
    <w:p w:rsidR="00263820" w:rsidRDefault="00263820">
      <w:pPr>
        <w:spacing w:before="0" w:after="0"/>
        <w:rPr>
          <w:sz w:val="16"/>
        </w:rPr>
      </w:pPr>
    </w:p>
    <w:p w:rsidR="00263820" w:rsidRDefault="00D51C1F">
      <w:pPr>
        <w:pStyle w:val="indexentry0"/>
      </w:pPr>
      <w:r>
        <w:t>References</w:t>
      </w:r>
    </w:p>
    <w:p w:rsidR="00263820" w:rsidRDefault="00D51C1F">
      <w:pPr>
        <w:pStyle w:val="indexentry0"/>
      </w:pPr>
      <w:r>
        <w:t xml:space="preserve">   </w:t>
      </w:r>
      <w:hyperlink w:anchor="section_da9aa74aab064fce965ff23deb6e63a2">
        <w:r>
          <w:rPr>
            <w:rStyle w:val="Hyperlink"/>
          </w:rPr>
          <w:t>informative</w:t>
        </w:r>
      </w:hyperlink>
      <w:r>
        <w:t xml:space="preserve"> </w:t>
      </w:r>
      <w:r>
        <w:fldChar w:fldCharType="begin"/>
      </w:r>
      <w:r>
        <w:instrText>PAGEREF section_da9aa74aab064fce965ff23deb6e63a2</w:instrText>
      </w:r>
      <w:r>
        <w:fldChar w:fldCharType="separate"/>
      </w:r>
      <w:r>
        <w:rPr>
          <w:noProof/>
        </w:rPr>
        <w:t>4</w:t>
      </w:r>
      <w:r>
        <w:fldChar w:fldCharType="end"/>
      </w:r>
    </w:p>
    <w:p w:rsidR="00263820" w:rsidRDefault="00D51C1F">
      <w:pPr>
        <w:pStyle w:val="indexentry0"/>
      </w:pPr>
      <w:r>
        <w:t xml:space="preserve">   </w:t>
      </w:r>
      <w:hyperlink w:anchor="section_60117e08790a4108a664a43ef1f4aa83">
        <w:r>
          <w:rPr>
            <w:rStyle w:val="Hyperlink"/>
          </w:rPr>
          <w:t>normative</w:t>
        </w:r>
      </w:hyperlink>
      <w:r>
        <w:t xml:space="preserve"> </w:t>
      </w:r>
      <w:r>
        <w:fldChar w:fldCharType="begin"/>
      </w:r>
      <w:r>
        <w:instrText>PAGEREF section_60117e08790a4108a664a43ef1f4aa83</w:instrText>
      </w:r>
      <w:r>
        <w:fldChar w:fldCharType="separate"/>
      </w:r>
      <w:r>
        <w:rPr>
          <w:noProof/>
        </w:rPr>
        <w:t>4</w:t>
      </w:r>
      <w:r>
        <w:fldChar w:fldCharType="end"/>
      </w:r>
    </w:p>
    <w:p w:rsidR="00263820" w:rsidRDefault="00263820">
      <w:pPr>
        <w:spacing w:before="0" w:after="0"/>
        <w:rPr>
          <w:sz w:val="16"/>
        </w:rPr>
      </w:pPr>
    </w:p>
    <w:p w:rsidR="00263820" w:rsidRDefault="00D51C1F">
      <w:pPr>
        <w:pStyle w:val="indexheader"/>
      </w:pPr>
      <w:r>
        <w:t>T</w:t>
      </w:r>
    </w:p>
    <w:p w:rsidR="00263820" w:rsidRDefault="00263820">
      <w:pPr>
        <w:spacing w:before="0" w:after="0"/>
        <w:rPr>
          <w:sz w:val="16"/>
        </w:rPr>
      </w:pPr>
    </w:p>
    <w:p w:rsidR="00263820" w:rsidRDefault="00D51C1F">
      <w:pPr>
        <w:pStyle w:val="indexentry0"/>
      </w:pPr>
      <w:hyperlink w:anchor="section_f40d3de639774c50bf3cf15322a992f1">
        <w:r>
          <w:rPr>
            <w:rStyle w:val="Hyperlink"/>
          </w:rPr>
          <w:t>Tracking changes</w:t>
        </w:r>
      </w:hyperlink>
      <w:r>
        <w:t xml:space="preserve"> </w:t>
      </w:r>
      <w:r>
        <w:fldChar w:fldCharType="begin"/>
      </w:r>
      <w:r>
        <w:instrText>PAGEREF section_f40d3de639774c50bf3cf15322a992f</w:instrText>
      </w:r>
      <w:r>
        <w:instrText>1</w:instrText>
      </w:r>
      <w:r>
        <w:fldChar w:fldCharType="separate"/>
      </w:r>
      <w:r>
        <w:rPr>
          <w:noProof/>
        </w:rPr>
        <w:t>12</w:t>
      </w:r>
      <w:r>
        <w:fldChar w:fldCharType="end"/>
      </w:r>
    </w:p>
    <w:p w:rsidR="00263820" w:rsidRDefault="00263820">
      <w:pPr>
        <w:rPr>
          <w:rStyle w:val="InlineCode"/>
        </w:rPr>
      </w:pPr>
      <w:bookmarkStart w:id="49" w:name="EndOfDocument_ST"/>
      <w:bookmarkEnd w:id="49"/>
    </w:p>
    <w:sectPr w:rsidR="00263820">
      <w:footerReference w:type="default" r:id="rId3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3820" w:rsidRDefault="00D51C1F">
      <w:r>
        <w:separator/>
      </w:r>
    </w:p>
    <w:p w:rsidR="00263820" w:rsidRDefault="00263820"/>
  </w:endnote>
  <w:endnote w:type="continuationSeparator" w:id="0">
    <w:p w:rsidR="00263820" w:rsidRDefault="00D51C1F">
      <w:r>
        <w:continuationSeparator/>
      </w:r>
    </w:p>
    <w:p w:rsidR="00263820" w:rsidRDefault="002638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3820" w:rsidRDefault="00D51C1F">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263820" w:rsidRDefault="00D51C1F">
    <w:pPr>
      <w:pStyle w:val="PageFooter"/>
    </w:pPr>
    <w:r>
      <w:t>[MS-MEDIA-SOURCE] - v20180828</w:t>
    </w:r>
  </w:p>
  <w:p w:rsidR="00263820" w:rsidRDefault="00D51C1F">
    <w:pPr>
      <w:pStyle w:val="PageFooter"/>
    </w:pPr>
    <w:r>
      <w:t>Microsoft Edge / Internet Explorer Media Source Extensions Standa</w:t>
    </w:r>
    <w:r>
      <w:t>rds Support Document</w:t>
    </w:r>
  </w:p>
  <w:p w:rsidR="00263820" w:rsidRDefault="00D51C1F">
    <w:pPr>
      <w:pStyle w:val="PageFooter"/>
    </w:pPr>
    <w:r>
      <w:t>Copyright © 2018 Microsoft Corporation</w:t>
    </w:r>
  </w:p>
  <w:p w:rsidR="00263820" w:rsidRDefault="00D51C1F">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3820" w:rsidRDefault="00D51C1F">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263820" w:rsidRDefault="00D51C1F">
    <w:pPr>
      <w:pStyle w:val="PageFooter"/>
    </w:pPr>
    <w:r>
      <w:t>[MS-MEDIA-SOURCE] - v20180828</w:t>
    </w:r>
  </w:p>
  <w:p w:rsidR="00263820" w:rsidRDefault="00D51C1F">
    <w:pPr>
      <w:pStyle w:val="PageFooter"/>
    </w:pPr>
    <w:r>
      <w:t>Microsoft Edge / Internet Explorer Media Source Extensions Standards Support Document</w:t>
    </w:r>
  </w:p>
  <w:p w:rsidR="00263820" w:rsidRDefault="00D51C1F">
    <w:pPr>
      <w:pStyle w:val="PageFooter"/>
    </w:pPr>
    <w:r>
      <w:t>Copyright © 2018 Microsoft Corporation</w:t>
    </w:r>
  </w:p>
  <w:p w:rsidR="00263820" w:rsidRDefault="00D51C1F">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3820" w:rsidRDefault="00D51C1F">
      <w:r>
        <w:separator/>
      </w:r>
    </w:p>
    <w:p w:rsidR="00263820" w:rsidRDefault="00263820"/>
  </w:footnote>
  <w:footnote w:type="continuationSeparator" w:id="0">
    <w:p w:rsidR="00263820" w:rsidRDefault="00D51C1F">
      <w:r>
        <w:continuationSeparator/>
      </w:r>
    </w:p>
    <w:p w:rsidR="00263820" w:rsidRDefault="0026382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09703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25F21E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5"/>
  </w:num>
  <w:num w:numId="11">
    <w:abstractNumId w:val="17"/>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7"/>
  </w:num>
  <w:num w:numId="26">
    <w:abstractNumId w:val="2"/>
  </w:num>
  <w:num w:numId="27">
    <w:abstractNumId w:val="22"/>
  </w:num>
  <w:num w:numId="28">
    <w:abstractNumId w:val="20"/>
  </w:num>
  <w:num w:numId="29">
    <w:abstractNumId w:val="3"/>
  </w:num>
  <w:num w:numId="30">
    <w:abstractNumId w:val="4"/>
  </w:num>
  <w:num w:numId="31">
    <w:abstractNumId w:val="14"/>
  </w:num>
  <w:num w:numId="32">
    <w:abstractNumId w:val="24"/>
  </w:num>
  <w:num w:numId="33">
    <w:abstractNumId w:val="7"/>
  </w:num>
  <w:num w:numId="34">
    <w:abstractNumId w:val="35"/>
  </w:num>
  <w:num w:numId="35">
    <w:abstractNumId w:val="27"/>
  </w:num>
  <w:num w:numId="36">
    <w:abstractNumId w:val="32"/>
  </w:num>
  <w:num w:numId="37">
    <w:abstractNumId w:val="9"/>
  </w:num>
  <w:num w:numId="38">
    <w:abstractNumId w:val="13"/>
  </w:num>
  <w:num w:numId="39">
    <w:abstractNumId w:val="26"/>
  </w:num>
  <w:num w:numId="40">
    <w:abstractNumId w:val="23"/>
  </w:num>
  <w:num w:numId="41">
    <w:abstractNumId w:val="21"/>
  </w:num>
  <w:num w:numId="42">
    <w:abstractNumId w:val="29"/>
  </w:num>
  <w:num w:numId="43">
    <w:abstractNumId w:val="36"/>
  </w:num>
  <w:num w:numId="44">
    <w:abstractNumId w:val="40"/>
  </w:num>
  <w:num w:numId="45">
    <w:abstractNumId w:val="34"/>
  </w:num>
  <w:num w:numId="46">
    <w:abstractNumId w:val="5"/>
  </w:num>
  <w:num w:numId="47">
    <w:abstractNumId w:val="28"/>
  </w:num>
  <w:num w:numId="48">
    <w:abstractNumId w:val="33"/>
  </w:num>
  <w:num w:numId="49">
    <w:abstractNumId w:val="6"/>
  </w:num>
  <w:num w:numId="50">
    <w:abstractNumId w:val="18"/>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63820"/>
    <w:rsid w:val="00263820"/>
    <w:rsid w:val="00D51C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p/?linkid=835117"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p/?linkid=8351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p/?linkid=83591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p/?linkid=835918"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p/?linkid=835918" TargetMode="External"/><Relationship Id="rId23" Type="http://schemas.openxmlformats.org/officeDocument/2006/relationships/hyperlink" Target="https://go.microsoft.com/fwlink/p/?linkid=835918" TargetMode="External"/><Relationship Id="rId28" Type="http://schemas.openxmlformats.org/officeDocument/2006/relationships/hyperlink" Target="https://go.microsoft.com/fwlink/p/?linkid=835918"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918" TargetMode="External"/><Relationship Id="rId27" Type="http://schemas.openxmlformats.org/officeDocument/2006/relationships/hyperlink" Target="https://go.microsoft.com/fwlink/p/?linkid=835918" TargetMode="External"/><Relationship Id="rId30" Type="http://schemas.openxmlformats.org/officeDocument/2006/relationships/hyperlink" Target="https://go.microsoft.com/fwlink/p/?linkid=8359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65C3A47-0DFF-41D3-84CF-44681003F4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3115</Words>
  <Characters>17761</Characters>
  <Application>Microsoft Office Word</Application>
  <DocSecurity>0</DocSecurity>
  <Lines>148</Lines>
  <Paragraphs>41</Paragraphs>
  <ScaleCrop>false</ScaleCrop>
  <Company/>
  <LinksUpToDate>false</LinksUpToDate>
  <CharactersWithSpaces>20835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2018-08-23T13:45:00Z</dcterms:created>
  <dcterms:modified xsi:type="dcterms:W3CDTF">2018-08-23T13:45:00Z</dcterms:modified>
</cp:coreProperties>
</file>